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17" w:rsidRDefault="00F66218">
      <w:r>
        <w:t>В Ноябре 2019 года плановые отключения электроэнергии на территории городского округа Зарайск не производились.</w:t>
      </w:r>
      <w:bookmarkStart w:id="0" w:name="_GoBack"/>
      <w:bookmarkEnd w:id="0"/>
    </w:p>
    <w:sectPr w:rsidR="00AE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81"/>
    <w:rsid w:val="00676F81"/>
    <w:rsid w:val="00AE0917"/>
    <w:rsid w:val="00F6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9156"/>
  <w15:chartTrackingRefBased/>
  <w15:docId w15:val="{5573979B-A9AD-4754-974D-FFE2ADE9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98</Characters>
  <Application>Microsoft Office Word</Application>
  <DocSecurity>0</DocSecurity>
  <Lines>14</Lines>
  <Paragraphs>2</Paragraphs>
  <ScaleCrop>false</ScaleCrop>
  <Company>SPecialiST RePack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2019-12-27T13:15:00Z</dcterms:created>
  <dcterms:modified xsi:type="dcterms:W3CDTF">2019-12-27T13:16:00Z</dcterms:modified>
</cp:coreProperties>
</file>