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DD" w:rsidRDefault="006A31DD" w:rsidP="00FE1E20">
      <w:pPr>
        <w:jc w:val="center"/>
      </w:pPr>
      <w:r>
        <w:t>СОЦИАЛЬНЫЙ ПАСПОРТ на 01.07.2017</w:t>
      </w:r>
    </w:p>
    <w:p w:rsidR="006A31DD" w:rsidRPr="0075054E" w:rsidRDefault="006A31DD" w:rsidP="00FE1E20">
      <w:pPr>
        <w:jc w:val="center"/>
      </w:pPr>
      <w:r>
        <w:rPr>
          <w:lang w:val="en-US"/>
        </w:rPr>
        <w:t>II</w:t>
      </w:r>
      <w:r>
        <w:t xml:space="preserve"> квартал 2017 года</w:t>
      </w:r>
    </w:p>
    <w:p w:rsidR="006A31DD" w:rsidRPr="007A0078" w:rsidRDefault="006A31DD" w:rsidP="00C77F8C">
      <w:pPr>
        <w:jc w:val="center"/>
        <w:rPr>
          <w:b/>
        </w:rPr>
      </w:pPr>
      <w:r>
        <w:rPr>
          <w:noProof/>
        </w:rPr>
        <w:pict>
          <v:line id="_x0000_s1026" style="position:absolute;left:0;text-align:left;z-index:251658240" from="9pt,12.4pt" to="468pt,12.4pt"/>
        </w:pict>
      </w:r>
      <w:r>
        <w:rPr>
          <w:b/>
        </w:rPr>
        <w:t xml:space="preserve">Городской округ </w:t>
      </w:r>
      <w:r w:rsidRPr="007A0078">
        <w:rPr>
          <w:b/>
        </w:rPr>
        <w:t>Зарайск</w:t>
      </w:r>
      <w:r>
        <w:rPr>
          <w:b/>
        </w:rPr>
        <w:t xml:space="preserve"> </w:t>
      </w:r>
    </w:p>
    <w:p w:rsidR="006A31DD" w:rsidRDefault="006A31DD" w:rsidP="00C77F8C">
      <w:pPr>
        <w:jc w:val="center"/>
      </w:pPr>
      <w:r>
        <w:t xml:space="preserve"> (наименование муниципального образования)</w:t>
      </w:r>
    </w:p>
    <w:p w:rsidR="006A31DD" w:rsidRDefault="006A31DD" w:rsidP="00FE1E20">
      <w:pPr>
        <w:jc w:val="center"/>
        <w:rPr>
          <w:sz w:val="16"/>
          <w:szCs w:val="16"/>
        </w:rPr>
      </w:pPr>
    </w:p>
    <w:p w:rsidR="006A31DD" w:rsidRPr="0075054E" w:rsidRDefault="006A31DD" w:rsidP="0075054E">
      <w:pPr>
        <w:pStyle w:val="ListParagraph"/>
        <w:numPr>
          <w:ilvl w:val="0"/>
          <w:numId w:val="4"/>
        </w:numPr>
        <w:jc w:val="both"/>
        <w:rPr>
          <w:b/>
          <w:i/>
          <w:u w:val="single"/>
        </w:rPr>
      </w:pPr>
      <w:r w:rsidRPr="0075054E">
        <w:rPr>
          <w:b/>
          <w:i/>
          <w:u w:val="single"/>
        </w:rPr>
        <w:t>Дети-инвалиды</w:t>
      </w:r>
    </w:p>
    <w:p w:rsidR="006A31DD" w:rsidRDefault="006A31DD" w:rsidP="0075054E">
      <w:pPr>
        <w:ind w:left="360"/>
        <w:jc w:val="both"/>
      </w:pPr>
    </w:p>
    <w:tbl>
      <w:tblPr>
        <w:tblW w:w="97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7"/>
        <w:gridCol w:w="1763"/>
        <w:gridCol w:w="1565"/>
        <w:gridCol w:w="1675"/>
        <w:gridCol w:w="1117"/>
        <w:gridCol w:w="1170"/>
        <w:gridCol w:w="1170"/>
      </w:tblGrid>
      <w:tr w:rsidR="006A31DD" w:rsidTr="00514267">
        <w:tc>
          <w:tcPr>
            <w:tcW w:w="1297" w:type="dxa"/>
            <w:vMerge w:val="restart"/>
          </w:tcPr>
          <w:p w:rsidR="006A31DD" w:rsidRDefault="006A31DD" w:rsidP="00514267">
            <w:pPr>
              <w:jc w:val="both"/>
            </w:pPr>
            <w:r>
              <w:t>Всего детей-инвалидов</w:t>
            </w:r>
          </w:p>
          <w:p w:rsidR="006A31DD" w:rsidRDefault="006A31DD" w:rsidP="00514267">
            <w:pPr>
              <w:jc w:val="both"/>
            </w:pPr>
            <w:r>
              <w:t>(чел)</w:t>
            </w:r>
          </w:p>
        </w:tc>
        <w:tc>
          <w:tcPr>
            <w:tcW w:w="3328" w:type="dxa"/>
            <w:gridSpan w:val="2"/>
          </w:tcPr>
          <w:p w:rsidR="006A31DD" w:rsidRDefault="006A31DD" w:rsidP="00514267">
            <w:pPr>
              <w:jc w:val="both"/>
            </w:pPr>
            <w:r>
              <w:t>в т.ч.</w:t>
            </w:r>
          </w:p>
        </w:tc>
        <w:tc>
          <w:tcPr>
            <w:tcW w:w="1675" w:type="dxa"/>
            <w:vMerge w:val="restart"/>
          </w:tcPr>
          <w:p w:rsidR="006A31DD" w:rsidRDefault="006A31DD" w:rsidP="00514267">
            <w:pPr>
              <w:jc w:val="both"/>
            </w:pPr>
            <w:r>
              <w:t>Кол-во семей, воспитывающих детей-инвалидов</w:t>
            </w:r>
          </w:p>
        </w:tc>
        <w:tc>
          <w:tcPr>
            <w:tcW w:w="3457" w:type="dxa"/>
            <w:gridSpan w:val="3"/>
          </w:tcPr>
          <w:p w:rsidR="006A31DD" w:rsidRDefault="006A31DD" w:rsidP="00514267">
            <w:pPr>
              <w:jc w:val="both"/>
            </w:pPr>
            <w:r>
              <w:t xml:space="preserve">В т.ч. </w:t>
            </w:r>
          </w:p>
        </w:tc>
      </w:tr>
      <w:tr w:rsidR="006A31DD" w:rsidTr="00514267">
        <w:tc>
          <w:tcPr>
            <w:tcW w:w="1297" w:type="dxa"/>
            <w:vMerge/>
          </w:tcPr>
          <w:p w:rsidR="006A31DD" w:rsidRDefault="006A31DD" w:rsidP="00514267">
            <w:pPr>
              <w:jc w:val="both"/>
            </w:pPr>
          </w:p>
        </w:tc>
        <w:tc>
          <w:tcPr>
            <w:tcW w:w="1763" w:type="dxa"/>
          </w:tcPr>
          <w:p w:rsidR="006A31DD" w:rsidRDefault="006A31DD" w:rsidP="00514267">
            <w:pPr>
              <w:jc w:val="both"/>
            </w:pPr>
            <w:r>
              <w:t>проживающие в семьях (чел)</w:t>
            </w:r>
          </w:p>
        </w:tc>
        <w:tc>
          <w:tcPr>
            <w:tcW w:w="1565" w:type="dxa"/>
          </w:tcPr>
          <w:p w:rsidR="006A31DD" w:rsidRDefault="006A31DD" w:rsidP="00514267">
            <w:pPr>
              <w:jc w:val="both"/>
            </w:pPr>
            <w:r>
              <w:t>находящиеся в учреждениях на гос. обеспечении</w:t>
            </w:r>
          </w:p>
          <w:p w:rsidR="006A31DD" w:rsidRDefault="006A31DD" w:rsidP="00514267">
            <w:pPr>
              <w:jc w:val="both"/>
            </w:pPr>
            <w:r>
              <w:t xml:space="preserve">(чел)* </w:t>
            </w:r>
          </w:p>
        </w:tc>
        <w:tc>
          <w:tcPr>
            <w:tcW w:w="1675" w:type="dxa"/>
            <w:vMerge/>
          </w:tcPr>
          <w:p w:rsidR="006A31DD" w:rsidRDefault="006A31DD" w:rsidP="00514267">
            <w:pPr>
              <w:jc w:val="both"/>
            </w:pPr>
          </w:p>
        </w:tc>
        <w:tc>
          <w:tcPr>
            <w:tcW w:w="1117" w:type="dxa"/>
          </w:tcPr>
          <w:p w:rsidR="006A31DD" w:rsidRDefault="006A31DD" w:rsidP="00514267">
            <w:pPr>
              <w:jc w:val="both"/>
            </w:pPr>
            <w:r>
              <w:t>1 ребенок-инвалид</w:t>
            </w:r>
          </w:p>
        </w:tc>
        <w:tc>
          <w:tcPr>
            <w:tcW w:w="1170" w:type="dxa"/>
          </w:tcPr>
          <w:p w:rsidR="006A31DD" w:rsidRDefault="006A31DD" w:rsidP="00514267">
            <w:pPr>
              <w:jc w:val="both"/>
            </w:pPr>
            <w:r>
              <w:t>2 ребенка-инвалида</w:t>
            </w:r>
          </w:p>
        </w:tc>
        <w:tc>
          <w:tcPr>
            <w:tcW w:w="1170" w:type="dxa"/>
          </w:tcPr>
          <w:p w:rsidR="006A31DD" w:rsidRDefault="006A31DD" w:rsidP="00514267">
            <w:pPr>
              <w:jc w:val="both"/>
            </w:pPr>
            <w:r>
              <w:t>3 ребенка-инвалида</w:t>
            </w:r>
          </w:p>
        </w:tc>
      </w:tr>
      <w:tr w:rsidR="006A31DD" w:rsidRPr="005F454B" w:rsidTr="00514267">
        <w:tc>
          <w:tcPr>
            <w:tcW w:w="1297" w:type="dxa"/>
          </w:tcPr>
          <w:p w:rsidR="006A31DD" w:rsidRPr="008A3592" w:rsidRDefault="006A31DD" w:rsidP="00C013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763" w:type="dxa"/>
          </w:tcPr>
          <w:p w:rsidR="006A31DD" w:rsidRPr="008A3592" w:rsidRDefault="006A31DD" w:rsidP="00C013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1565" w:type="dxa"/>
          </w:tcPr>
          <w:p w:rsidR="006A31DD" w:rsidRPr="005F454B" w:rsidRDefault="006A31DD" w:rsidP="00C01303">
            <w:pPr>
              <w:jc w:val="center"/>
            </w:pPr>
            <w:r w:rsidRPr="005F454B">
              <w:t>-</w:t>
            </w:r>
          </w:p>
        </w:tc>
        <w:tc>
          <w:tcPr>
            <w:tcW w:w="1675" w:type="dxa"/>
          </w:tcPr>
          <w:p w:rsidR="006A31DD" w:rsidRPr="008A3592" w:rsidRDefault="006A31DD" w:rsidP="00C013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117" w:type="dxa"/>
          </w:tcPr>
          <w:p w:rsidR="006A31DD" w:rsidRPr="008A3592" w:rsidRDefault="006A31DD" w:rsidP="00C01303">
            <w:pPr>
              <w:jc w:val="center"/>
              <w:rPr>
                <w:lang w:val="en-US"/>
              </w:rPr>
            </w:pPr>
            <w:r w:rsidRPr="005F454B">
              <w:t>15</w:t>
            </w:r>
            <w:r>
              <w:rPr>
                <w:lang w:val="en-US"/>
              </w:rPr>
              <w:t>7</w:t>
            </w:r>
          </w:p>
        </w:tc>
        <w:tc>
          <w:tcPr>
            <w:tcW w:w="1170" w:type="dxa"/>
          </w:tcPr>
          <w:p w:rsidR="006A31DD" w:rsidRPr="005F454B" w:rsidRDefault="006A31DD" w:rsidP="00C01303">
            <w:pPr>
              <w:jc w:val="center"/>
            </w:pPr>
            <w:r w:rsidRPr="005F454B">
              <w:t>3</w:t>
            </w:r>
          </w:p>
        </w:tc>
        <w:tc>
          <w:tcPr>
            <w:tcW w:w="1170" w:type="dxa"/>
          </w:tcPr>
          <w:p w:rsidR="006A31DD" w:rsidRPr="005F454B" w:rsidRDefault="006A31DD" w:rsidP="00C01303">
            <w:pPr>
              <w:jc w:val="center"/>
            </w:pPr>
            <w:r w:rsidRPr="005F454B">
              <w:t>0</w:t>
            </w:r>
          </w:p>
        </w:tc>
      </w:tr>
    </w:tbl>
    <w:p w:rsidR="006A31DD" w:rsidRPr="0069075D" w:rsidRDefault="006A31DD" w:rsidP="0075054E">
      <w:pPr>
        <w:rPr>
          <w:b/>
          <w:i/>
          <w:sz w:val="20"/>
          <w:szCs w:val="20"/>
        </w:rPr>
      </w:pPr>
      <w:r w:rsidRPr="0069075D">
        <w:rPr>
          <w:b/>
          <w:i/>
          <w:sz w:val="20"/>
          <w:szCs w:val="20"/>
        </w:rPr>
        <w:t>* указать учреждения, которые находятся на территории муниципального образования и число проживающих в них детей-инвалидов</w:t>
      </w:r>
    </w:p>
    <w:p w:rsidR="006A31DD" w:rsidRDefault="006A31DD" w:rsidP="0075054E"/>
    <w:p w:rsidR="006A31DD" w:rsidRDefault="006A31DD" w:rsidP="0075054E">
      <w:r>
        <w:t>1.2. Совершеннолетние инвалиды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31DD" w:rsidTr="00514267">
        <w:tc>
          <w:tcPr>
            <w:tcW w:w="2392" w:type="dxa"/>
            <w:vMerge w:val="restart"/>
          </w:tcPr>
          <w:p w:rsidR="006A31DD" w:rsidRDefault="006A31DD" w:rsidP="00514267">
            <w:r>
              <w:t>Всего совершеннолетних инвалидов, (чел)</w:t>
            </w:r>
          </w:p>
        </w:tc>
        <w:tc>
          <w:tcPr>
            <w:tcW w:w="7179" w:type="dxa"/>
            <w:gridSpan w:val="3"/>
          </w:tcPr>
          <w:p w:rsidR="006A31DD" w:rsidRDefault="006A31DD" w:rsidP="00514267">
            <w:r>
              <w:t>в том числе</w:t>
            </w:r>
          </w:p>
        </w:tc>
      </w:tr>
      <w:tr w:rsidR="006A31DD" w:rsidTr="00514267">
        <w:tc>
          <w:tcPr>
            <w:tcW w:w="2392" w:type="dxa"/>
            <w:vMerge/>
          </w:tcPr>
          <w:p w:rsidR="006A31DD" w:rsidRDefault="006A31DD" w:rsidP="00514267"/>
        </w:tc>
        <w:tc>
          <w:tcPr>
            <w:tcW w:w="2393" w:type="dxa"/>
          </w:tcPr>
          <w:p w:rsidR="006A31DD" w:rsidRDefault="006A31DD" w:rsidP="00514267">
            <w:r>
              <w:t>1 группы</w:t>
            </w:r>
          </w:p>
        </w:tc>
        <w:tc>
          <w:tcPr>
            <w:tcW w:w="2393" w:type="dxa"/>
          </w:tcPr>
          <w:p w:rsidR="006A31DD" w:rsidRDefault="006A31DD" w:rsidP="00514267">
            <w:r>
              <w:t>2 группы</w:t>
            </w:r>
          </w:p>
        </w:tc>
        <w:tc>
          <w:tcPr>
            <w:tcW w:w="2393" w:type="dxa"/>
          </w:tcPr>
          <w:p w:rsidR="006A31DD" w:rsidRDefault="006A31DD" w:rsidP="00514267">
            <w:r>
              <w:t>3 группы</w:t>
            </w:r>
          </w:p>
        </w:tc>
      </w:tr>
      <w:tr w:rsidR="006A31DD" w:rsidTr="00514267">
        <w:tc>
          <w:tcPr>
            <w:tcW w:w="2392" w:type="dxa"/>
          </w:tcPr>
          <w:p w:rsidR="006A31DD" w:rsidRPr="008A3592" w:rsidRDefault="006A31DD" w:rsidP="00383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3703</w:t>
            </w:r>
          </w:p>
        </w:tc>
        <w:tc>
          <w:tcPr>
            <w:tcW w:w="2393" w:type="dxa"/>
          </w:tcPr>
          <w:p w:rsidR="006A31DD" w:rsidRPr="008A3592" w:rsidRDefault="006A31DD" w:rsidP="00383AC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53</w:t>
            </w:r>
          </w:p>
        </w:tc>
        <w:tc>
          <w:tcPr>
            <w:tcW w:w="2393" w:type="dxa"/>
          </w:tcPr>
          <w:p w:rsidR="006A31DD" w:rsidRPr="008A3592" w:rsidRDefault="006A31DD" w:rsidP="00383AC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298</w:t>
            </w:r>
          </w:p>
        </w:tc>
        <w:tc>
          <w:tcPr>
            <w:tcW w:w="2393" w:type="dxa"/>
          </w:tcPr>
          <w:p w:rsidR="006A31DD" w:rsidRPr="008A3592" w:rsidRDefault="006A31DD" w:rsidP="00383ACB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52</w:t>
            </w:r>
          </w:p>
        </w:tc>
      </w:tr>
    </w:tbl>
    <w:p w:rsidR="006A31DD" w:rsidRPr="0069075D" w:rsidRDefault="006A31DD" w:rsidP="0075054E">
      <w:pPr>
        <w:rPr>
          <w:sz w:val="22"/>
          <w:szCs w:val="22"/>
        </w:rPr>
      </w:pPr>
    </w:p>
    <w:p w:rsidR="006A31DD" w:rsidRPr="0075054E" w:rsidRDefault="006A31DD" w:rsidP="0075054E">
      <w:pPr>
        <w:pStyle w:val="ListParagraph"/>
        <w:numPr>
          <w:ilvl w:val="0"/>
          <w:numId w:val="4"/>
        </w:numPr>
        <w:rPr>
          <w:b/>
          <w:i/>
          <w:u w:val="single"/>
        </w:rPr>
      </w:pPr>
      <w:r w:rsidRPr="0075054E">
        <w:rPr>
          <w:b/>
          <w:i/>
          <w:u w:val="single"/>
        </w:rPr>
        <w:t>Реализация мероприятий, направленных на создание «Доступной среды» для инвалидов и маломобильных групп населения.</w:t>
      </w:r>
    </w:p>
    <w:p w:rsidR="006A31DD" w:rsidRDefault="006A31DD" w:rsidP="00FE1E20">
      <w:pPr>
        <w:ind w:left="360"/>
        <w:rPr>
          <w:b/>
          <w:i/>
          <w:u w:val="single"/>
        </w:rPr>
      </w:pPr>
    </w:p>
    <w:p w:rsidR="006A31DD" w:rsidRDefault="006A31DD" w:rsidP="00FE1E20">
      <w:pPr>
        <w:tabs>
          <w:tab w:val="left" w:pos="8080"/>
        </w:tabs>
        <w:jc w:val="both"/>
        <w:rPr>
          <w:b/>
        </w:rPr>
      </w:pPr>
      <w:r>
        <w:rPr>
          <w:b/>
        </w:rPr>
        <w:t xml:space="preserve">(данные в обязательном порядке согласуются с должностными лицами, ответственными за создание «Доступной среды» в муниципальном образовании) </w:t>
      </w:r>
    </w:p>
    <w:p w:rsidR="006A31DD" w:rsidRDefault="006A31DD" w:rsidP="00FE1E20">
      <w:pPr>
        <w:rPr>
          <w:b/>
          <w:i/>
          <w:u w:val="single"/>
        </w:rPr>
      </w:pPr>
    </w:p>
    <w:p w:rsidR="006A31DD" w:rsidRDefault="006A31DD" w:rsidP="00C6028E">
      <w:pPr>
        <w:numPr>
          <w:ilvl w:val="1"/>
          <w:numId w:val="4"/>
        </w:numPr>
        <w:tabs>
          <w:tab w:val="num" w:pos="540"/>
        </w:tabs>
        <w:jc w:val="both"/>
      </w:pPr>
      <w:r>
        <w:t xml:space="preserve">Координатор реализации мероприятия «Доступная среда» от Администрации </w:t>
      </w:r>
      <w:r w:rsidRPr="00C6028E">
        <w:t>муниципального образования</w:t>
      </w:r>
      <w:r>
        <w:t xml:space="preserve">: </w:t>
      </w:r>
    </w:p>
    <w:p w:rsidR="006A31DD" w:rsidRPr="00C6028E" w:rsidRDefault="006A31DD" w:rsidP="00C6028E">
      <w:pPr>
        <w:jc w:val="both"/>
        <w:rPr>
          <w:u w:val="single"/>
        </w:rPr>
      </w:pPr>
      <w:r>
        <w:rPr>
          <w:b/>
          <w:u w:val="single"/>
        </w:rPr>
        <w:t>Давыдов Виталий Юрьевич</w:t>
      </w:r>
      <w:r w:rsidRPr="00C6028E">
        <w:rPr>
          <w:u w:val="single"/>
        </w:rPr>
        <w:t xml:space="preserve">, </w:t>
      </w:r>
      <w:r w:rsidRPr="00233EC9">
        <w:rPr>
          <w:u w:val="single"/>
        </w:rPr>
        <w:t>первый заместитель главы администрации,                                      8-496-66</w:t>
      </w:r>
      <w:r w:rsidRPr="00C6028E">
        <w:rPr>
          <w:u w:val="single"/>
        </w:rPr>
        <w:t>2-</w:t>
      </w:r>
      <w:r>
        <w:rPr>
          <w:u w:val="single"/>
        </w:rPr>
        <w:t>48-86_______________________</w:t>
      </w:r>
    </w:p>
    <w:p w:rsidR="006A31DD" w:rsidRDefault="006A31DD" w:rsidP="00C6028E">
      <w:pPr>
        <w:tabs>
          <w:tab w:val="num" w:pos="540"/>
        </w:tabs>
        <w:jc w:val="center"/>
        <w:rPr>
          <w:sz w:val="20"/>
          <w:szCs w:val="20"/>
        </w:rPr>
      </w:pPr>
    </w:p>
    <w:p w:rsidR="006A31DD" w:rsidRDefault="006A31DD" w:rsidP="00C6028E">
      <w:pPr>
        <w:jc w:val="both"/>
      </w:pPr>
      <w:r>
        <w:t xml:space="preserve">2.2. Координатор реализации мероприятия «Доступная среда» от управления (отдела) территориального структурного подразделения: </w:t>
      </w:r>
      <w:r>
        <w:rPr>
          <w:b/>
          <w:u w:val="single"/>
        </w:rPr>
        <w:t>Ивлева Марина Вячеславовна</w:t>
      </w:r>
      <w:r w:rsidRPr="00C6028E">
        <w:rPr>
          <w:b/>
          <w:u w:val="single"/>
        </w:rPr>
        <w:t>,</w:t>
      </w:r>
      <w:r w:rsidRPr="00C6028E">
        <w:rPr>
          <w:u w:val="single"/>
        </w:rPr>
        <w:t xml:space="preserve"> заместитель</w:t>
      </w:r>
      <w:r w:rsidRPr="00E231BB">
        <w:rPr>
          <w:u w:val="single"/>
        </w:rPr>
        <w:t xml:space="preserve"> начальника Зарайского управления социальной защиты населения, 8-496-662-54-54.</w:t>
      </w:r>
    </w:p>
    <w:p w:rsidR="006A31DD" w:rsidRDefault="006A31DD" w:rsidP="00C6028E">
      <w:pPr>
        <w:jc w:val="both"/>
      </w:pPr>
    </w:p>
    <w:p w:rsidR="006A31DD" w:rsidRDefault="006A31DD" w:rsidP="00C6028E">
      <w:pPr>
        <w:jc w:val="both"/>
      </w:pPr>
      <w:r>
        <w:t>2.3. Реализация муниципальной программы «Доступная среда»</w:t>
      </w:r>
    </w:p>
    <w:p w:rsidR="006A31DD" w:rsidRDefault="006A31DD" w:rsidP="00FE1E20">
      <w:pPr>
        <w:jc w:val="both"/>
        <w:rPr>
          <w:sz w:val="20"/>
          <w:szCs w:val="20"/>
        </w:rPr>
      </w:pPr>
    </w:p>
    <w:tbl>
      <w:tblPr>
        <w:tblW w:w="9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2212"/>
        <w:gridCol w:w="1414"/>
        <w:gridCol w:w="1418"/>
        <w:gridCol w:w="1701"/>
        <w:gridCol w:w="992"/>
        <w:gridCol w:w="1417"/>
      </w:tblGrid>
      <w:tr w:rsidR="006A31DD" w:rsidTr="00564970">
        <w:trPr>
          <w:trHeight w:val="1429"/>
        </w:trPr>
        <w:tc>
          <w:tcPr>
            <w:tcW w:w="488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12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6942" w:type="dxa"/>
            <w:gridSpan w:val="5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объектов, включённые в общий реестр, в разрезе по видам собственности </w:t>
            </w:r>
            <w:r w:rsidRPr="0075054E">
              <w:rPr>
                <w:b/>
                <w:sz w:val="20"/>
                <w:szCs w:val="20"/>
              </w:rPr>
              <w:t>**</w:t>
            </w:r>
          </w:p>
        </w:tc>
      </w:tr>
      <w:tr w:rsidR="006A31DD" w:rsidTr="00564970">
        <w:trPr>
          <w:trHeight w:val="473"/>
        </w:trPr>
        <w:tc>
          <w:tcPr>
            <w:tcW w:w="488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2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6A31DD" w:rsidRDefault="006A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</w:t>
            </w:r>
          </w:p>
        </w:tc>
        <w:tc>
          <w:tcPr>
            <w:tcW w:w="1418" w:type="dxa"/>
            <w:vAlign w:val="center"/>
          </w:tcPr>
          <w:p w:rsidR="006A31DD" w:rsidRDefault="006A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Региональная</w:t>
            </w:r>
          </w:p>
        </w:tc>
        <w:tc>
          <w:tcPr>
            <w:tcW w:w="1701" w:type="dxa"/>
            <w:vAlign w:val="center"/>
          </w:tcPr>
          <w:p w:rsidR="006A31DD" w:rsidRDefault="006A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992" w:type="dxa"/>
            <w:vAlign w:val="center"/>
          </w:tcPr>
          <w:p w:rsidR="006A31DD" w:rsidRDefault="006A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1417" w:type="dxa"/>
            <w:vAlign w:val="center"/>
          </w:tcPr>
          <w:p w:rsidR="006A31DD" w:rsidRDefault="006A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</w:tr>
      <w:tr w:rsidR="006A31DD" w:rsidTr="00564970">
        <w:trPr>
          <w:trHeight w:val="473"/>
        </w:trPr>
        <w:tc>
          <w:tcPr>
            <w:tcW w:w="488" w:type="dxa"/>
            <w:vAlign w:val="center"/>
          </w:tcPr>
          <w:p w:rsidR="006A31DD" w:rsidRDefault="006A31DD" w:rsidP="0079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2" w:type="dxa"/>
            <w:vAlign w:val="center"/>
          </w:tcPr>
          <w:p w:rsidR="006A31DD" w:rsidRDefault="006A31DD" w:rsidP="00796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защита населения Зарайского района 2014-2018г.г.»</w:t>
            </w:r>
          </w:p>
        </w:tc>
        <w:tc>
          <w:tcPr>
            <w:tcW w:w="1414" w:type="dxa"/>
            <w:vAlign w:val="center"/>
          </w:tcPr>
          <w:p w:rsidR="006A31DD" w:rsidRPr="00246BEC" w:rsidRDefault="006A31DD" w:rsidP="00796755">
            <w:pPr>
              <w:jc w:val="center"/>
              <w:rPr>
                <w:sz w:val="20"/>
                <w:szCs w:val="20"/>
              </w:rPr>
            </w:pPr>
            <w:r w:rsidRPr="00246BE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A31DD" w:rsidRPr="00246BEC" w:rsidRDefault="006A31DD" w:rsidP="00796755">
            <w:pPr>
              <w:jc w:val="center"/>
              <w:rPr>
                <w:sz w:val="20"/>
                <w:szCs w:val="20"/>
              </w:rPr>
            </w:pPr>
            <w:r w:rsidRPr="00246BE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A31DD" w:rsidRPr="00246BEC" w:rsidRDefault="006A31DD" w:rsidP="00796755">
            <w:pPr>
              <w:jc w:val="center"/>
              <w:rPr>
                <w:sz w:val="20"/>
                <w:szCs w:val="20"/>
              </w:rPr>
            </w:pPr>
            <w:r w:rsidRPr="00246BEC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6A31DD" w:rsidRPr="00246BEC" w:rsidRDefault="006A31DD" w:rsidP="00796755">
            <w:pPr>
              <w:jc w:val="center"/>
              <w:rPr>
                <w:sz w:val="20"/>
                <w:szCs w:val="20"/>
              </w:rPr>
            </w:pPr>
            <w:r w:rsidRPr="00246BEC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6A31DD" w:rsidRPr="00246BEC" w:rsidRDefault="006A31DD" w:rsidP="00796755">
            <w:pPr>
              <w:jc w:val="center"/>
              <w:rPr>
                <w:sz w:val="20"/>
                <w:szCs w:val="20"/>
              </w:rPr>
            </w:pPr>
            <w:r w:rsidRPr="00246BEC">
              <w:rPr>
                <w:sz w:val="20"/>
                <w:szCs w:val="20"/>
              </w:rPr>
              <w:t>66</w:t>
            </w:r>
          </w:p>
        </w:tc>
      </w:tr>
    </w:tbl>
    <w:p w:rsidR="006A31DD" w:rsidRDefault="006A31DD" w:rsidP="00FE1E20">
      <w:pPr>
        <w:jc w:val="both"/>
        <w:rPr>
          <w:sz w:val="20"/>
          <w:szCs w:val="20"/>
        </w:rPr>
      </w:pPr>
    </w:p>
    <w:p w:rsidR="006A31DD" w:rsidRDefault="006A31DD" w:rsidP="0013499F">
      <w:pPr>
        <w:jc w:val="both"/>
      </w:pPr>
      <w:r>
        <w:t xml:space="preserve">2.4.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является ключевым показателем оценки муниципальных образований.  </w:t>
      </w:r>
    </w:p>
    <w:p w:rsidR="006A31DD" w:rsidRDefault="006A31DD" w:rsidP="0013499F">
      <w:pPr>
        <w:jc w:val="both"/>
      </w:pPr>
      <w:r>
        <w:t xml:space="preserve">В соответствии с планируемым федеральным показателем, значение данного показателя </w:t>
      </w:r>
      <w:r>
        <w:rPr>
          <w:b/>
        </w:rPr>
        <w:t>в 2017 году должно составлять 55 процентов</w:t>
      </w:r>
    </w:p>
    <w:p w:rsidR="006A31DD" w:rsidRPr="0075054E" w:rsidRDefault="006A31DD" w:rsidP="0013499F">
      <w:pPr>
        <w:jc w:val="both"/>
        <w:rPr>
          <w:b/>
          <w:sz w:val="20"/>
          <w:szCs w:val="20"/>
        </w:rPr>
      </w:pPr>
      <w:r w:rsidRPr="0075054E">
        <w:rPr>
          <w:b/>
          <w:sz w:val="20"/>
          <w:szCs w:val="20"/>
        </w:rPr>
        <w:t>** к социальному паспорту приложить ежеквартальный реестр объектов</w:t>
      </w:r>
    </w:p>
    <w:p w:rsidR="006A31DD" w:rsidRDefault="006A31DD" w:rsidP="0013499F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221"/>
        <w:gridCol w:w="1276"/>
        <w:gridCol w:w="2705"/>
      </w:tblGrid>
      <w:tr w:rsidR="006A31DD" w:rsidTr="00FE1E20">
        <w:trPr>
          <w:trHeight w:val="1346"/>
        </w:trPr>
        <w:tc>
          <w:tcPr>
            <w:tcW w:w="829" w:type="dxa"/>
            <w:vAlign w:val="center"/>
          </w:tcPr>
          <w:p w:rsidR="006A31DD" w:rsidRDefault="006A31DD" w:rsidP="00134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6A31DD" w:rsidRDefault="006A31DD" w:rsidP="00134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21" w:type="dxa"/>
            <w:vAlign w:val="center"/>
          </w:tcPr>
          <w:p w:rsidR="006A31DD" w:rsidRDefault="006A31DD" w:rsidP="00134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и составляющие, характеризующие достижение цели</w:t>
            </w:r>
          </w:p>
        </w:tc>
        <w:tc>
          <w:tcPr>
            <w:tcW w:w="1276" w:type="dxa"/>
            <w:vAlign w:val="center"/>
          </w:tcPr>
          <w:p w:rsidR="006A31DD" w:rsidRDefault="006A31DD" w:rsidP="00134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  <w:p w:rsidR="006A31DD" w:rsidRDefault="006A31DD" w:rsidP="001349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6A31DD" w:rsidRDefault="006A31DD" w:rsidP="00134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 составляющие показателя в 2016 году</w:t>
            </w:r>
            <w:r w:rsidRPr="0075054E">
              <w:rPr>
                <w:b/>
                <w:sz w:val="20"/>
                <w:szCs w:val="20"/>
              </w:rPr>
              <w:t>***</w:t>
            </w:r>
          </w:p>
        </w:tc>
      </w:tr>
      <w:tr w:rsidR="006A31DD" w:rsidTr="00F22C24">
        <w:trPr>
          <w:trHeight w:val="1789"/>
        </w:trPr>
        <w:tc>
          <w:tcPr>
            <w:tcW w:w="829" w:type="dxa"/>
            <w:vMerge w:val="restart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21" w:type="dxa"/>
            <w:vAlign w:val="center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Общее количество </w:t>
            </w:r>
            <w:r>
              <w:rPr>
                <w:b/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приоритетных объектов социальной, транспортной, инженерной инфраструктуры</w:t>
            </w:r>
          </w:p>
          <w:p w:rsidR="006A31DD" w:rsidRDefault="006A31DD" w:rsidP="00C309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6A31DD" w:rsidRDefault="006A31DD" w:rsidP="00290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6A31DD" w:rsidRDefault="006A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.2017</w:t>
            </w:r>
          </w:p>
          <w:p w:rsidR="006A31DD" w:rsidRDefault="006A31DD">
            <w:pPr>
              <w:jc w:val="center"/>
              <w:rPr>
                <w:sz w:val="20"/>
                <w:szCs w:val="20"/>
              </w:rPr>
            </w:pPr>
          </w:p>
          <w:p w:rsidR="006A31DD" w:rsidRDefault="006A3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A31DD" w:rsidTr="00C41580">
        <w:tc>
          <w:tcPr>
            <w:tcW w:w="82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5221" w:type="dxa"/>
            <w:vAlign w:val="center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Количество доступных </w:t>
            </w:r>
            <w:r>
              <w:rPr>
                <w:b/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приоритетных объектов социальной, транспортной, инженерной инфраструктуры</w:t>
            </w:r>
          </w:p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6A31DD" w:rsidRDefault="006A3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6A31DD" w:rsidRDefault="006A31DD" w:rsidP="007758AF">
            <w:pPr>
              <w:jc w:val="center"/>
              <w:rPr>
                <w:sz w:val="20"/>
                <w:szCs w:val="20"/>
              </w:rPr>
            </w:pPr>
          </w:p>
          <w:p w:rsidR="006A31DD" w:rsidRDefault="006A31DD" w:rsidP="007758AF">
            <w:pPr>
              <w:jc w:val="center"/>
              <w:rPr>
                <w:sz w:val="20"/>
                <w:szCs w:val="20"/>
              </w:rPr>
            </w:pPr>
          </w:p>
          <w:p w:rsidR="006A31DD" w:rsidRPr="006B2820" w:rsidRDefault="006A31DD" w:rsidP="0077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A31DD" w:rsidTr="00EB3EFB">
        <w:tc>
          <w:tcPr>
            <w:tcW w:w="82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5221" w:type="dxa"/>
            <w:vAlign w:val="center"/>
          </w:tcPr>
          <w:p w:rsidR="006A31DD" w:rsidRDefault="006A31DD" w:rsidP="001349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Доля доступных </w:t>
            </w:r>
            <w:r w:rsidRPr="0075054E">
              <w:rPr>
                <w:b/>
                <w:sz w:val="20"/>
                <w:szCs w:val="20"/>
              </w:rPr>
              <w:t xml:space="preserve">муниципальных </w:t>
            </w:r>
            <w:r>
              <w:rPr>
                <w:sz w:val="20"/>
                <w:szCs w:val="20"/>
              </w:rPr>
              <w:t>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2705" w:type="dxa"/>
          </w:tcPr>
          <w:p w:rsidR="006A31DD" w:rsidRDefault="006A31DD" w:rsidP="007758AF">
            <w:pPr>
              <w:jc w:val="center"/>
              <w:rPr>
                <w:sz w:val="20"/>
                <w:szCs w:val="20"/>
              </w:rPr>
            </w:pPr>
          </w:p>
          <w:p w:rsidR="006A31DD" w:rsidRDefault="006A31DD" w:rsidP="0077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</w:tr>
    </w:tbl>
    <w:p w:rsidR="006A31DD" w:rsidRPr="0075054E" w:rsidRDefault="006A31DD" w:rsidP="00FE1E20">
      <w:pPr>
        <w:rPr>
          <w:b/>
          <w:sz w:val="20"/>
          <w:szCs w:val="20"/>
        </w:rPr>
      </w:pPr>
      <w:r w:rsidRPr="0075054E">
        <w:rPr>
          <w:b/>
          <w:sz w:val="20"/>
          <w:szCs w:val="20"/>
        </w:rPr>
        <w:t>***Данные должны соответствовать ежеквартальному реестру, предоставляемому в Министерство</w:t>
      </w:r>
    </w:p>
    <w:p w:rsidR="006A31DD" w:rsidRDefault="006A31DD" w:rsidP="00FE1E20">
      <w:pPr>
        <w:jc w:val="center"/>
        <w:rPr>
          <w:sz w:val="20"/>
          <w:szCs w:val="20"/>
        </w:rPr>
      </w:pPr>
    </w:p>
    <w:p w:rsidR="006A31DD" w:rsidRDefault="006A31DD" w:rsidP="00FE1E20">
      <w:pPr>
        <w:jc w:val="right"/>
        <w:rPr>
          <w:sz w:val="20"/>
          <w:szCs w:val="20"/>
        </w:rPr>
      </w:pPr>
    </w:p>
    <w:p w:rsidR="006A31DD" w:rsidRPr="002038BE" w:rsidRDefault="006A31DD" w:rsidP="00FE1E20">
      <w:pPr>
        <w:jc w:val="both"/>
        <w:rPr>
          <w:b/>
        </w:rPr>
      </w:pPr>
      <w:r w:rsidRPr="002038BE">
        <w:t xml:space="preserve">2.5. Реестр объектов социальной инфраструктуры на </w:t>
      </w:r>
      <w:r w:rsidRPr="002038BE">
        <w:rPr>
          <w:b/>
        </w:rPr>
        <w:t>01.</w:t>
      </w:r>
      <w:r>
        <w:rPr>
          <w:b/>
        </w:rPr>
        <w:t>0</w:t>
      </w:r>
      <w:r w:rsidRPr="00233EC9">
        <w:rPr>
          <w:b/>
        </w:rPr>
        <w:t>7</w:t>
      </w:r>
      <w:r>
        <w:rPr>
          <w:b/>
        </w:rPr>
        <w:t>.2017</w:t>
      </w:r>
    </w:p>
    <w:p w:rsidR="006A31DD" w:rsidRDefault="006A31DD" w:rsidP="00FE1E20">
      <w:pPr>
        <w:jc w:val="both"/>
        <w:rPr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584"/>
        <w:gridCol w:w="576"/>
        <w:gridCol w:w="1125"/>
        <w:gridCol w:w="1208"/>
        <w:gridCol w:w="1060"/>
        <w:gridCol w:w="1134"/>
      </w:tblGrid>
      <w:tr w:rsidR="006A31DD" w:rsidTr="00334354">
        <w:tc>
          <w:tcPr>
            <w:tcW w:w="4932" w:type="dxa"/>
            <w:gridSpan w:val="2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</w:p>
        </w:tc>
        <w:tc>
          <w:tcPr>
            <w:tcW w:w="576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25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</w:t>
            </w:r>
          </w:p>
        </w:tc>
        <w:tc>
          <w:tcPr>
            <w:tcW w:w="1208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 доступно</w:t>
            </w:r>
          </w:p>
        </w:tc>
        <w:tc>
          <w:tcPr>
            <w:tcW w:w="1060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113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Недоступно</w:t>
            </w:r>
          </w:p>
        </w:tc>
      </w:tr>
      <w:tr w:rsidR="006A31DD" w:rsidTr="00334354">
        <w:tc>
          <w:tcPr>
            <w:tcW w:w="3348" w:type="dxa"/>
            <w:vMerge w:val="restart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объекты</w:t>
            </w: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6A31DD" w:rsidTr="00334354">
        <w:tc>
          <w:tcPr>
            <w:tcW w:w="3348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административных объектов:</w:t>
            </w: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A31DD" w:rsidRPr="0087335B" w:rsidRDefault="006A31DD" w:rsidP="00632E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 w:val="restart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образования</w:t>
            </w: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 образования:</w:t>
            </w: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A31DD" w:rsidRPr="0087335B" w:rsidRDefault="006A31DD" w:rsidP="00632E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35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35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35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 w:val="restart"/>
          </w:tcPr>
          <w:p w:rsidR="006A31DD" w:rsidRPr="002F2690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 здравоохранения:</w:t>
            </w: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A31DD" w:rsidRPr="00ED1449" w:rsidRDefault="006A31DD" w:rsidP="00632E85">
            <w:pPr>
              <w:jc w:val="center"/>
              <w:rPr>
                <w:b/>
              </w:rPr>
            </w:pPr>
            <w:r w:rsidRPr="00ED1449">
              <w:rPr>
                <w:b/>
              </w:rPr>
              <w:t>5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 w:val="restart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транспорта</w:t>
            </w: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576" w:type="dxa"/>
            <w:vAlign w:val="center"/>
          </w:tcPr>
          <w:p w:rsidR="006A31DD" w:rsidRPr="00FE6906" w:rsidRDefault="006A31DD" w:rsidP="00632E85">
            <w:pPr>
              <w:jc w:val="center"/>
              <w:rPr>
                <w:b/>
                <w:sz w:val="20"/>
                <w:szCs w:val="20"/>
              </w:rPr>
            </w:pPr>
            <w:r w:rsidRPr="00FE69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 транспорта:</w:t>
            </w: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A31DD" w:rsidRPr="00FE6906" w:rsidRDefault="006A31DD" w:rsidP="00632E85">
            <w:pPr>
              <w:jc w:val="center"/>
              <w:rPr>
                <w:b/>
              </w:rPr>
            </w:pPr>
            <w:r w:rsidRPr="00FE6906">
              <w:rPr>
                <w:b/>
              </w:rPr>
              <w:t>1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 w:val="restart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культуры</w:t>
            </w: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 культуры:</w:t>
            </w: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A31DD" w:rsidRPr="007F79E7" w:rsidRDefault="006A31DD" w:rsidP="00632E8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 w:val="restart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спорта</w:t>
            </w: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576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34354">
        <w:tc>
          <w:tcPr>
            <w:tcW w:w="3348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 спорта:</w:t>
            </w:r>
          </w:p>
        </w:tc>
        <w:tc>
          <w:tcPr>
            <w:tcW w:w="1584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6A31DD" w:rsidRPr="007F79E7" w:rsidRDefault="006A31DD" w:rsidP="00632E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A31DD" w:rsidRDefault="006A31DD">
      <w:r>
        <w:br w:type="page"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9"/>
        <w:gridCol w:w="1423"/>
        <w:gridCol w:w="567"/>
        <w:gridCol w:w="1134"/>
        <w:gridCol w:w="1208"/>
        <w:gridCol w:w="1060"/>
        <w:gridCol w:w="1134"/>
      </w:tblGrid>
      <w:tr w:rsidR="006A31DD" w:rsidTr="00632E85">
        <w:tc>
          <w:tcPr>
            <w:tcW w:w="3509" w:type="dxa"/>
            <w:vMerge w:val="restart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связи и информации</w:t>
            </w: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 связи и информации:</w:t>
            </w: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31DD" w:rsidRPr="00FE6906" w:rsidRDefault="006A31DD" w:rsidP="00632E85">
            <w:pPr>
              <w:jc w:val="center"/>
              <w:rPr>
                <w:b/>
              </w:rPr>
            </w:pPr>
            <w:r w:rsidRPr="00FE6906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Merge w:val="restart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ЗАГС</w:t>
            </w: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2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2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2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2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2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233EC9" w:rsidRDefault="006A31DD" w:rsidP="00632E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233EC9" w:rsidRDefault="006A31DD" w:rsidP="00632E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 ЗАГС:</w:t>
            </w: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31DD" w:rsidRPr="007F79E7" w:rsidRDefault="006A31DD" w:rsidP="00632E85">
            <w:pPr>
              <w:jc w:val="center"/>
              <w:rPr>
                <w:b/>
              </w:rPr>
            </w:pPr>
            <w:r w:rsidRPr="007F79E7"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233EC9" w:rsidRDefault="006A31DD" w:rsidP="00632E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233EC9" w:rsidRDefault="006A31DD" w:rsidP="00632E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Merge w:val="restart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социальной сферы</w:t>
            </w: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2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2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2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2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2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 социальной сферы</w:t>
            </w: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31DD" w:rsidRPr="00C5008E" w:rsidRDefault="006A31DD" w:rsidP="00632E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Merge w:val="restart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сферы занятости</w:t>
            </w: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35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35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35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352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rPr>
          <w:trHeight w:val="393"/>
        </w:trPr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632E85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567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31DD" w:rsidRPr="00E4037A" w:rsidRDefault="006A31DD" w:rsidP="0063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6026E">
        <w:tc>
          <w:tcPr>
            <w:tcW w:w="3509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 сферы занятости</w:t>
            </w: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31DD" w:rsidRPr="006B5F86" w:rsidRDefault="006A31DD" w:rsidP="00796755">
            <w:pPr>
              <w:jc w:val="center"/>
              <w:rPr>
                <w:b/>
              </w:rPr>
            </w:pPr>
            <w:r w:rsidRPr="006B5F86">
              <w:rPr>
                <w:b/>
              </w:rPr>
              <w:t>1</w:t>
            </w:r>
          </w:p>
        </w:tc>
        <w:tc>
          <w:tcPr>
            <w:tcW w:w="1134" w:type="dxa"/>
          </w:tcPr>
          <w:p w:rsidR="006A31DD" w:rsidRPr="006B5F86" w:rsidRDefault="006A31DD" w:rsidP="00796755">
            <w:pPr>
              <w:jc w:val="center"/>
              <w:rPr>
                <w:sz w:val="20"/>
                <w:szCs w:val="20"/>
              </w:rPr>
            </w:pPr>
            <w:r w:rsidRPr="006B5F86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A31DD" w:rsidRPr="006B5F86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6A31DD" w:rsidRPr="006B5F86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31DD" w:rsidRPr="006B5F86" w:rsidRDefault="006A31DD" w:rsidP="00796755">
            <w:pPr>
              <w:jc w:val="center"/>
              <w:rPr>
                <w:sz w:val="20"/>
                <w:szCs w:val="20"/>
              </w:rPr>
            </w:pPr>
            <w:r w:rsidRPr="006B5F86">
              <w:rPr>
                <w:sz w:val="20"/>
                <w:szCs w:val="20"/>
              </w:rPr>
              <w:t>0</w:t>
            </w:r>
          </w:p>
        </w:tc>
      </w:tr>
      <w:tr w:rsidR="006A31DD" w:rsidTr="0036026E">
        <w:tc>
          <w:tcPr>
            <w:tcW w:w="3509" w:type="dxa"/>
            <w:vMerge w:val="restart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объекты</w:t>
            </w: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</w:tc>
        <w:tc>
          <w:tcPr>
            <w:tcW w:w="567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6026E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  <w:tc>
          <w:tcPr>
            <w:tcW w:w="567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6026E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567" w:type="dxa"/>
          </w:tcPr>
          <w:p w:rsidR="006A31DD" w:rsidRPr="002348A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31DD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A31DD" w:rsidRPr="002348A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(МФЦ)</w:t>
            </w:r>
          </w:p>
        </w:tc>
        <w:tc>
          <w:tcPr>
            <w:tcW w:w="1208" w:type="dxa"/>
          </w:tcPr>
          <w:p w:rsidR="006A31DD" w:rsidRPr="002348A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6A31DD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6A31DD" w:rsidRPr="00F061CB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(ВОС)</w:t>
            </w:r>
          </w:p>
        </w:tc>
        <w:tc>
          <w:tcPr>
            <w:tcW w:w="1134" w:type="dxa"/>
          </w:tcPr>
          <w:p w:rsidR="006A31DD" w:rsidRPr="002348A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6026E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567" w:type="dxa"/>
          </w:tcPr>
          <w:p w:rsidR="006A31DD" w:rsidRPr="002348A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A31DD" w:rsidRPr="002348A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08" w:type="dxa"/>
          </w:tcPr>
          <w:p w:rsidR="006A31DD" w:rsidRPr="00233EC9" w:rsidRDefault="006A31DD" w:rsidP="007967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60" w:type="dxa"/>
          </w:tcPr>
          <w:p w:rsidR="006A31DD" w:rsidRPr="00233EC9" w:rsidRDefault="006A31DD" w:rsidP="007967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6A31DD" w:rsidRPr="00F061CB" w:rsidRDefault="006A31DD" w:rsidP="00796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31DD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A31DD" w:rsidRPr="002348AA" w:rsidRDefault="006A31DD" w:rsidP="00796755">
            <w:pPr>
              <w:jc w:val="center"/>
              <w:rPr>
                <w:sz w:val="20"/>
                <w:szCs w:val="20"/>
              </w:rPr>
            </w:pPr>
          </w:p>
        </w:tc>
      </w:tr>
      <w:tr w:rsidR="006A31DD" w:rsidTr="0036026E">
        <w:tc>
          <w:tcPr>
            <w:tcW w:w="3509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иных объектов:</w:t>
            </w: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31DD" w:rsidRPr="00FE6906" w:rsidRDefault="006A31DD" w:rsidP="0079675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6A31DD" w:rsidRPr="00233EC9" w:rsidRDefault="006A31DD" w:rsidP="007967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60" w:type="dxa"/>
          </w:tcPr>
          <w:p w:rsidR="006A31DD" w:rsidRPr="00233EC9" w:rsidRDefault="006A31DD" w:rsidP="007967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6026E">
        <w:tc>
          <w:tcPr>
            <w:tcW w:w="3509" w:type="dxa"/>
            <w:vMerge w:val="restart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</w:tc>
        <w:tc>
          <w:tcPr>
            <w:tcW w:w="567" w:type="dxa"/>
          </w:tcPr>
          <w:p w:rsidR="006A31DD" w:rsidRPr="002348A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6026E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</w:t>
            </w:r>
          </w:p>
        </w:tc>
        <w:tc>
          <w:tcPr>
            <w:tcW w:w="567" w:type="dxa"/>
          </w:tcPr>
          <w:p w:rsidR="006A31DD" w:rsidRPr="002348A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6026E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567" w:type="dxa"/>
          </w:tcPr>
          <w:p w:rsidR="006A31DD" w:rsidRPr="002348A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6026E">
        <w:tc>
          <w:tcPr>
            <w:tcW w:w="3509" w:type="dxa"/>
            <w:vMerge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567" w:type="dxa"/>
          </w:tcPr>
          <w:p w:rsidR="006A31DD" w:rsidRPr="002348A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31DD" w:rsidRPr="00E4037A" w:rsidRDefault="006A31DD" w:rsidP="00796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31DD" w:rsidTr="0036026E">
        <w:tc>
          <w:tcPr>
            <w:tcW w:w="3509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жилого фонда</w:t>
            </w: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31DD" w:rsidRPr="006B5F86" w:rsidRDefault="006A31DD" w:rsidP="00796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31DD" w:rsidRPr="006B5F86" w:rsidRDefault="006A31DD" w:rsidP="00796755">
            <w:pPr>
              <w:jc w:val="center"/>
              <w:rPr>
                <w:b/>
                <w:sz w:val="20"/>
                <w:szCs w:val="20"/>
              </w:rPr>
            </w:pPr>
            <w:r w:rsidRPr="006B5F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A31DD" w:rsidRPr="006B5F86" w:rsidRDefault="006A31DD" w:rsidP="00796755">
            <w:pPr>
              <w:jc w:val="center"/>
              <w:rPr>
                <w:b/>
                <w:sz w:val="20"/>
                <w:szCs w:val="20"/>
              </w:rPr>
            </w:pPr>
            <w:r w:rsidRPr="006B5F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6A31DD" w:rsidRPr="006B5F86" w:rsidRDefault="006A31DD" w:rsidP="00796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31DD" w:rsidRPr="006B5F86" w:rsidRDefault="006A31DD" w:rsidP="00796755">
            <w:pPr>
              <w:jc w:val="center"/>
              <w:rPr>
                <w:b/>
                <w:sz w:val="20"/>
                <w:szCs w:val="20"/>
              </w:rPr>
            </w:pPr>
            <w:r w:rsidRPr="006B5F86">
              <w:rPr>
                <w:b/>
                <w:sz w:val="20"/>
                <w:szCs w:val="20"/>
              </w:rPr>
              <w:t>0</w:t>
            </w:r>
          </w:p>
        </w:tc>
      </w:tr>
      <w:tr w:rsidR="006A31DD" w:rsidTr="0036026E">
        <w:tc>
          <w:tcPr>
            <w:tcW w:w="3509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общее количество </w:t>
            </w:r>
            <w:r>
              <w:rPr>
                <w:b/>
                <w:sz w:val="20"/>
                <w:szCs w:val="20"/>
              </w:rPr>
              <w:t>муниципальных объектов:</w:t>
            </w: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31DD" w:rsidRPr="006B5F86" w:rsidRDefault="006A31DD" w:rsidP="00796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6A31DD" w:rsidRDefault="006A31DD" w:rsidP="00246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8" w:type="dxa"/>
          </w:tcPr>
          <w:p w:rsidR="006A31DD" w:rsidRDefault="006A31DD" w:rsidP="00246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6A31DD" w:rsidRDefault="006A31DD" w:rsidP="00246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31DD" w:rsidRDefault="006A31DD" w:rsidP="00246BEC">
            <w:pPr>
              <w:jc w:val="center"/>
              <w:rPr>
                <w:sz w:val="20"/>
                <w:szCs w:val="20"/>
              </w:rPr>
            </w:pPr>
          </w:p>
        </w:tc>
      </w:tr>
      <w:tr w:rsidR="006A31DD" w:rsidTr="0036026E">
        <w:tc>
          <w:tcPr>
            <w:tcW w:w="3509" w:type="dxa"/>
            <w:vAlign w:val="center"/>
          </w:tcPr>
          <w:p w:rsidR="006A31DD" w:rsidRDefault="006A3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всех объектов собственности:</w:t>
            </w:r>
          </w:p>
        </w:tc>
        <w:tc>
          <w:tcPr>
            <w:tcW w:w="1423" w:type="dxa"/>
          </w:tcPr>
          <w:p w:rsidR="006A31DD" w:rsidRDefault="006A31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31DD" w:rsidRPr="006B5F86" w:rsidRDefault="006A31DD" w:rsidP="00796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6A31DD" w:rsidRDefault="006A31DD" w:rsidP="00246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6A31DD" w:rsidRDefault="006A31DD" w:rsidP="00246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6A31DD" w:rsidRDefault="006A31DD" w:rsidP="00246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31DD" w:rsidRDefault="006A31DD" w:rsidP="00246B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31DD" w:rsidRDefault="006A31DD" w:rsidP="00FE1E20">
      <w:pPr>
        <w:jc w:val="both"/>
        <w:rPr>
          <w:b/>
          <w:sz w:val="20"/>
          <w:szCs w:val="20"/>
        </w:rPr>
      </w:pPr>
      <w:r w:rsidRPr="006F6DA3">
        <w:rPr>
          <w:b/>
          <w:sz w:val="20"/>
          <w:szCs w:val="20"/>
        </w:rPr>
        <w:t>***</w:t>
      </w:r>
      <w:r>
        <w:rPr>
          <w:b/>
          <w:sz w:val="20"/>
          <w:szCs w:val="20"/>
        </w:rPr>
        <w:t>**</w:t>
      </w:r>
      <w:r w:rsidRPr="006F6DA3">
        <w:rPr>
          <w:b/>
          <w:sz w:val="20"/>
          <w:szCs w:val="20"/>
        </w:rPr>
        <w:t xml:space="preserve"> Обязательно просчитывать итоговые цифры</w:t>
      </w:r>
    </w:p>
    <w:p w:rsidR="006A31DD" w:rsidRPr="00C619AB" w:rsidRDefault="006A31DD" w:rsidP="00C619AB">
      <w:pPr>
        <w:rPr>
          <w:sz w:val="20"/>
          <w:szCs w:val="20"/>
        </w:rPr>
      </w:pPr>
    </w:p>
    <w:p w:rsidR="006A31DD" w:rsidRPr="00C619AB" w:rsidRDefault="006A31DD" w:rsidP="00C619AB">
      <w:pPr>
        <w:rPr>
          <w:sz w:val="20"/>
          <w:szCs w:val="20"/>
        </w:rPr>
      </w:pPr>
    </w:p>
    <w:p w:rsidR="006A31DD" w:rsidRPr="00C619AB" w:rsidRDefault="006A31DD" w:rsidP="00C619AB">
      <w:pPr>
        <w:rPr>
          <w:sz w:val="20"/>
          <w:szCs w:val="20"/>
        </w:rPr>
      </w:pPr>
    </w:p>
    <w:p w:rsidR="006A31DD" w:rsidRDefault="006A31DD" w:rsidP="00C619AB">
      <w:pPr>
        <w:rPr>
          <w:sz w:val="20"/>
          <w:szCs w:val="20"/>
        </w:rPr>
      </w:pPr>
    </w:p>
    <w:sectPr w:rsidR="006A31DD" w:rsidSect="00D97705">
      <w:pgSz w:w="11906" w:h="16838"/>
      <w:pgMar w:top="539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886"/>
    <w:multiLevelType w:val="hybridMultilevel"/>
    <w:tmpl w:val="9CE0C32A"/>
    <w:lvl w:ilvl="0" w:tplc="BC4AD9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8C2E6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A6B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21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F2E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E64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5027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5E9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CA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1023C6B"/>
    <w:multiLevelType w:val="multilevel"/>
    <w:tmpl w:val="41E4473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8D67A50"/>
    <w:multiLevelType w:val="multilevel"/>
    <w:tmpl w:val="6BE4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50F"/>
    <w:rsid w:val="0004719A"/>
    <w:rsid w:val="000F1B13"/>
    <w:rsid w:val="00107A1C"/>
    <w:rsid w:val="0013499F"/>
    <w:rsid w:val="001B1338"/>
    <w:rsid w:val="002038BE"/>
    <w:rsid w:val="002150A7"/>
    <w:rsid w:val="00233EC9"/>
    <w:rsid w:val="002348AA"/>
    <w:rsid w:val="00246BEC"/>
    <w:rsid w:val="00290FE7"/>
    <w:rsid w:val="002A218F"/>
    <w:rsid w:val="002E1ECC"/>
    <w:rsid w:val="002E356C"/>
    <w:rsid w:val="002F2690"/>
    <w:rsid w:val="0030750B"/>
    <w:rsid w:val="003140CD"/>
    <w:rsid w:val="00334354"/>
    <w:rsid w:val="00352D7D"/>
    <w:rsid w:val="00352FD5"/>
    <w:rsid w:val="0036026E"/>
    <w:rsid w:val="00372704"/>
    <w:rsid w:val="00383ACB"/>
    <w:rsid w:val="00404D59"/>
    <w:rsid w:val="004C2A70"/>
    <w:rsid w:val="004F7C88"/>
    <w:rsid w:val="00514267"/>
    <w:rsid w:val="00564970"/>
    <w:rsid w:val="0058783C"/>
    <w:rsid w:val="005F454B"/>
    <w:rsid w:val="005F635B"/>
    <w:rsid w:val="00623370"/>
    <w:rsid w:val="00632E85"/>
    <w:rsid w:val="006545A6"/>
    <w:rsid w:val="006772D0"/>
    <w:rsid w:val="0069075D"/>
    <w:rsid w:val="00696A81"/>
    <w:rsid w:val="006A31DD"/>
    <w:rsid w:val="006B2820"/>
    <w:rsid w:val="006B5F86"/>
    <w:rsid w:val="006B7C8A"/>
    <w:rsid w:val="006F6DA3"/>
    <w:rsid w:val="00746990"/>
    <w:rsid w:val="0075054E"/>
    <w:rsid w:val="007758AF"/>
    <w:rsid w:val="00784C43"/>
    <w:rsid w:val="00796755"/>
    <w:rsid w:val="007A0078"/>
    <w:rsid w:val="007A5DB4"/>
    <w:rsid w:val="007B73E1"/>
    <w:rsid w:val="007F79E7"/>
    <w:rsid w:val="007F7FB7"/>
    <w:rsid w:val="00814AB6"/>
    <w:rsid w:val="00851BC9"/>
    <w:rsid w:val="00855F44"/>
    <w:rsid w:val="0087335B"/>
    <w:rsid w:val="008A0586"/>
    <w:rsid w:val="008A3592"/>
    <w:rsid w:val="008E2D06"/>
    <w:rsid w:val="008F3FAE"/>
    <w:rsid w:val="008F7B93"/>
    <w:rsid w:val="00926EA7"/>
    <w:rsid w:val="0098178C"/>
    <w:rsid w:val="009C3C87"/>
    <w:rsid w:val="009C51EC"/>
    <w:rsid w:val="00A173FA"/>
    <w:rsid w:val="00A9067C"/>
    <w:rsid w:val="00AB5AFC"/>
    <w:rsid w:val="00BD50B2"/>
    <w:rsid w:val="00BF050F"/>
    <w:rsid w:val="00C01303"/>
    <w:rsid w:val="00C25E5B"/>
    <w:rsid w:val="00C30932"/>
    <w:rsid w:val="00C41580"/>
    <w:rsid w:val="00C47DE4"/>
    <w:rsid w:val="00C5008E"/>
    <w:rsid w:val="00C6028E"/>
    <w:rsid w:val="00C61681"/>
    <w:rsid w:val="00C619AB"/>
    <w:rsid w:val="00C62580"/>
    <w:rsid w:val="00C6771D"/>
    <w:rsid w:val="00C77F8C"/>
    <w:rsid w:val="00C83E78"/>
    <w:rsid w:val="00C85E11"/>
    <w:rsid w:val="00CA19DB"/>
    <w:rsid w:val="00CA6291"/>
    <w:rsid w:val="00CD3D42"/>
    <w:rsid w:val="00D309D3"/>
    <w:rsid w:val="00D97705"/>
    <w:rsid w:val="00E231BB"/>
    <w:rsid w:val="00E4037A"/>
    <w:rsid w:val="00E722FF"/>
    <w:rsid w:val="00EB3EFB"/>
    <w:rsid w:val="00EC1561"/>
    <w:rsid w:val="00ED1449"/>
    <w:rsid w:val="00ED14DB"/>
    <w:rsid w:val="00F061CB"/>
    <w:rsid w:val="00F22C24"/>
    <w:rsid w:val="00F622EF"/>
    <w:rsid w:val="00FE1E20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2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8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735</Words>
  <Characters>4192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</dc:title>
  <dc:subject/>
  <dc:creator>Кононова Н.К.</dc:creator>
  <cp:keywords/>
  <dc:description/>
  <cp:lastModifiedBy>GolovinaDE</cp:lastModifiedBy>
  <cp:revision>4</cp:revision>
  <cp:lastPrinted>2017-07-03T14:03:00Z</cp:lastPrinted>
  <dcterms:created xsi:type="dcterms:W3CDTF">2017-07-03T12:08:00Z</dcterms:created>
  <dcterms:modified xsi:type="dcterms:W3CDTF">2017-07-07T12:29:00Z</dcterms:modified>
</cp:coreProperties>
</file>