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FBD4" w14:textId="3EBF2B3A" w:rsidR="00726CB6" w:rsidRPr="0079600E" w:rsidRDefault="00726CB6" w:rsidP="00726CB6">
      <w:pPr>
        <w:jc w:val="center"/>
        <w:rPr>
          <w:sz w:val="28"/>
          <w:szCs w:val="28"/>
        </w:rPr>
      </w:pPr>
      <w:r w:rsidRPr="0079600E">
        <w:rPr>
          <w:sz w:val="28"/>
          <w:szCs w:val="28"/>
        </w:rPr>
        <w:t>Результаты реализации муниципальн</w:t>
      </w:r>
      <w:r w:rsidR="00AF51A2">
        <w:rPr>
          <w:sz w:val="28"/>
          <w:szCs w:val="28"/>
        </w:rPr>
        <w:t>ой</w:t>
      </w:r>
      <w:r w:rsidRPr="0079600E">
        <w:rPr>
          <w:sz w:val="28"/>
          <w:szCs w:val="28"/>
        </w:rPr>
        <w:t xml:space="preserve"> программ</w:t>
      </w:r>
      <w:r w:rsidR="00AF51A2">
        <w:rPr>
          <w:sz w:val="28"/>
          <w:szCs w:val="28"/>
        </w:rPr>
        <w:t>ы</w:t>
      </w:r>
      <w:r w:rsidRPr="0079600E">
        <w:rPr>
          <w:sz w:val="28"/>
          <w:szCs w:val="28"/>
        </w:rPr>
        <w:t xml:space="preserve"> городского округа Зарайск</w:t>
      </w:r>
      <w:r w:rsidR="00CC0970" w:rsidRPr="0079600E"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Московской области</w:t>
      </w:r>
    </w:p>
    <w:p w14:paraId="52F1E23C" w14:textId="77777777" w:rsidR="00726CB6" w:rsidRPr="0079600E" w:rsidRDefault="00AD6E1B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«Предпринимательство»</w:t>
      </w:r>
    </w:p>
    <w:p w14:paraId="2480F90E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(наименование муниципальной программы)</w:t>
      </w:r>
    </w:p>
    <w:p w14:paraId="02DF5F16" w14:textId="6F15AE36" w:rsidR="00726CB6" w:rsidRPr="0079600E" w:rsidRDefault="00AD6E1B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202</w:t>
      </w:r>
      <w:r w:rsidR="00477C3B" w:rsidRPr="0079600E">
        <w:rPr>
          <w:sz w:val="28"/>
          <w:szCs w:val="28"/>
          <w:u w:val="single"/>
        </w:rPr>
        <w:t>1</w:t>
      </w:r>
      <w:r w:rsidRPr="0079600E">
        <w:rPr>
          <w:sz w:val="28"/>
          <w:szCs w:val="28"/>
          <w:u w:val="single"/>
        </w:rPr>
        <w:t xml:space="preserve"> год</w:t>
      </w:r>
      <w:r w:rsidR="00336DFA">
        <w:rPr>
          <w:sz w:val="28"/>
          <w:szCs w:val="28"/>
          <w:u w:val="single"/>
        </w:rPr>
        <w:t xml:space="preserve"> </w:t>
      </w:r>
      <w:r w:rsidRPr="0079600E">
        <w:rPr>
          <w:sz w:val="28"/>
          <w:szCs w:val="28"/>
          <w:u w:val="single"/>
        </w:rPr>
        <w:t xml:space="preserve"> </w:t>
      </w:r>
    </w:p>
    <w:p w14:paraId="4E4F9008" w14:textId="77777777"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(отчетный период)</w:t>
      </w:r>
    </w:p>
    <w:p w14:paraId="5D554FDC" w14:textId="77777777" w:rsidR="0000592D" w:rsidRPr="0079600E" w:rsidRDefault="0000592D" w:rsidP="00726CB6">
      <w:pPr>
        <w:jc w:val="center"/>
        <w:rPr>
          <w:sz w:val="16"/>
          <w:szCs w:val="16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6"/>
        <w:gridCol w:w="309"/>
        <w:gridCol w:w="825"/>
        <w:gridCol w:w="324"/>
        <w:gridCol w:w="384"/>
        <w:gridCol w:w="142"/>
        <w:gridCol w:w="325"/>
        <w:gridCol w:w="667"/>
        <w:gridCol w:w="183"/>
        <w:gridCol w:w="954"/>
        <w:gridCol w:w="38"/>
        <w:gridCol w:w="1802"/>
        <w:gridCol w:w="25"/>
        <w:gridCol w:w="2243"/>
        <w:gridCol w:w="1701"/>
        <w:gridCol w:w="1134"/>
        <w:gridCol w:w="1134"/>
      </w:tblGrid>
      <w:tr w:rsidR="00842592" w:rsidRPr="0079600E" w14:paraId="22808417" w14:textId="77777777" w:rsidTr="00906AE0">
        <w:tc>
          <w:tcPr>
            <w:tcW w:w="2269" w:type="dxa"/>
            <w:shd w:val="clear" w:color="auto" w:fill="auto"/>
          </w:tcPr>
          <w:p w14:paraId="2CE58A4F" w14:textId="77777777" w:rsidR="00726CB6" w:rsidRPr="00AF51A2" w:rsidRDefault="00726CB6" w:rsidP="00842592">
            <w:pPr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Наименование подпрограммы/ показателя</w:t>
            </w:r>
          </w:p>
        </w:tc>
        <w:tc>
          <w:tcPr>
            <w:tcW w:w="1276" w:type="dxa"/>
            <w:shd w:val="clear" w:color="auto" w:fill="auto"/>
          </w:tcPr>
          <w:p w14:paraId="7CF7B4F0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Тип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E55CE3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B295A7E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Базовое значение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C814813" w14:textId="77777777" w:rsidR="00726CB6" w:rsidRPr="00AF51A2" w:rsidRDefault="00726CB6" w:rsidP="00477C3B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Планируемое значение показателя на 20</w:t>
            </w:r>
            <w:r w:rsidR="00477C3B" w:rsidRPr="00AF51A2">
              <w:rPr>
                <w:sz w:val="19"/>
                <w:szCs w:val="19"/>
              </w:rPr>
              <w:t>21</w:t>
            </w:r>
            <w:r w:rsidRPr="00AF51A2">
              <w:rPr>
                <w:sz w:val="19"/>
                <w:szCs w:val="19"/>
              </w:rPr>
              <w:t>год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6B6D281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Достигнутое значение показателя за отчетный период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EB64AEB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Причины невыполнения/</w:t>
            </w:r>
            <w:r w:rsidR="00B24332" w:rsidRPr="00AF51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несвоевременного выполнения/</w:t>
            </w:r>
            <w:r w:rsidR="00B24332" w:rsidRPr="00AF51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текущая стадия выполнения/</w:t>
            </w:r>
            <w:r w:rsidR="00B24332" w:rsidRPr="00AF51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предложения по выполнению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2651215" w14:textId="2B792895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№</w:t>
            </w:r>
            <w:r w:rsidR="001D17A2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основного мероприятия в перечне мероприятий подпрограммы</w:t>
            </w:r>
          </w:p>
        </w:tc>
        <w:tc>
          <w:tcPr>
            <w:tcW w:w="1701" w:type="dxa"/>
            <w:shd w:val="clear" w:color="auto" w:fill="auto"/>
          </w:tcPr>
          <w:p w14:paraId="6A737B14" w14:textId="77777777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14:paraId="715DDEB1" w14:textId="77777777" w:rsidR="005B5F72" w:rsidRDefault="00914AA7" w:rsidP="00477C3B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 xml:space="preserve">Объем финансирования </w:t>
            </w:r>
          </w:p>
          <w:p w14:paraId="6B45AB18" w14:textId="142765C1" w:rsidR="00726CB6" w:rsidRPr="00AF51A2" w:rsidRDefault="00914AA7" w:rsidP="00477C3B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на 202</w:t>
            </w:r>
            <w:r w:rsidR="00477C3B" w:rsidRPr="00AF51A2">
              <w:rPr>
                <w:sz w:val="19"/>
                <w:szCs w:val="19"/>
              </w:rPr>
              <w:t>1</w:t>
            </w:r>
            <w:r w:rsidR="00726CB6" w:rsidRPr="00AF51A2">
              <w:rPr>
                <w:sz w:val="19"/>
                <w:szCs w:val="19"/>
              </w:rPr>
              <w:t>год (тыс.</w:t>
            </w:r>
            <w:r w:rsidR="00E169F4">
              <w:rPr>
                <w:sz w:val="19"/>
                <w:szCs w:val="19"/>
              </w:rPr>
              <w:t xml:space="preserve"> </w:t>
            </w:r>
            <w:r w:rsidR="00726CB6" w:rsidRPr="00AF51A2">
              <w:rPr>
                <w:sz w:val="19"/>
                <w:szCs w:val="19"/>
              </w:rPr>
              <w:t>руб.)</w:t>
            </w:r>
          </w:p>
        </w:tc>
        <w:tc>
          <w:tcPr>
            <w:tcW w:w="1134" w:type="dxa"/>
            <w:shd w:val="clear" w:color="auto" w:fill="auto"/>
          </w:tcPr>
          <w:p w14:paraId="6AC1A915" w14:textId="46775A54" w:rsidR="00726CB6" w:rsidRPr="00AF51A2" w:rsidRDefault="00726CB6" w:rsidP="00EE37EF">
            <w:pPr>
              <w:jc w:val="center"/>
              <w:rPr>
                <w:sz w:val="19"/>
                <w:szCs w:val="19"/>
              </w:rPr>
            </w:pPr>
            <w:r w:rsidRPr="00AF51A2">
              <w:rPr>
                <w:sz w:val="19"/>
                <w:szCs w:val="19"/>
              </w:rPr>
              <w:t>Профинансировано за отчетный период (тыс.</w:t>
            </w:r>
            <w:r w:rsidR="00E169F4">
              <w:rPr>
                <w:sz w:val="19"/>
                <w:szCs w:val="19"/>
              </w:rPr>
              <w:t xml:space="preserve"> </w:t>
            </w:r>
            <w:r w:rsidRPr="00AF51A2">
              <w:rPr>
                <w:sz w:val="19"/>
                <w:szCs w:val="19"/>
              </w:rPr>
              <w:t>руб.)</w:t>
            </w:r>
          </w:p>
        </w:tc>
      </w:tr>
      <w:tr w:rsidR="00842592" w:rsidRPr="0079600E" w14:paraId="7DA716CC" w14:textId="77777777" w:rsidTr="00906AE0">
        <w:tc>
          <w:tcPr>
            <w:tcW w:w="2269" w:type="dxa"/>
            <w:shd w:val="clear" w:color="auto" w:fill="auto"/>
          </w:tcPr>
          <w:p w14:paraId="37582AB1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C6A94F4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E12783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BB5A261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223629E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28B1926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6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D5080CC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46A0294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1F1B3F8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0920084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C2AB679" w14:textId="77777777"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11</w:t>
            </w:r>
          </w:p>
        </w:tc>
      </w:tr>
      <w:tr w:rsidR="00AD584C" w:rsidRPr="00AF51A2" w14:paraId="7F19F5B9" w14:textId="77777777" w:rsidTr="00906AE0">
        <w:tc>
          <w:tcPr>
            <w:tcW w:w="9523" w:type="dxa"/>
            <w:gridSpan w:val="14"/>
            <w:shd w:val="clear" w:color="auto" w:fill="auto"/>
          </w:tcPr>
          <w:p w14:paraId="0E227DF5" w14:textId="77777777" w:rsidR="00AD584C" w:rsidRPr="00AF51A2" w:rsidRDefault="00AD584C" w:rsidP="00842592">
            <w:pPr>
              <w:rPr>
                <w:sz w:val="20"/>
                <w:szCs w:val="20"/>
              </w:rPr>
            </w:pPr>
            <w:r w:rsidRPr="00AF51A2">
              <w:rPr>
                <w:b/>
                <w:bCs/>
                <w:sz w:val="20"/>
                <w:szCs w:val="20"/>
              </w:rPr>
              <w:t>Подпрограмма 1. «Инвестиции»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C46DE91" w14:textId="77777777" w:rsidR="00AD584C" w:rsidRPr="00AF51A2" w:rsidRDefault="004F33D3" w:rsidP="004F33D3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25D55438" w14:textId="77777777" w:rsidR="00AD584C" w:rsidRPr="00AF51A2" w:rsidRDefault="00AD584C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040C9F45" w14:textId="33405F01" w:rsidR="00AD584C" w:rsidRPr="00AF51A2" w:rsidRDefault="00F90C1E" w:rsidP="00796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46D302" w14:textId="77777777" w:rsidR="00AD584C" w:rsidRPr="00AF51A2" w:rsidRDefault="00B26822" w:rsidP="007967DD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C34464" w:rsidRPr="00AF51A2" w14:paraId="72057CA5" w14:textId="77777777" w:rsidTr="00906AE0">
        <w:tc>
          <w:tcPr>
            <w:tcW w:w="2269" w:type="dxa"/>
            <w:shd w:val="clear" w:color="auto" w:fill="auto"/>
          </w:tcPr>
          <w:p w14:paraId="21F4C01B" w14:textId="6A8E520E" w:rsidR="00C34464" w:rsidRPr="00AF51A2" w:rsidRDefault="00C34464" w:rsidP="00C344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1. </w:t>
            </w:r>
            <w:r w:rsidRPr="00AF51A2">
              <w:rPr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shd w:val="clear" w:color="auto" w:fill="auto"/>
          </w:tcPr>
          <w:p w14:paraId="457A9610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  <w:lang w:eastAsia="en-US"/>
              </w:rPr>
              <w:t xml:space="preserve">Отраслевой показатель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DBBDE1" w14:textId="77777777" w:rsidR="00C34464" w:rsidRPr="00AF51A2" w:rsidRDefault="00C34464" w:rsidP="00C3446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Тысяча рублей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B1020F4" w14:textId="77777777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CCFDAB" w14:textId="4EC0480C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72C5878" w14:textId="7FC24A0F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27,76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2B4ADB25" w14:textId="5AEC478A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C5F554" w14:textId="1213240C" w:rsidR="00C34464" w:rsidRPr="00AF51A2" w:rsidRDefault="00C34464" w:rsidP="00C34464">
            <w:pPr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Основное мероприятие 02.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shd w:val="clear" w:color="auto" w:fill="auto"/>
          </w:tcPr>
          <w:p w14:paraId="52617E04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012C4BE1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67A3D9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AD584C" w:rsidRPr="00AF51A2" w14:paraId="18A2CA9B" w14:textId="77777777" w:rsidTr="00906AE0">
        <w:tc>
          <w:tcPr>
            <w:tcW w:w="2269" w:type="dxa"/>
            <w:shd w:val="clear" w:color="auto" w:fill="auto"/>
          </w:tcPr>
          <w:p w14:paraId="578BAFDA" w14:textId="7FA0F51D" w:rsidR="00AD584C" w:rsidRPr="00AF51A2" w:rsidRDefault="008E38D3" w:rsidP="00247D28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2. </w:t>
            </w:r>
            <w:r w:rsidR="00AD584C" w:rsidRPr="00AF51A2">
              <w:rPr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276" w:type="dxa"/>
            <w:shd w:val="clear" w:color="auto" w:fill="auto"/>
          </w:tcPr>
          <w:p w14:paraId="24E621A1" w14:textId="77777777" w:rsidR="00AD584C" w:rsidRPr="00AF51A2" w:rsidRDefault="007A43C1" w:rsidP="00075CD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A4D264" w14:textId="77777777" w:rsidR="00AD584C" w:rsidRPr="003F45FB" w:rsidRDefault="00AD584C">
            <w:pPr>
              <w:rPr>
                <w:color w:val="000000"/>
                <w:sz w:val="18"/>
                <w:szCs w:val="18"/>
              </w:rPr>
            </w:pPr>
            <w:r w:rsidRPr="003F45F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D2802F1" w14:textId="77777777" w:rsidR="00AD584C" w:rsidRPr="00AF51A2" w:rsidRDefault="00AD584C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05D5BB" w14:textId="7AA3203A" w:rsidR="00AD584C" w:rsidRPr="00AF51A2" w:rsidRDefault="005570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1E53C48" w14:textId="77777777" w:rsidR="00AD584C" w:rsidRPr="00AF51A2" w:rsidRDefault="00826B14" w:rsidP="00441DCD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5246455C" w14:textId="21F6B00A" w:rsidR="00AD584C" w:rsidRPr="00AF51A2" w:rsidRDefault="00336DFA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CDFC4E5" w14:textId="77777777" w:rsidR="00AD584C" w:rsidRPr="00AF51A2" w:rsidRDefault="00AD584C" w:rsidP="00A70886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>0</w:t>
            </w:r>
            <w:r w:rsidRPr="00AF51A2">
              <w:rPr>
                <w:sz w:val="20"/>
                <w:szCs w:val="20"/>
              </w:rPr>
              <w:t>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shd w:val="clear" w:color="auto" w:fill="auto"/>
          </w:tcPr>
          <w:p w14:paraId="5F917A4D" w14:textId="77777777" w:rsidR="00AD584C" w:rsidRPr="00AF51A2" w:rsidRDefault="00AD584C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6B0DD893" w14:textId="0221EC11" w:rsidR="00AD584C" w:rsidRPr="00AF51A2" w:rsidRDefault="00F90C1E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3A823B" w14:textId="77777777" w:rsidR="00AD584C" w:rsidRPr="00AF51A2" w:rsidRDefault="00B26822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C34464" w:rsidRPr="00AF51A2" w14:paraId="72B2150B" w14:textId="77777777" w:rsidTr="00906AE0">
        <w:tc>
          <w:tcPr>
            <w:tcW w:w="2269" w:type="dxa"/>
            <w:shd w:val="clear" w:color="auto" w:fill="auto"/>
          </w:tcPr>
          <w:p w14:paraId="3843667D" w14:textId="56169131" w:rsidR="00C34464" w:rsidRPr="00AF51A2" w:rsidRDefault="00C34464" w:rsidP="00C344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3. </w:t>
            </w:r>
            <w:r w:rsidRPr="00AF51A2">
              <w:rPr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276" w:type="dxa"/>
            <w:shd w:val="clear" w:color="auto" w:fill="auto"/>
          </w:tcPr>
          <w:p w14:paraId="0CBF9C82" w14:textId="77777777" w:rsidR="00C34464" w:rsidRPr="00AF51A2" w:rsidRDefault="00C34464" w:rsidP="00C3446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DE3EB90" w14:textId="77777777" w:rsidR="00C34464" w:rsidRPr="00AF51A2" w:rsidRDefault="00C34464" w:rsidP="00C3446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BD0BFF7" w14:textId="77777777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61399A" w14:textId="77777777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6EB9EBD" w14:textId="77777777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283591AD" w14:textId="0FCC3CF6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5868695" w14:textId="28E68804" w:rsidR="00C34464" w:rsidRPr="00AF51A2" w:rsidRDefault="00C34464" w:rsidP="00C34464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Основное мероприятие 02.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shd w:val="clear" w:color="auto" w:fill="auto"/>
          </w:tcPr>
          <w:p w14:paraId="14E5A5DF" w14:textId="77777777" w:rsidR="00C34464" w:rsidRPr="00AF51A2" w:rsidRDefault="00C34464" w:rsidP="00C34464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49192823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525B588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B26822" w:rsidRPr="00AF51A2" w14:paraId="7F737397" w14:textId="77777777" w:rsidTr="00906AE0">
        <w:tc>
          <w:tcPr>
            <w:tcW w:w="2269" w:type="dxa"/>
            <w:shd w:val="clear" w:color="auto" w:fill="auto"/>
          </w:tcPr>
          <w:p w14:paraId="34DE43C1" w14:textId="50FACF30" w:rsidR="00B26822" w:rsidRPr="00AF51A2" w:rsidRDefault="001D17A2" w:rsidP="0084259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Целевой показатель 4. </w:t>
            </w:r>
            <w:r w:rsidR="00B26822" w:rsidRPr="00AF51A2">
              <w:rPr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4DDA0739" w14:textId="77777777" w:rsidR="00B26822" w:rsidRPr="00AF51A2" w:rsidRDefault="007A43C1" w:rsidP="00075CD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53F3D1" w14:textId="77777777" w:rsidR="00B26822" w:rsidRPr="00AF51A2" w:rsidRDefault="00B2682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FBD7828" w14:textId="77777777" w:rsidR="00B26822" w:rsidRPr="00AF51A2" w:rsidRDefault="00B2682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2B79190" w14:textId="77777777" w:rsidR="00B26822" w:rsidRPr="00AF51A2" w:rsidRDefault="00B2682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758250A" w14:textId="77777777" w:rsidR="00B26822" w:rsidRPr="00AF51A2" w:rsidRDefault="00826B1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3B91E7C5" w14:textId="294B6E3A" w:rsidR="00B26822" w:rsidRPr="00AF51A2" w:rsidRDefault="00336DFA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75430F" w14:textId="77777777" w:rsidR="00B26822" w:rsidRPr="00AF51A2" w:rsidRDefault="00B26822" w:rsidP="00A70886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>0</w:t>
            </w:r>
            <w:r w:rsidRPr="00AF51A2">
              <w:rPr>
                <w:sz w:val="20"/>
                <w:szCs w:val="20"/>
              </w:rPr>
              <w:t>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shd w:val="clear" w:color="auto" w:fill="auto"/>
          </w:tcPr>
          <w:p w14:paraId="189A9621" w14:textId="77777777" w:rsidR="00B26822" w:rsidRPr="00AF51A2" w:rsidRDefault="00B26822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7D7E373E" w14:textId="7D839760" w:rsidR="00B26822" w:rsidRPr="00AF51A2" w:rsidRDefault="00B26822" w:rsidP="00A13B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1A3BC2" w14:textId="77777777" w:rsidR="00B26822" w:rsidRPr="00AF51A2" w:rsidRDefault="00B26822" w:rsidP="00A13B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4F33D3" w:rsidRPr="00AF51A2" w14:paraId="7CC0382A" w14:textId="77777777" w:rsidTr="00906AE0">
        <w:tc>
          <w:tcPr>
            <w:tcW w:w="2269" w:type="dxa"/>
            <w:shd w:val="clear" w:color="auto" w:fill="auto"/>
          </w:tcPr>
          <w:p w14:paraId="324A3513" w14:textId="39DD452D" w:rsidR="004F33D3" w:rsidRPr="00AF51A2" w:rsidRDefault="001D17A2" w:rsidP="0084259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5. </w:t>
            </w:r>
            <w:r w:rsidR="004F33D3" w:rsidRPr="00AF51A2">
              <w:rPr>
                <w:sz w:val="20"/>
                <w:szCs w:val="20"/>
              </w:rPr>
              <w:t>Площадь территории, на которую привлечены новые резиденты</w:t>
            </w:r>
          </w:p>
        </w:tc>
        <w:tc>
          <w:tcPr>
            <w:tcW w:w="1276" w:type="dxa"/>
            <w:shd w:val="clear" w:color="auto" w:fill="auto"/>
          </w:tcPr>
          <w:p w14:paraId="63E2E042" w14:textId="77777777" w:rsidR="004F33D3" w:rsidRPr="00AF51A2" w:rsidRDefault="007A43C1" w:rsidP="00075CD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1C23353" w14:textId="77777777" w:rsidR="004F33D3" w:rsidRPr="00AF51A2" w:rsidRDefault="004F33D3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237A77B" w14:textId="77777777" w:rsidR="004F33D3" w:rsidRPr="00AF51A2" w:rsidRDefault="004F33D3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20F998" w14:textId="77777777" w:rsidR="004F33D3" w:rsidRPr="00AF51A2" w:rsidRDefault="004F33D3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81402E0" w14:textId="77777777" w:rsidR="004F33D3" w:rsidRPr="00AF51A2" w:rsidRDefault="00826B1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62BF303A" w14:textId="4DD07E23" w:rsidR="004F33D3" w:rsidRPr="00AF51A2" w:rsidRDefault="00336DFA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BAA0DA4" w14:textId="77777777" w:rsidR="004F33D3" w:rsidRPr="00AF51A2" w:rsidRDefault="004F33D3" w:rsidP="007A43C1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>02</w:t>
            </w:r>
            <w:r w:rsidRPr="00AF51A2">
              <w:rPr>
                <w:sz w:val="20"/>
                <w:szCs w:val="20"/>
              </w:rPr>
              <w:t>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shd w:val="clear" w:color="auto" w:fill="auto"/>
          </w:tcPr>
          <w:p w14:paraId="25DA2DFD" w14:textId="77777777" w:rsidR="004F33D3" w:rsidRPr="00AF51A2" w:rsidRDefault="004F33D3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3E22FB7B" w14:textId="5FFA3D04" w:rsidR="004F33D3" w:rsidRPr="00AF51A2" w:rsidRDefault="004F33D3" w:rsidP="00A13B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167CD7" w14:textId="77777777" w:rsidR="004F33D3" w:rsidRPr="00AF51A2" w:rsidRDefault="004F33D3" w:rsidP="00A13B5A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4F33D3" w:rsidRPr="00AF51A2" w14:paraId="1BD28B60" w14:textId="77777777" w:rsidTr="00906AE0">
        <w:tc>
          <w:tcPr>
            <w:tcW w:w="2269" w:type="dxa"/>
            <w:shd w:val="clear" w:color="auto" w:fill="auto"/>
          </w:tcPr>
          <w:p w14:paraId="7537B152" w14:textId="7A053889" w:rsidR="004F33D3" w:rsidRPr="00AF51A2" w:rsidRDefault="001D17A2" w:rsidP="0084259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6. </w:t>
            </w:r>
            <w:r w:rsidR="004F33D3" w:rsidRPr="00AF51A2">
              <w:rPr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14:paraId="749A7F9C" w14:textId="77777777" w:rsidR="004F33D3" w:rsidRPr="00AF51A2" w:rsidRDefault="007A43C1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  <w:lang w:eastAsia="en-US"/>
              </w:rPr>
              <w:t xml:space="preserve">Отраслевой показатель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61E885E" w14:textId="77777777" w:rsidR="004F33D3" w:rsidRPr="00AF51A2" w:rsidRDefault="004F33D3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C62725D" w14:textId="77777777" w:rsidR="004F33D3" w:rsidRPr="00AF51A2" w:rsidRDefault="004F33D3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CA2910" w14:textId="08FFE91B" w:rsidR="004F33D3" w:rsidRPr="00AF51A2" w:rsidRDefault="00336D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1960509" w14:textId="28E7590A" w:rsidR="004F33D3" w:rsidRPr="00AF51A2" w:rsidRDefault="00336D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</w:t>
            </w:r>
            <w:r w:rsidR="007E4C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434BE2EA" w14:textId="5D2B0013" w:rsidR="004F33D3" w:rsidRPr="00AF51A2" w:rsidRDefault="007E4C7D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4D1122" w14:textId="77777777" w:rsidR="004F33D3" w:rsidRPr="00AF51A2" w:rsidRDefault="004F33D3" w:rsidP="00A70886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 xml:space="preserve">Основное мероприятие </w:t>
            </w:r>
            <w:r w:rsidR="007A43C1" w:rsidRPr="00AF51A2">
              <w:rPr>
                <w:sz w:val="20"/>
                <w:szCs w:val="20"/>
              </w:rPr>
              <w:t>0</w:t>
            </w:r>
            <w:r w:rsidRPr="00AF51A2">
              <w:rPr>
                <w:sz w:val="20"/>
                <w:szCs w:val="20"/>
              </w:rPr>
              <w:t>7. «Организация работ по поддержке и развитию промышленного потенциала»</w:t>
            </w:r>
          </w:p>
        </w:tc>
        <w:tc>
          <w:tcPr>
            <w:tcW w:w="1701" w:type="dxa"/>
            <w:shd w:val="clear" w:color="auto" w:fill="auto"/>
          </w:tcPr>
          <w:p w14:paraId="1497354C" w14:textId="77777777" w:rsidR="004F33D3" w:rsidRPr="00AF51A2" w:rsidRDefault="004F33D3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07E46653" w14:textId="77777777" w:rsidR="004F33D3" w:rsidRPr="00AF51A2" w:rsidRDefault="004F33D3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363D17" w14:textId="77777777" w:rsidR="004F33D3" w:rsidRPr="00AF51A2" w:rsidRDefault="004F33D3" w:rsidP="00EE37EF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C34464" w:rsidRPr="00AF51A2" w14:paraId="4DD3178B" w14:textId="77777777" w:rsidTr="00906AE0">
        <w:tc>
          <w:tcPr>
            <w:tcW w:w="2269" w:type="dxa"/>
            <w:shd w:val="clear" w:color="auto" w:fill="auto"/>
          </w:tcPr>
          <w:p w14:paraId="7739AA8D" w14:textId="6615F851" w:rsidR="00C34464" w:rsidRPr="00AF51A2" w:rsidRDefault="00C34464" w:rsidP="00C3446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7. </w:t>
            </w:r>
            <w:r w:rsidRPr="00AF51A2">
              <w:rPr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7A50EAC4" w14:textId="77777777" w:rsidR="00C34464" w:rsidRPr="00AF51A2" w:rsidRDefault="00C34464" w:rsidP="00C3446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Указной</w:t>
            </w:r>
          </w:p>
          <w:p w14:paraId="0D4B51AD" w14:textId="77777777" w:rsidR="00C34464" w:rsidRPr="00AF51A2" w:rsidRDefault="00C34464" w:rsidP="00C344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D88FFB0" w14:textId="77777777" w:rsidR="00C34464" w:rsidRPr="00AF51A2" w:rsidRDefault="00C34464" w:rsidP="00C3446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BC5D25D" w14:textId="77777777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2401F1" w14:textId="40CEF058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36B5152" w14:textId="0A0973B5" w:rsidR="00C34464" w:rsidRPr="00AF51A2" w:rsidRDefault="00C34464" w:rsidP="00C344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87,92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471B774D" w14:textId="0D1A199D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867293D" w14:textId="33E0E8A6" w:rsidR="00C34464" w:rsidRPr="00AF51A2" w:rsidRDefault="00C34464" w:rsidP="00C34464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Основное мероприятие 02.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701" w:type="dxa"/>
            <w:shd w:val="clear" w:color="auto" w:fill="auto"/>
          </w:tcPr>
          <w:p w14:paraId="28A5F236" w14:textId="77777777" w:rsidR="00C34464" w:rsidRPr="00AF51A2" w:rsidRDefault="00C34464" w:rsidP="00C34464">
            <w:pPr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0149CE93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867F6C" w14:textId="77777777" w:rsidR="00C34464" w:rsidRPr="00AF51A2" w:rsidRDefault="00C34464" w:rsidP="00C34464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412E3026" w14:textId="77777777" w:rsidTr="00906AE0">
        <w:tc>
          <w:tcPr>
            <w:tcW w:w="2269" w:type="dxa"/>
            <w:shd w:val="clear" w:color="auto" w:fill="auto"/>
          </w:tcPr>
          <w:p w14:paraId="1C1BF1D9" w14:textId="089BFDF0" w:rsidR="001D17A2" w:rsidRDefault="001D17A2" w:rsidP="001D17A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Целевой показатель 8. </w:t>
            </w:r>
            <w:r w:rsidRPr="00AF51A2">
              <w:rPr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276" w:type="dxa"/>
            <w:shd w:val="clear" w:color="auto" w:fill="auto"/>
          </w:tcPr>
          <w:p w14:paraId="7719D604" w14:textId="63699B87" w:rsidR="001D17A2" w:rsidRPr="001D17A2" w:rsidRDefault="001D17A2" w:rsidP="001D17A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D17A2">
              <w:rPr>
                <w:sz w:val="18"/>
                <w:szCs w:val="18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343C88" w14:textId="658084D9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0030898" w14:textId="0E756DE0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6D8B3A" w14:textId="1E8F2244" w:rsidR="001D17A2" w:rsidRPr="00AF51A2" w:rsidRDefault="00942AFE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883325F" w14:textId="0DCC7B46" w:rsidR="001D17A2" w:rsidRPr="00AF51A2" w:rsidRDefault="00942AFE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4C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4C303B8E" w14:textId="78A1DA6F" w:rsidR="001D17A2" w:rsidRPr="00AF51A2" w:rsidRDefault="001D17A2" w:rsidP="00742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3F16410" w14:textId="77777777" w:rsidR="001D17A2" w:rsidRPr="00AF51A2" w:rsidRDefault="001D17A2" w:rsidP="001D1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51A2">
              <w:rPr>
                <w:rFonts w:eastAsia="Calibri"/>
                <w:sz w:val="20"/>
                <w:szCs w:val="20"/>
                <w:lang w:eastAsia="en-US"/>
              </w:rPr>
              <w:t>Основное мероприятие 07.</w:t>
            </w:r>
          </w:p>
          <w:p w14:paraId="716996A4" w14:textId="6E98AD46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rFonts w:eastAsia="Calibri"/>
                <w:sz w:val="20"/>
                <w:szCs w:val="20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  <w:tc>
          <w:tcPr>
            <w:tcW w:w="1701" w:type="dxa"/>
            <w:shd w:val="clear" w:color="auto" w:fill="auto"/>
          </w:tcPr>
          <w:p w14:paraId="7AC50C88" w14:textId="723C531C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747EC074" w14:textId="0F4D3C9B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AA1681" w14:textId="211ABB49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0CEBCE3D" w14:textId="77777777" w:rsidTr="00906AE0">
        <w:tc>
          <w:tcPr>
            <w:tcW w:w="9523" w:type="dxa"/>
            <w:gridSpan w:val="14"/>
            <w:shd w:val="clear" w:color="auto" w:fill="auto"/>
          </w:tcPr>
          <w:p w14:paraId="363B1583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b/>
                <w:bCs/>
                <w:sz w:val="20"/>
                <w:szCs w:val="20"/>
              </w:rPr>
              <w:t>Подпрограмма 2. «Развитие конкуренции»</w:t>
            </w:r>
          </w:p>
        </w:tc>
        <w:tc>
          <w:tcPr>
            <w:tcW w:w="2243" w:type="dxa"/>
            <w:shd w:val="clear" w:color="auto" w:fill="auto"/>
          </w:tcPr>
          <w:p w14:paraId="03386EE5" w14:textId="77777777" w:rsidR="001D17A2" w:rsidRDefault="001D17A2" w:rsidP="001D17A2">
            <w:pPr>
              <w:jc w:val="center"/>
              <w:rPr>
                <w:sz w:val="20"/>
                <w:szCs w:val="20"/>
              </w:rPr>
            </w:pPr>
          </w:p>
          <w:p w14:paraId="13B514DD" w14:textId="7531668F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1D17A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24EE26B2" w14:textId="019D5D55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1D17A2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auto"/>
          </w:tcPr>
          <w:p w14:paraId="5F4F4E48" w14:textId="2702ECE2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7B1546" w14:textId="36465B98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17A2" w:rsidRPr="00AF51A2" w14:paraId="7A1AE0B6" w14:textId="77777777" w:rsidTr="00906AE0">
        <w:tc>
          <w:tcPr>
            <w:tcW w:w="2269" w:type="dxa"/>
            <w:shd w:val="clear" w:color="auto" w:fill="auto"/>
          </w:tcPr>
          <w:p w14:paraId="4D53A94A" w14:textId="3A09B740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1. </w:t>
            </w:r>
            <w:r w:rsidRPr="00AF51A2">
              <w:rPr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  <w:shd w:val="clear" w:color="auto" w:fill="auto"/>
          </w:tcPr>
          <w:p w14:paraId="1D926AE4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1B774F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9BCDA4E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0FBC8D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5" w:type="dxa"/>
            <w:gridSpan w:val="3"/>
            <w:shd w:val="clear" w:color="auto" w:fill="auto"/>
          </w:tcPr>
          <w:p w14:paraId="1FC13B60" w14:textId="4825F3E7" w:rsidR="001D17A2" w:rsidRPr="00AF51A2" w:rsidRDefault="00F025C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530F96A9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Положительная динамика.</w:t>
            </w:r>
          </w:p>
        </w:tc>
        <w:tc>
          <w:tcPr>
            <w:tcW w:w="2243" w:type="dxa"/>
            <w:shd w:val="clear" w:color="auto" w:fill="auto"/>
          </w:tcPr>
          <w:p w14:paraId="1813A17F" w14:textId="77777777" w:rsidR="001D17A2" w:rsidRPr="00AF51A2" w:rsidRDefault="001D17A2" w:rsidP="001D17A2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  <w:shd w:val="clear" w:color="auto" w:fill="auto"/>
          </w:tcPr>
          <w:p w14:paraId="44273F48" w14:textId="40C389E4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auto"/>
          </w:tcPr>
          <w:p w14:paraId="30B38533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09B969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7CEDB029" w14:textId="77777777" w:rsidTr="00906AE0">
        <w:tc>
          <w:tcPr>
            <w:tcW w:w="2269" w:type="dxa"/>
            <w:shd w:val="clear" w:color="auto" w:fill="auto"/>
          </w:tcPr>
          <w:p w14:paraId="267F9580" w14:textId="21A4B0E7" w:rsidR="001D17A2" w:rsidRDefault="001D17A2" w:rsidP="001D17A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2. </w:t>
            </w:r>
            <w:r w:rsidRPr="00AF51A2">
              <w:rPr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07970D78" w14:textId="46236330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EC7063" w14:textId="56A0F709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1A05DDB" w14:textId="783202DC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3D76DE" w14:textId="31A4B606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gridSpan w:val="3"/>
            <w:shd w:val="clear" w:color="auto" w:fill="auto"/>
          </w:tcPr>
          <w:p w14:paraId="01061A77" w14:textId="16E7C0A6" w:rsidR="001D17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6231E56D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2F3B6828" w14:textId="53D66A2F" w:rsidR="001D17A2" w:rsidRPr="00AF51A2" w:rsidRDefault="001D17A2" w:rsidP="001D17A2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04 «Реализация комплекса мер по содействию развитию конкуренции»</w:t>
            </w:r>
          </w:p>
        </w:tc>
        <w:tc>
          <w:tcPr>
            <w:tcW w:w="1701" w:type="dxa"/>
            <w:shd w:val="clear" w:color="auto" w:fill="auto"/>
          </w:tcPr>
          <w:p w14:paraId="15179881" w14:textId="63B46AA8" w:rsidR="001D17A2" w:rsidRPr="003E121E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auto"/>
          </w:tcPr>
          <w:p w14:paraId="45425BC3" w14:textId="1B6CAA3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C72BF2" w14:textId="32CACB22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03AA6FD5" w14:textId="77777777" w:rsidTr="00906AE0">
        <w:tc>
          <w:tcPr>
            <w:tcW w:w="2269" w:type="dxa"/>
            <w:shd w:val="clear" w:color="auto" w:fill="auto"/>
          </w:tcPr>
          <w:p w14:paraId="742B91C9" w14:textId="1E64814B" w:rsidR="001D17A2" w:rsidRPr="00AF51A2" w:rsidRDefault="001D17A2" w:rsidP="001D17A2">
            <w:pPr>
              <w:rPr>
                <w:sz w:val="20"/>
                <w:szCs w:val="20"/>
              </w:rPr>
            </w:pPr>
            <w:r w:rsidRPr="00B80A96">
              <w:rPr>
                <w:i/>
                <w:iCs/>
                <w:sz w:val="20"/>
                <w:szCs w:val="20"/>
              </w:rPr>
              <w:t>Целевой показатель 3.</w:t>
            </w:r>
            <w:r>
              <w:rPr>
                <w:sz w:val="20"/>
                <w:szCs w:val="20"/>
              </w:rPr>
              <w:t xml:space="preserve"> </w:t>
            </w:r>
            <w:r w:rsidRPr="00AF51A2">
              <w:rPr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  <w:shd w:val="clear" w:color="auto" w:fill="auto"/>
          </w:tcPr>
          <w:p w14:paraId="4684CCF9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B83728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928FD69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8E4CA3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5" w:type="dxa"/>
            <w:gridSpan w:val="3"/>
            <w:shd w:val="clear" w:color="auto" w:fill="auto"/>
          </w:tcPr>
          <w:p w14:paraId="621EB220" w14:textId="7F0845A6" w:rsidR="001D17A2" w:rsidRPr="00AF51A2" w:rsidRDefault="00F025C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4EA45635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Положительная динамика.</w:t>
            </w:r>
          </w:p>
        </w:tc>
        <w:tc>
          <w:tcPr>
            <w:tcW w:w="2243" w:type="dxa"/>
            <w:shd w:val="clear" w:color="auto" w:fill="auto"/>
          </w:tcPr>
          <w:p w14:paraId="118C0E44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  <w:shd w:val="clear" w:color="auto" w:fill="auto"/>
          </w:tcPr>
          <w:p w14:paraId="450C0678" w14:textId="7F9F2BE1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auto"/>
          </w:tcPr>
          <w:p w14:paraId="7960F32C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5DC710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411486FB" w14:textId="77777777" w:rsidTr="00906AE0">
        <w:tc>
          <w:tcPr>
            <w:tcW w:w="2269" w:type="dxa"/>
            <w:shd w:val="clear" w:color="auto" w:fill="auto"/>
          </w:tcPr>
          <w:p w14:paraId="3C90E8A4" w14:textId="6D4F3B66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4. </w:t>
            </w:r>
            <w:r w:rsidRPr="00AF51A2">
              <w:rPr>
                <w:sz w:val="20"/>
                <w:szCs w:val="20"/>
              </w:rPr>
              <w:t>Среднее количество участников на состоявшихся торгах</w:t>
            </w:r>
          </w:p>
        </w:tc>
        <w:tc>
          <w:tcPr>
            <w:tcW w:w="1276" w:type="dxa"/>
            <w:shd w:val="clear" w:color="auto" w:fill="auto"/>
          </w:tcPr>
          <w:p w14:paraId="1E39A024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C14046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7CB83F0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91651A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5" w:type="dxa"/>
            <w:gridSpan w:val="3"/>
            <w:shd w:val="clear" w:color="auto" w:fill="auto"/>
          </w:tcPr>
          <w:p w14:paraId="15E08B43" w14:textId="6C74C43F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>6</w:t>
            </w:r>
            <w:r w:rsidR="00F025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624B43A2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7C6E83D3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  <w:shd w:val="clear" w:color="auto" w:fill="auto"/>
          </w:tcPr>
          <w:p w14:paraId="36C43E06" w14:textId="56E3AC35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auto"/>
          </w:tcPr>
          <w:p w14:paraId="218C3623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059AE8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7FD5C2B4" w14:textId="77777777" w:rsidTr="00906AE0">
        <w:tc>
          <w:tcPr>
            <w:tcW w:w="2269" w:type="dxa"/>
            <w:shd w:val="clear" w:color="auto" w:fill="auto"/>
          </w:tcPr>
          <w:p w14:paraId="4B8B16B6" w14:textId="29AE8A30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5. </w:t>
            </w:r>
            <w:r w:rsidRPr="00AF51A2">
              <w:rPr>
                <w:sz w:val="20"/>
                <w:szCs w:val="20"/>
              </w:rPr>
              <w:t xml:space="preserve">Доля закупок среди субъектов малого и среднего предпринимательства, социально ориентированных некоммерческих </w:t>
            </w:r>
            <w:r w:rsidRPr="00AF51A2">
              <w:rPr>
                <w:sz w:val="20"/>
                <w:szCs w:val="20"/>
              </w:rPr>
              <w:lastRenderedPageBreak/>
              <w:t>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6" w:type="dxa"/>
            <w:shd w:val="clear" w:color="auto" w:fill="auto"/>
          </w:tcPr>
          <w:p w14:paraId="31F3218E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5B0B78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AD3CDFD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92431F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5" w:type="dxa"/>
            <w:gridSpan w:val="3"/>
            <w:shd w:val="clear" w:color="auto" w:fill="auto"/>
          </w:tcPr>
          <w:p w14:paraId="2825B86E" w14:textId="3F247095" w:rsidR="001D17A2" w:rsidRPr="00AF51A2" w:rsidRDefault="00F025C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57,52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4A212854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75150C95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 xml:space="preserve">Основное мероприятие 02 «Развитие конкурентной среды в рамках Федерального закона № 44-ФЗ», </w:t>
            </w:r>
          </w:p>
          <w:p w14:paraId="1FCF69CE" w14:textId="5649E6CB" w:rsidR="001D17A2" w:rsidRPr="00AF51A2" w:rsidRDefault="001D17A2" w:rsidP="00C34464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701" w:type="dxa"/>
            <w:shd w:val="clear" w:color="auto" w:fill="auto"/>
          </w:tcPr>
          <w:p w14:paraId="731AC41F" w14:textId="1A583CC5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auto"/>
          </w:tcPr>
          <w:p w14:paraId="64E2D39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4610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3106CC69" w14:textId="77777777" w:rsidTr="00906AE0">
        <w:tc>
          <w:tcPr>
            <w:tcW w:w="2269" w:type="dxa"/>
            <w:shd w:val="clear" w:color="auto" w:fill="auto"/>
          </w:tcPr>
          <w:p w14:paraId="469B6D00" w14:textId="399A6D54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6. </w:t>
            </w:r>
            <w:r w:rsidRPr="00AF51A2">
              <w:rPr>
                <w:sz w:val="20"/>
                <w:szCs w:val="20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1276" w:type="dxa"/>
            <w:shd w:val="clear" w:color="auto" w:fill="auto"/>
          </w:tcPr>
          <w:p w14:paraId="53B16B58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87000B5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BD8159D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C21D87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gridSpan w:val="3"/>
            <w:shd w:val="clear" w:color="auto" w:fill="auto"/>
          </w:tcPr>
          <w:p w14:paraId="30F37054" w14:textId="284B49E3" w:rsidR="001D17A2" w:rsidRPr="00AF51A2" w:rsidRDefault="00F025C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06290768" w14:textId="2638C5C5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6F0DDFCB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701" w:type="dxa"/>
            <w:shd w:val="clear" w:color="auto" w:fill="auto"/>
          </w:tcPr>
          <w:p w14:paraId="024F65BC" w14:textId="1B2D6610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shd w:val="clear" w:color="auto" w:fill="auto"/>
          </w:tcPr>
          <w:p w14:paraId="3AFEA1DB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94301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01A36C42" w14:textId="77777777" w:rsidTr="00906AE0">
        <w:tc>
          <w:tcPr>
            <w:tcW w:w="9523" w:type="dxa"/>
            <w:gridSpan w:val="14"/>
            <w:shd w:val="clear" w:color="auto" w:fill="auto"/>
          </w:tcPr>
          <w:p w14:paraId="2074632B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b/>
                <w:bCs/>
                <w:sz w:val="20"/>
                <w:szCs w:val="20"/>
              </w:rPr>
              <w:t>Подпрограмма 3. «Развитие малого и среднего предпринимательства»</w:t>
            </w:r>
          </w:p>
        </w:tc>
        <w:tc>
          <w:tcPr>
            <w:tcW w:w="2243" w:type="dxa"/>
            <w:shd w:val="clear" w:color="auto" w:fill="auto"/>
          </w:tcPr>
          <w:p w14:paraId="2253367D" w14:textId="77777777" w:rsidR="00EF2B19" w:rsidRDefault="00EF2B19" w:rsidP="001D17A2">
            <w:pPr>
              <w:jc w:val="center"/>
              <w:rPr>
                <w:sz w:val="20"/>
                <w:szCs w:val="20"/>
              </w:rPr>
            </w:pPr>
          </w:p>
          <w:p w14:paraId="2C0D3C9E" w14:textId="48BD542E" w:rsidR="001D17A2" w:rsidRPr="00AF51A2" w:rsidRDefault="00EF2B19" w:rsidP="001D17A2">
            <w:pPr>
              <w:jc w:val="center"/>
              <w:rPr>
                <w:sz w:val="20"/>
                <w:szCs w:val="20"/>
              </w:rPr>
            </w:pPr>
            <w:r w:rsidRPr="00EF2B1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12DB44A1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shd w:val="clear" w:color="auto" w:fill="auto"/>
          </w:tcPr>
          <w:p w14:paraId="00E4960E" w14:textId="7C6B487E" w:rsidR="001D17A2" w:rsidRPr="00AF51A2" w:rsidRDefault="00892EAA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="00EF2B1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C5D4816" w14:textId="16DD7D7A" w:rsidR="001D17A2" w:rsidRPr="00AF51A2" w:rsidRDefault="00892EAA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</w:tr>
      <w:tr w:rsidR="001D17A2" w:rsidRPr="00AF51A2" w14:paraId="20EC6139" w14:textId="77777777" w:rsidTr="00906AE0">
        <w:tc>
          <w:tcPr>
            <w:tcW w:w="2269" w:type="dxa"/>
            <w:shd w:val="clear" w:color="auto" w:fill="auto"/>
          </w:tcPr>
          <w:p w14:paraId="757CCD01" w14:textId="44CF0A24" w:rsidR="001D17A2" w:rsidRPr="00AF51A2" w:rsidRDefault="001D17A2" w:rsidP="001D17A2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1. </w:t>
            </w:r>
            <w:r w:rsidRPr="00AF51A2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85" w:type="dxa"/>
            <w:gridSpan w:val="2"/>
            <w:shd w:val="clear" w:color="auto" w:fill="auto"/>
          </w:tcPr>
          <w:p w14:paraId="4FD1A5EF" w14:textId="77777777" w:rsidR="001D17A2" w:rsidRPr="00AF51A2" w:rsidRDefault="001D17A2" w:rsidP="001D17A2">
            <w:pPr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Указной</w:t>
            </w:r>
            <w:r w:rsidRPr="00AF51A2">
              <w:rPr>
                <w:sz w:val="20"/>
                <w:szCs w:val="20"/>
              </w:rPr>
              <w:br/>
              <w:t xml:space="preserve"> (Указ 607)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8D7AFE5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583B783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23F5D4" w14:textId="403468E9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9AACAB" w14:textId="2894F009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</w:t>
            </w:r>
            <w:r w:rsidR="0001269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7FDEF01D" w14:textId="13E92790" w:rsidR="001D17A2" w:rsidRPr="00AF51A2" w:rsidRDefault="0001269C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субъектов МСП, снижение ССЧ на действующих средних и малых предприятиях и организациях.</w:t>
            </w:r>
          </w:p>
        </w:tc>
        <w:tc>
          <w:tcPr>
            <w:tcW w:w="2243" w:type="dxa"/>
            <w:vMerge w:val="restart"/>
            <w:shd w:val="clear" w:color="auto" w:fill="auto"/>
          </w:tcPr>
          <w:p w14:paraId="26AE7A21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Основное мероприятие 02 «Реализация механизмов муниципальной поддержки субъектов малого и среднего предпринимательства»</w:t>
            </w:r>
          </w:p>
          <w:p w14:paraId="0E90058E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631C997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0F77C0" w14:textId="5305E66D" w:rsidR="001D17A2" w:rsidRPr="00AF51A2" w:rsidRDefault="00892EAA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71EF0C" w14:textId="4F800C19" w:rsidR="001D17A2" w:rsidRPr="00AF51A2" w:rsidRDefault="00892EAA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</w:t>
            </w:r>
            <w:r w:rsidR="001D17A2" w:rsidRPr="00AF51A2">
              <w:rPr>
                <w:sz w:val="20"/>
                <w:szCs w:val="20"/>
              </w:rPr>
              <w:t>0</w:t>
            </w:r>
          </w:p>
        </w:tc>
      </w:tr>
      <w:tr w:rsidR="001D17A2" w:rsidRPr="00AF51A2" w14:paraId="73CA2093" w14:textId="77777777" w:rsidTr="00906AE0">
        <w:tc>
          <w:tcPr>
            <w:tcW w:w="2269" w:type="dxa"/>
            <w:shd w:val="clear" w:color="auto" w:fill="auto"/>
          </w:tcPr>
          <w:p w14:paraId="275A9496" w14:textId="413A23B8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2. </w:t>
            </w:r>
            <w:r w:rsidRPr="00AF51A2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85" w:type="dxa"/>
            <w:gridSpan w:val="2"/>
            <w:shd w:val="clear" w:color="auto" w:fill="auto"/>
          </w:tcPr>
          <w:p w14:paraId="5902FFE7" w14:textId="77777777" w:rsidR="001D17A2" w:rsidRPr="00AF51A2" w:rsidRDefault="001D17A2" w:rsidP="001D17A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51A2">
              <w:rPr>
                <w:sz w:val="20"/>
                <w:szCs w:val="20"/>
                <w:lang w:eastAsia="en-US"/>
              </w:rPr>
              <w:t>Указной</w:t>
            </w:r>
            <w:r w:rsidRPr="00AF51A2">
              <w:rPr>
                <w:sz w:val="20"/>
                <w:szCs w:val="20"/>
                <w:lang w:eastAsia="en-US"/>
              </w:rPr>
              <w:br/>
              <w:t xml:space="preserve"> (Указ 607)</w:t>
            </w:r>
          </w:p>
          <w:p w14:paraId="632030B6" w14:textId="77777777" w:rsidR="001D17A2" w:rsidRPr="00AF51A2" w:rsidRDefault="001D17A2" w:rsidP="001D17A2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14:paraId="64F99041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551FFB28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230,98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6F31CCD" w14:textId="260D9E36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245,07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A4B431" w14:textId="0D5861DA" w:rsidR="001D17A2" w:rsidRPr="00AF51A2" w:rsidRDefault="00892EAA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253,02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04A1C633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14:paraId="4D3D3285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C807A9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DAB515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61ECE7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</w:tr>
      <w:tr w:rsidR="001D17A2" w:rsidRPr="00AF51A2" w14:paraId="0B5E5EF7" w14:textId="77777777" w:rsidTr="00906AE0">
        <w:tc>
          <w:tcPr>
            <w:tcW w:w="2269" w:type="dxa"/>
            <w:shd w:val="clear" w:color="auto" w:fill="auto"/>
          </w:tcPr>
          <w:p w14:paraId="2C508C42" w14:textId="6D07FC2A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3. </w:t>
            </w:r>
            <w:r w:rsidRPr="00AF51A2">
              <w:rPr>
                <w:sz w:val="20"/>
                <w:szCs w:val="20"/>
              </w:rPr>
              <w:t xml:space="preserve">Малый бизнес большого региона. Прирост количества субъектов малого и </w:t>
            </w:r>
            <w:r w:rsidRPr="00AF51A2">
              <w:rPr>
                <w:sz w:val="20"/>
                <w:szCs w:val="20"/>
              </w:rPr>
              <w:lastRenderedPageBreak/>
              <w:t>среднего предпринимательства на 10 тыс. населения</w:t>
            </w:r>
          </w:p>
        </w:tc>
        <w:tc>
          <w:tcPr>
            <w:tcW w:w="1585" w:type="dxa"/>
            <w:gridSpan w:val="2"/>
            <w:shd w:val="clear" w:color="auto" w:fill="auto"/>
          </w:tcPr>
          <w:p w14:paraId="29218656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  <w:lang w:eastAsia="en-US"/>
              </w:rPr>
              <w:lastRenderedPageBreak/>
              <w:t>Рейтинг-45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062B5A3A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8311366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DC20FF7" w14:textId="7E9795BC" w:rsidR="001D17A2" w:rsidRPr="00AF51A2" w:rsidRDefault="00892EAA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8EB3D63" w14:textId="63C80D73" w:rsidR="001D17A2" w:rsidRPr="00AF51A2" w:rsidRDefault="00892EAA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339EE3D2" w14:textId="252C221D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14:paraId="7196B57F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BDAA8B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44756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59DC1F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</w:tr>
      <w:tr w:rsidR="001D17A2" w:rsidRPr="00AF51A2" w14:paraId="0ECF6633" w14:textId="77777777" w:rsidTr="00906AE0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3E6DEB12" w14:textId="19A5CAD0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4. </w:t>
            </w:r>
            <w:r w:rsidRPr="00AF51A2">
              <w:rPr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DFD401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4E243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F8EB26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61DD3B" w14:textId="59AFDF54" w:rsidR="001D17A2" w:rsidRPr="00AF51A2" w:rsidRDefault="00892EAA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7104C2" w14:textId="63F8B329" w:rsidR="001D17A2" w:rsidRPr="00AF51A2" w:rsidRDefault="00892EAA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08EFF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45ECED6" w14:textId="77777777" w:rsidR="00C34464" w:rsidRPr="00C34464" w:rsidRDefault="00C34464" w:rsidP="00C34464">
            <w:pPr>
              <w:jc w:val="center"/>
              <w:rPr>
                <w:color w:val="000000"/>
                <w:sz w:val="20"/>
                <w:szCs w:val="20"/>
              </w:rPr>
            </w:pPr>
            <w:r w:rsidRPr="00C34464">
              <w:rPr>
                <w:color w:val="000000"/>
                <w:sz w:val="20"/>
                <w:szCs w:val="20"/>
              </w:rPr>
              <w:t>Основное мероприятие 08.</w:t>
            </w:r>
          </w:p>
          <w:p w14:paraId="515C6B18" w14:textId="6266939D" w:rsidR="001D17A2" w:rsidRPr="00AF51A2" w:rsidRDefault="00C34464" w:rsidP="00C34464">
            <w:pPr>
              <w:jc w:val="center"/>
              <w:rPr>
                <w:color w:val="000000"/>
                <w:sz w:val="20"/>
                <w:szCs w:val="20"/>
              </w:rPr>
            </w:pPr>
            <w:r w:rsidRPr="00C34464">
              <w:rPr>
                <w:color w:val="000000"/>
                <w:sz w:val="20"/>
                <w:szCs w:val="20"/>
              </w:rPr>
              <w:t xml:space="preserve"> «Популяризация предпринимательств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344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1856749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D8471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2D1D71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0,0</w:t>
            </w:r>
          </w:p>
        </w:tc>
      </w:tr>
      <w:tr w:rsidR="001D17A2" w:rsidRPr="00AF51A2" w14:paraId="45079CCE" w14:textId="77777777" w:rsidTr="00906A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674" w14:textId="76100463" w:rsidR="001D17A2" w:rsidRPr="00AF51A2" w:rsidRDefault="001D17A2" w:rsidP="001D17A2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Целевой показатель 7. </w:t>
            </w:r>
            <w:r w:rsidRPr="00AF51A2">
              <w:rPr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4542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  <w:lang w:eastAsia="en-US"/>
              </w:rPr>
              <w:t>Показатель Национального проекта (Регионального проекта)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DC01" w14:textId="77777777" w:rsidR="001D17A2" w:rsidRPr="00AF51A2" w:rsidRDefault="001D17A2" w:rsidP="001D17A2">
            <w:pPr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E2D6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08BB" w14:textId="77777777" w:rsidR="001D17A2" w:rsidRPr="00AF51A2" w:rsidRDefault="001D17A2" w:rsidP="001D17A2">
            <w:pPr>
              <w:jc w:val="right"/>
              <w:rPr>
                <w:color w:val="000000"/>
                <w:sz w:val="20"/>
                <w:szCs w:val="20"/>
              </w:rPr>
            </w:pPr>
            <w:r w:rsidRPr="00AF51A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B15F" w14:textId="6C295DE6" w:rsidR="001D17A2" w:rsidRPr="00AF51A2" w:rsidRDefault="00892EAA" w:rsidP="001D17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4F44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E808" w14:textId="77777777" w:rsidR="001D17A2" w:rsidRPr="00AF51A2" w:rsidRDefault="001D17A2" w:rsidP="001D1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25FE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45C2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FE12" w14:textId="77777777" w:rsidR="001D17A2" w:rsidRPr="00AF51A2" w:rsidRDefault="001D17A2" w:rsidP="001D17A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851"/>
        <w:gridCol w:w="850"/>
        <w:gridCol w:w="992"/>
        <w:gridCol w:w="1701"/>
        <w:gridCol w:w="2268"/>
        <w:gridCol w:w="1701"/>
        <w:gridCol w:w="1134"/>
        <w:gridCol w:w="1134"/>
      </w:tblGrid>
      <w:tr w:rsidR="00EF2B19" w:rsidRPr="00AF51A2" w14:paraId="0238667F" w14:textId="77777777" w:rsidTr="00EF2B19">
        <w:trPr>
          <w:trHeight w:val="639"/>
        </w:trPr>
        <w:tc>
          <w:tcPr>
            <w:tcW w:w="9498" w:type="dxa"/>
            <w:gridSpan w:val="7"/>
            <w:vMerge w:val="restart"/>
            <w:tcBorders>
              <w:top w:val="single" w:sz="4" w:space="0" w:color="auto"/>
            </w:tcBorders>
          </w:tcPr>
          <w:p w14:paraId="65512AAA" w14:textId="77777777" w:rsidR="00EF2B19" w:rsidRPr="00AF51A2" w:rsidRDefault="00EF2B19" w:rsidP="005B5F72">
            <w:pPr>
              <w:rPr>
                <w:b/>
                <w:sz w:val="20"/>
                <w:szCs w:val="20"/>
              </w:rPr>
            </w:pPr>
            <w:r w:rsidRPr="00AF51A2">
              <w:rPr>
                <w:rFonts w:cs="Times New Roman"/>
                <w:b/>
                <w:sz w:val="20"/>
                <w:szCs w:val="20"/>
              </w:rPr>
              <w:t>Подпрограмма 4 «Развитие потребительского рынка и услуг на территории Московской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8AE781B" w14:textId="77777777" w:rsidR="00EF2B19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  <w:p w14:paraId="46296586" w14:textId="77777777" w:rsidR="00EF2B19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  <w:p w14:paraId="71FB3AA3" w14:textId="77777777" w:rsidR="00EF2B19" w:rsidRDefault="00EF2B19" w:rsidP="00EF2B1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332866A" w14:textId="77777777" w:rsidR="00EF2B19" w:rsidRDefault="00EF2B19" w:rsidP="00EF2B1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BFF9836" w14:textId="4E057A52" w:rsidR="00EF2B19" w:rsidRPr="00AF51A2" w:rsidRDefault="00EF2B19" w:rsidP="00EF2B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7F1E85" w14:textId="77777777" w:rsidR="00EF2B19" w:rsidRPr="005B5F7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16B3" w14:textId="0B2A6289" w:rsidR="00EF2B19" w:rsidRPr="00742AD6" w:rsidRDefault="00742AD6" w:rsidP="00742AD6">
            <w:pPr>
              <w:rPr>
                <w:rFonts w:cs="Times New Roman"/>
                <w:sz w:val="20"/>
                <w:szCs w:val="20"/>
              </w:rPr>
            </w:pPr>
            <w:r w:rsidRPr="00742AD6">
              <w:rPr>
                <w:rFonts w:cs="Times New Roman"/>
                <w:sz w:val="20"/>
                <w:szCs w:val="20"/>
              </w:rPr>
              <w:t>14087,54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B549" w14:textId="20D200F5" w:rsidR="00EF2B19" w:rsidRPr="00742AD6" w:rsidRDefault="00742AD6" w:rsidP="00742AD6">
            <w:pPr>
              <w:rPr>
                <w:rFonts w:cs="Times New Roman"/>
                <w:sz w:val="20"/>
                <w:szCs w:val="20"/>
              </w:rPr>
            </w:pPr>
            <w:r w:rsidRPr="00742AD6">
              <w:rPr>
                <w:rFonts w:cs="Times New Roman"/>
                <w:sz w:val="20"/>
                <w:szCs w:val="20"/>
              </w:rPr>
              <w:t>13 957,70</w:t>
            </w:r>
          </w:p>
        </w:tc>
      </w:tr>
      <w:tr w:rsidR="00EF2B19" w:rsidRPr="00AF51A2" w14:paraId="207CEFA5" w14:textId="77777777" w:rsidTr="00EF2B19">
        <w:trPr>
          <w:trHeight w:val="563"/>
        </w:trPr>
        <w:tc>
          <w:tcPr>
            <w:tcW w:w="9498" w:type="dxa"/>
            <w:gridSpan w:val="7"/>
            <w:vMerge/>
          </w:tcPr>
          <w:p w14:paraId="1398026E" w14:textId="77777777" w:rsidR="00EF2B19" w:rsidRPr="00AF51A2" w:rsidRDefault="00EF2B19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C0D9B9" w14:textId="79CB9ECC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D61E8" w14:textId="77777777" w:rsidR="00EF2B19" w:rsidRPr="005B5F7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451C7A3" w14:textId="7152B78B" w:rsidR="00EF2B19" w:rsidRPr="005B5F72" w:rsidRDefault="00742AD6" w:rsidP="00742A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72 891,58</w:t>
            </w:r>
          </w:p>
        </w:tc>
        <w:tc>
          <w:tcPr>
            <w:tcW w:w="1134" w:type="dxa"/>
          </w:tcPr>
          <w:p w14:paraId="3064A78F" w14:textId="12EC5436" w:rsidR="00EF2B19" w:rsidRPr="005B5F72" w:rsidRDefault="00742AD6" w:rsidP="00742A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72 214,90</w:t>
            </w:r>
          </w:p>
        </w:tc>
      </w:tr>
      <w:tr w:rsidR="00EF2B19" w:rsidRPr="00AF51A2" w14:paraId="102081D6" w14:textId="77777777" w:rsidTr="00EF2B19">
        <w:trPr>
          <w:trHeight w:val="273"/>
        </w:trPr>
        <w:tc>
          <w:tcPr>
            <w:tcW w:w="9498" w:type="dxa"/>
            <w:gridSpan w:val="7"/>
            <w:vMerge/>
          </w:tcPr>
          <w:p w14:paraId="3ECA8135" w14:textId="77777777" w:rsidR="00EF2B19" w:rsidRPr="00AF51A2" w:rsidRDefault="00EF2B19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402467C" w14:textId="722634F5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56F012" w14:textId="77777777" w:rsidR="00EF2B19" w:rsidRPr="00AF51A2" w:rsidRDefault="00EF2B19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2044A11B" w14:textId="77777777" w:rsidR="00EF2B19" w:rsidRPr="00AF51A2" w:rsidRDefault="00EF2B19" w:rsidP="00742AD6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3E555FD" w14:textId="77777777" w:rsidR="00EF2B19" w:rsidRPr="00AF51A2" w:rsidRDefault="00EF2B19" w:rsidP="00742AD6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168346CF" w14:textId="77777777" w:rsidTr="00742AD6">
        <w:trPr>
          <w:trHeight w:val="416"/>
        </w:trPr>
        <w:tc>
          <w:tcPr>
            <w:tcW w:w="2269" w:type="dxa"/>
          </w:tcPr>
          <w:p w14:paraId="4A21A7B0" w14:textId="1D5F92ED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Целевой показатель </w:t>
            </w:r>
            <w:r w:rsidRPr="00AF51A2">
              <w:rPr>
                <w:rFonts w:cs="Times New Roman"/>
                <w:i/>
                <w:sz w:val="20"/>
                <w:szCs w:val="20"/>
              </w:rPr>
              <w:t>1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70DC74DC" w14:textId="05A994DC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</w:tcPr>
          <w:p w14:paraId="34EBB06E" w14:textId="55C0814E" w:rsidR="005B5F72" w:rsidRPr="00AF51A2" w:rsidRDefault="005B5F72" w:rsidP="005B5F72">
            <w:pPr>
              <w:spacing w:after="20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показатель (показатель госпрограммы)</w:t>
            </w:r>
          </w:p>
        </w:tc>
        <w:tc>
          <w:tcPr>
            <w:tcW w:w="1276" w:type="dxa"/>
          </w:tcPr>
          <w:p w14:paraId="50DC36E3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кв.м/</w:t>
            </w:r>
          </w:p>
          <w:p w14:paraId="2B3294E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1000 человек</w:t>
            </w:r>
          </w:p>
        </w:tc>
        <w:tc>
          <w:tcPr>
            <w:tcW w:w="851" w:type="dxa"/>
          </w:tcPr>
          <w:p w14:paraId="4E866397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966</w:t>
            </w:r>
          </w:p>
        </w:tc>
        <w:tc>
          <w:tcPr>
            <w:tcW w:w="850" w:type="dxa"/>
            <w:shd w:val="clear" w:color="auto" w:fill="FFFFFF" w:themeFill="background1"/>
          </w:tcPr>
          <w:p w14:paraId="14A76842" w14:textId="3262D43F" w:rsidR="005B5F72" w:rsidRPr="00AF51A2" w:rsidRDefault="00B3633E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1005,1</w:t>
            </w:r>
          </w:p>
        </w:tc>
        <w:tc>
          <w:tcPr>
            <w:tcW w:w="992" w:type="dxa"/>
            <w:shd w:val="clear" w:color="auto" w:fill="FFFFFF" w:themeFill="background1"/>
          </w:tcPr>
          <w:p w14:paraId="75575BA1" w14:textId="4A1D7B47" w:rsidR="005B5F72" w:rsidRPr="00AF51A2" w:rsidRDefault="00B3633E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</w:p>
        </w:tc>
        <w:tc>
          <w:tcPr>
            <w:tcW w:w="1701" w:type="dxa"/>
          </w:tcPr>
          <w:p w14:paraId="57DF9E65" w14:textId="571ED5F4" w:rsidR="005B5F72" w:rsidRPr="00AF51A2" w:rsidRDefault="00B3633E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14:paraId="38CC6AA0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14:paraId="15233F1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701" w:type="dxa"/>
          </w:tcPr>
          <w:p w14:paraId="0438FDD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96F3E28" w14:textId="3F066CCB" w:rsidR="005B5F72" w:rsidRPr="00AF51A2" w:rsidRDefault="005B5F72" w:rsidP="00742A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AF51A2">
              <w:rPr>
                <w:rFonts w:cs="Times New Roman"/>
                <w:sz w:val="20"/>
                <w:szCs w:val="20"/>
              </w:rPr>
              <w:t>0</w:t>
            </w:r>
            <w:r w:rsidR="00EF2B19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5BB05394" w14:textId="392A913C" w:rsidR="005B5F72" w:rsidRPr="00AF51A2" w:rsidRDefault="00B3633E" w:rsidP="00742A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</w:t>
            </w:r>
          </w:p>
        </w:tc>
      </w:tr>
      <w:tr w:rsidR="005B5F72" w:rsidRPr="00AF51A2" w14:paraId="51EE13E4" w14:textId="77777777" w:rsidTr="00742AD6">
        <w:trPr>
          <w:trHeight w:val="699"/>
        </w:trPr>
        <w:tc>
          <w:tcPr>
            <w:tcW w:w="2269" w:type="dxa"/>
          </w:tcPr>
          <w:p w14:paraId="4D98D0A4" w14:textId="4C1D0EA8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>оказатель 2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7A890CC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Прирост площадей торговых объектов </w:t>
            </w:r>
          </w:p>
          <w:p w14:paraId="76BC0907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B3508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276" w:type="dxa"/>
          </w:tcPr>
          <w:p w14:paraId="4825E034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тыс. кв.м</w:t>
            </w:r>
          </w:p>
        </w:tc>
        <w:tc>
          <w:tcPr>
            <w:tcW w:w="851" w:type="dxa"/>
          </w:tcPr>
          <w:p w14:paraId="7017007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FFFFFF" w:themeFill="background1"/>
          </w:tcPr>
          <w:p w14:paraId="3D7972FA" w14:textId="38E43EE2" w:rsidR="005B5F72" w:rsidRPr="00AF51A2" w:rsidRDefault="00B3633E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FFFFFF" w:themeFill="background1"/>
          </w:tcPr>
          <w:p w14:paraId="773CBF01" w14:textId="1018A5D8" w:rsidR="005B5F72" w:rsidRPr="00AF51A2" w:rsidRDefault="00B3633E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</w:tcPr>
          <w:p w14:paraId="575CDE39" w14:textId="1DD0321A" w:rsidR="005B5F72" w:rsidRPr="00AF51A2" w:rsidRDefault="00B3633E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14:paraId="6A165CF1" w14:textId="7F160E14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871EC" w14:textId="3F352840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4376BE9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D33A92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2CB0C413" w14:textId="77777777" w:rsidTr="00742AD6">
        <w:trPr>
          <w:trHeight w:val="1194"/>
        </w:trPr>
        <w:tc>
          <w:tcPr>
            <w:tcW w:w="2269" w:type="dxa"/>
          </w:tcPr>
          <w:p w14:paraId="0CF9F7A6" w14:textId="684037F5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>оказатель 3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6C9E61F6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51A2">
              <w:rPr>
                <w:rFonts w:ascii="Times New Roman" w:hAnsi="Times New Roman" w:cs="Times New Roman"/>
                <w:sz w:val="20"/>
                <w:szCs w:val="20"/>
              </w:rPr>
              <w:t>Стандарт потребительского рынка и услуг</w:t>
            </w:r>
            <w:r w:rsidRPr="00AF51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320FF3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Рейтинг-45</w:t>
            </w:r>
          </w:p>
        </w:tc>
        <w:tc>
          <w:tcPr>
            <w:tcW w:w="1276" w:type="dxa"/>
          </w:tcPr>
          <w:p w14:paraId="73EBF410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851" w:type="dxa"/>
          </w:tcPr>
          <w:p w14:paraId="3DFEF928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9A94A5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2858</w:t>
            </w:r>
          </w:p>
        </w:tc>
        <w:tc>
          <w:tcPr>
            <w:tcW w:w="992" w:type="dxa"/>
            <w:shd w:val="clear" w:color="auto" w:fill="FFFFFF" w:themeFill="background1"/>
          </w:tcPr>
          <w:p w14:paraId="6E970C5B" w14:textId="3E6AF33C" w:rsidR="005B5F72" w:rsidRPr="00AF51A2" w:rsidRDefault="00B3633E" w:rsidP="005B5F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3227,12</w:t>
            </w:r>
          </w:p>
        </w:tc>
        <w:tc>
          <w:tcPr>
            <w:tcW w:w="1701" w:type="dxa"/>
            <w:shd w:val="clear" w:color="auto" w:fill="auto"/>
          </w:tcPr>
          <w:p w14:paraId="287BBF26" w14:textId="05F1583D" w:rsidR="005B5F72" w:rsidRPr="00AF51A2" w:rsidRDefault="00B3633E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14:paraId="57E3BF49" w14:textId="0C270BE1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E2F75" w14:textId="001643F4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21DF707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EAAB0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7D4F26D1" w14:textId="77777777" w:rsidTr="00742AD6">
        <w:trPr>
          <w:trHeight w:val="987"/>
        </w:trPr>
        <w:tc>
          <w:tcPr>
            <w:tcW w:w="2269" w:type="dxa"/>
            <w:vMerge w:val="restart"/>
          </w:tcPr>
          <w:p w14:paraId="605AEC58" w14:textId="292FC269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>оказатель 4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1B29CDE7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Прирост посадочных мест на объектах общественного питания </w:t>
            </w:r>
          </w:p>
          <w:p w14:paraId="2DCCD9E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6D05B98" w14:textId="77777777" w:rsidR="005B5F72" w:rsidRPr="00AF51A2" w:rsidRDefault="005B5F72" w:rsidP="005B5F7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lastRenderedPageBreak/>
              <w:t xml:space="preserve">Приоритетный показатель </w:t>
            </w:r>
            <w:r w:rsidRPr="00AF51A2">
              <w:rPr>
                <w:sz w:val="20"/>
                <w:szCs w:val="20"/>
              </w:rPr>
              <w:lastRenderedPageBreak/>
              <w:t>(показатель госпрограммы)</w:t>
            </w:r>
          </w:p>
          <w:p w14:paraId="2256A68B" w14:textId="77777777" w:rsidR="005B5F72" w:rsidRPr="00AF51A2" w:rsidRDefault="005B5F72" w:rsidP="005B5F7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13FF18B" w14:textId="77777777" w:rsidR="005B5F72" w:rsidRPr="00AF51A2" w:rsidRDefault="005B5F72" w:rsidP="005B5F72">
            <w:pPr>
              <w:jc w:val="both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Посадочные места</w:t>
            </w:r>
          </w:p>
        </w:tc>
        <w:tc>
          <w:tcPr>
            <w:tcW w:w="851" w:type="dxa"/>
            <w:vMerge w:val="restart"/>
          </w:tcPr>
          <w:p w14:paraId="3D22538A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8EB9A4A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18AFBD3" w14:textId="30ADEF4D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3633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11080551" w14:textId="77777777" w:rsidR="005B5F72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  <w:p w14:paraId="2B09E2AB" w14:textId="77777777" w:rsidR="00B3633E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DAAD07E" w14:textId="77777777" w:rsidR="00B3633E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539B3C2" w14:textId="77777777" w:rsidR="00B3633E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DC87608" w14:textId="77777777" w:rsidR="00B3633E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6F4E96B" w14:textId="77777777" w:rsidR="00B3633E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B2906CD" w14:textId="77777777" w:rsidR="00B3633E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4515BDF" w14:textId="77777777" w:rsidR="00B3633E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F242666" w14:textId="77777777" w:rsidR="00B3633E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BEB998E" w14:textId="403E3FD8" w:rsidR="00B3633E" w:rsidRPr="00AF51A2" w:rsidRDefault="00B3633E" w:rsidP="00B3633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86EB680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lastRenderedPageBreak/>
              <w:t>Основное мероприятие 02.</w:t>
            </w:r>
          </w:p>
          <w:p w14:paraId="2A5C2524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Развитие сферы общественного питания </w:t>
            </w:r>
            <w:r w:rsidRPr="00AF51A2">
              <w:rPr>
                <w:rFonts w:cs="Times New Roman"/>
                <w:sz w:val="20"/>
                <w:szCs w:val="20"/>
              </w:rPr>
              <w:lastRenderedPageBreak/>
              <w:t>на территории муниципального образования Московской области</w:t>
            </w:r>
          </w:p>
        </w:tc>
        <w:tc>
          <w:tcPr>
            <w:tcW w:w="1701" w:type="dxa"/>
          </w:tcPr>
          <w:p w14:paraId="2C09AB59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9FF43EF" w14:textId="0F676606" w:rsidR="005B5F72" w:rsidRPr="00AF51A2" w:rsidRDefault="00742AD6" w:rsidP="005B5F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0DDF00F" w14:textId="0CC1B5D2" w:rsidR="005B5F72" w:rsidRPr="00AF51A2" w:rsidRDefault="00742AD6" w:rsidP="005B5F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1E2C19E4" w14:textId="77777777" w:rsidTr="00742AD6">
        <w:trPr>
          <w:trHeight w:val="866"/>
        </w:trPr>
        <w:tc>
          <w:tcPr>
            <w:tcW w:w="2269" w:type="dxa"/>
            <w:vMerge/>
          </w:tcPr>
          <w:p w14:paraId="6091290B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E0746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DF1C84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55C02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2B98DF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387B829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B0D3A9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B4E14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32FCF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F1F74F6" w14:textId="7E68F142" w:rsidR="005B5F72" w:rsidRPr="00AF51A2" w:rsidRDefault="00742AD6" w:rsidP="005B5F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D6C40D" w14:textId="1AFC651E" w:rsidR="005B5F72" w:rsidRPr="00AF51A2" w:rsidRDefault="00742AD6" w:rsidP="005B5F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752060DD" w14:textId="77777777" w:rsidTr="00742AD6">
        <w:trPr>
          <w:trHeight w:val="475"/>
        </w:trPr>
        <w:tc>
          <w:tcPr>
            <w:tcW w:w="2269" w:type="dxa"/>
            <w:vMerge/>
          </w:tcPr>
          <w:p w14:paraId="1CE9FA46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331CF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EBA2F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D70EF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256690B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AC9CA83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6AF93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E806C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9D36B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65108DC1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71B15CE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7D161BB0" w14:textId="77777777" w:rsidTr="00742AD6">
        <w:trPr>
          <w:trHeight w:val="978"/>
        </w:trPr>
        <w:tc>
          <w:tcPr>
            <w:tcW w:w="2269" w:type="dxa"/>
            <w:vMerge w:val="restart"/>
          </w:tcPr>
          <w:p w14:paraId="7631071A" w14:textId="557C7EA5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</w:t>
            </w:r>
            <w:r w:rsidRPr="00AF51A2">
              <w:rPr>
                <w:rFonts w:cs="Times New Roman"/>
                <w:i/>
                <w:sz w:val="20"/>
                <w:szCs w:val="20"/>
              </w:rPr>
              <w:t>оказатель 5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51EA645C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 xml:space="preserve">Прирост рабочих мест на объектах бытовых услуг </w:t>
            </w:r>
          </w:p>
          <w:p w14:paraId="2818F743" w14:textId="77777777" w:rsidR="005B5F72" w:rsidRPr="00AF51A2" w:rsidRDefault="005B5F72" w:rsidP="005B5F72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D29703" w14:textId="77777777" w:rsidR="005B5F72" w:rsidRPr="00AF51A2" w:rsidRDefault="005B5F72" w:rsidP="005B5F7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 отраслевой показатель (показатель госпрограммы)</w:t>
            </w:r>
          </w:p>
          <w:p w14:paraId="09F8277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00F67E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Рабочие места</w:t>
            </w:r>
          </w:p>
        </w:tc>
        <w:tc>
          <w:tcPr>
            <w:tcW w:w="851" w:type="dxa"/>
            <w:vMerge w:val="restart"/>
          </w:tcPr>
          <w:p w14:paraId="3A122166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4981208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8F89DCA" w14:textId="29B1325B" w:rsidR="005B5F72" w:rsidRPr="00AF51A2" w:rsidRDefault="00906AE0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4CA22E7" w14:textId="3B49B95F" w:rsidR="005B5F72" w:rsidRPr="00AF51A2" w:rsidRDefault="00906AE0" w:rsidP="005B5F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14:paraId="49A9CD90" w14:textId="77777777" w:rsidR="005B5F72" w:rsidRPr="00AF51A2" w:rsidRDefault="005B5F72" w:rsidP="005B5F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14:paraId="123FD865" w14:textId="77777777" w:rsidR="005B5F72" w:rsidRPr="00AF51A2" w:rsidRDefault="005B5F72" w:rsidP="005B5F7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Развитие сферы бытовых услуг на территории муниципального образования Московской области</w:t>
            </w:r>
          </w:p>
          <w:p w14:paraId="365D4E51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925909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6D6E7F6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1AFAD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4CD36034" w14:textId="77777777" w:rsidTr="00742AD6">
        <w:trPr>
          <w:trHeight w:val="992"/>
        </w:trPr>
        <w:tc>
          <w:tcPr>
            <w:tcW w:w="2269" w:type="dxa"/>
            <w:vMerge/>
          </w:tcPr>
          <w:p w14:paraId="54312C5E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7FEEA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F495E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2883B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E528696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F01E051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6074343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AC5840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27334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BCA77B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15FA1EB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163890DC" w14:textId="77777777" w:rsidTr="00742AD6">
        <w:trPr>
          <w:trHeight w:val="552"/>
        </w:trPr>
        <w:tc>
          <w:tcPr>
            <w:tcW w:w="2269" w:type="dxa"/>
            <w:vMerge/>
          </w:tcPr>
          <w:p w14:paraId="641E8EB2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5525E0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9AA25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53DF7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BB1D28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FE6FC62" w14:textId="77777777" w:rsidR="005B5F72" w:rsidRPr="00AF51A2" w:rsidRDefault="005B5F72" w:rsidP="005B5F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B6D05EF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895C7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AE303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657D14D5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9521A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51B7BD74" w14:textId="77777777" w:rsidTr="00742AD6">
        <w:trPr>
          <w:trHeight w:val="552"/>
        </w:trPr>
        <w:tc>
          <w:tcPr>
            <w:tcW w:w="2269" w:type="dxa"/>
            <w:vMerge w:val="restart"/>
          </w:tcPr>
          <w:p w14:paraId="6EAC6D7A" w14:textId="09AF1E61" w:rsidR="005B5F72" w:rsidRPr="00677B94" w:rsidRDefault="005B5F72" w:rsidP="005B5F72">
            <w:pPr>
              <w:spacing w:after="200" w:line="276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677B94">
              <w:rPr>
                <w:rFonts w:cs="Times New Roman"/>
                <w:i/>
                <w:iCs/>
                <w:sz w:val="20"/>
                <w:szCs w:val="20"/>
              </w:rPr>
              <w:t>Целевой показатель 6.</w:t>
            </w:r>
          </w:p>
          <w:p w14:paraId="173891A8" w14:textId="67F0E0C5" w:rsidR="005B5F72" w:rsidRPr="003712C9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ОДС*, соответствующих </w:t>
            </w:r>
            <w:r w:rsidRPr="003712C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нормам </w:t>
            </w:r>
            <w:r w:rsidRPr="003712C9">
              <w:rPr>
                <w:rFonts w:ascii="Times New Roman" w:hAnsi="Times New Roman"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371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559" w:type="dxa"/>
            <w:vMerge w:val="restart"/>
          </w:tcPr>
          <w:p w14:paraId="70389286" w14:textId="1EEBE4B9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Приоритетный, отраслевой показатель (показатель региональной программы)</w:t>
            </w:r>
          </w:p>
        </w:tc>
        <w:tc>
          <w:tcPr>
            <w:tcW w:w="1276" w:type="dxa"/>
            <w:vMerge w:val="restart"/>
          </w:tcPr>
          <w:p w14:paraId="455A1D3C" w14:textId="5AB24A0C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5C7504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851" w:type="dxa"/>
            <w:vMerge w:val="restart"/>
          </w:tcPr>
          <w:p w14:paraId="2D2058B2" w14:textId="04CF9B16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F51A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4CF76C98" w14:textId="2B7D3D9C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1A2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B0DEB72" w14:textId="7EB1605C" w:rsidR="005B5F72" w:rsidRPr="00AF51A2" w:rsidRDefault="005B5F72" w:rsidP="005B5F7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82,3</w:t>
            </w:r>
          </w:p>
        </w:tc>
        <w:tc>
          <w:tcPr>
            <w:tcW w:w="1701" w:type="dxa"/>
            <w:vMerge w:val="restart"/>
          </w:tcPr>
          <w:p w14:paraId="128AA1ED" w14:textId="2B38750F" w:rsidR="001B0207" w:rsidRPr="001B0207" w:rsidRDefault="001B0207" w:rsidP="001B0207">
            <w:pPr>
              <w:jc w:val="center"/>
              <w:rPr>
                <w:sz w:val="20"/>
                <w:szCs w:val="20"/>
              </w:rPr>
            </w:pPr>
            <w:r w:rsidRPr="001B0207">
              <w:rPr>
                <w:sz w:val="20"/>
                <w:szCs w:val="20"/>
              </w:rPr>
              <w:t>Из-за невозможности изменения ВРИ ЗУ приведение ОДС к нормам</w:t>
            </w:r>
          </w:p>
          <w:p w14:paraId="700E414A" w14:textId="6B72B937" w:rsidR="005B5F72" w:rsidRPr="00AF51A2" w:rsidRDefault="001B0207" w:rsidP="001B0207">
            <w:pPr>
              <w:jc w:val="center"/>
              <w:rPr>
                <w:sz w:val="20"/>
                <w:szCs w:val="20"/>
              </w:rPr>
            </w:pPr>
            <w:r w:rsidRPr="001B0207">
              <w:rPr>
                <w:sz w:val="20"/>
                <w:szCs w:val="20"/>
              </w:rPr>
              <w:t>и стандартам действующего законодательства невозможно.</w:t>
            </w:r>
          </w:p>
        </w:tc>
        <w:tc>
          <w:tcPr>
            <w:tcW w:w="2268" w:type="dxa"/>
            <w:vMerge w:val="restart"/>
          </w:tcPr>
          <w:p w14:paraId="75CAAFB1" w14:textId="77777777" w:rsidR="005B5F72" w:rsidRPr="00256E18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6E18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14:paraId="7BC30651" w14:textId="77777777" w:rsidR="005B5F72" w:rsidRPr="00256E18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6E18">
              <w:rPr>
                <w:rFonts w:cs="Times New Roman"/>
                <w:sz w:val="20"/>
                <w:szCs w:val="20"/>
              </w:rPr>
              <w:t>Развитие сферы бытовых услуг на территории муниципального образования Московской области</w:t>
            </w:r>
          </w:p>
          <w:p w14:paraId="6DEB9BA8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F6BE7" w14:textId="03D65CB9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049B37BE" w14:textId="51AFCC18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B617B1" w14:textId="603598F9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33A2D767" w14:textId="77777777" w:rsidTr="00742AD6">
        <w:trPr>
          <w:trHeight w:val="552"/>
        </w:trPr>
        <w:tc>
          <w:tcPr>
            <w:tcW w:w="2269" w:type="dxa"/>
            <w:vMerge/>
          </w:tcPr>
          <w:p w14:paraId="15001EE3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AD9A7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0CBE2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E87521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1EE22FF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657847A" w14:textId="77777777" w:rsidR="005B5F72" w:rsidRPr="00AF51A2" w:rsidRDefault="005B5F72" w:rsidP="005B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82236C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95BDA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A6EB6" w14:textId="033A63A6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F96264A" w14:textId="720D8CF3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47CD7B" w14:textId="0CE54895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406BA31E" w14:textId="77777777" w:rsidTr="00742AD6">
        <w:trPr>
          <w:trHeight w:val="552"/>
        </w:trPr>
        <w:tc>
          <w:tcPr>
            <w:tcW w:w="2269" w:type="dxa"/>
            <w:vMerge/>
          </w:tcPr>
          <w:p w14:paraId="03AE8F03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B1173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D5855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69DA1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6FE14D2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15970A4" w14:textId="77777777" w:rsidR="005B5F72" w:rsidRPr="00AF51A2" w:rsidRDefault="005B5F72" w:rsidP="005B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430225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B6129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F514AF" w14:textId="531E41BD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64275CE2" w14:textId="4ACCBFAF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2325BD" w14:textId="2BE2761D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5DAEC3FA" w14:textId="77777777" w:rsidTr="00742AD6">
        <w:trPr>
          <w:trHeight w:val="986"/>
        </w:trPr>
        <w:tc>
          <w:tcPr>
            <w:tcW w:w="2269" w:type="dxa"/>
            <w:vMerge w:val="restart"/>
          </w:tcPr>
          <w:p w14:paraId="1319FA34" w14:textId="4768577D" w:rsidR="005B5F72" w:rsidRPr="00AF51A2" w:rsidRDefault="005B5F72" w:rsidP="005B5F7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Pr="00AF51A2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7.</w:t>
            </w:r>
          </w:p>
          <w:p w14:paraId="66A04BCB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2E889FB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A63D159" w14:textId="77777777" w:rsidR="005B5F72" w:rsidRPr="00AF51A2" w:rsidRDefault="005B5F72" w:rsidP="005B5F7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F51A2">
              <w:rPr>
                <w:sz w:val="20"/>
                <w:szCs w:val="20"/>
              </w:rPr>
              <w:t>Отраслевой показатель (показатель госпрограммы)</w:t>
            </w:r>
          </w:p>
          <w:p w14:paraId="72632111" w14:textId="77777777" w:rsidR="005B5F72" w:rsidRPr="00AF51A2" w:rsidRDefault="005B5F72" w:rsidP="005B5F7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FF86BEE" w14:textId="77777777" w:rsidR="005B5F72" w:rsidRPr="005C7504" w:rsidRDefault="005B5F72" w:rsidP="005B5F72">
            <w:pPr>
              <w:jc w:val="both"/>
              <w:rPr>
                <w:rFonts w:cs="Times New Roman"/>
                <w:sz w:val="18"/>
                <w:szCs w:val="18"/>
              </w:rPr>
            </w:pPr>
            <w:r w:rsidRPr="005C7504">
              <w:rPr>
                <w:rFonts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Merge w:val="restart"/>
          </w:tcPr>
          <w:p w14:paraId="585172E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47B137B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4B46696" w14:textId="2B5EBB90" w:rsidR="005B5F72" w:rsidRPr="00AF51A2" w:rsidRDefault="005B5F72" w:rsidP="005B5F7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1,</w:t>
            </w:r>
            <w:r w:rsidR="0090155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</w:tcPr>
          <w:p w14:paraId="2E7E95B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Снижение количества обращений по вопросу защиты прав потребителей ведет к снижению показателя</w:t>
            </w:r>
          </w:p>
        </w:tc>
        <w:tc>
          <w:tcPr>
            <w:tcW w:w="2268" w:type="dxa"/>
            <w:vMerge w:val="restart"/>
          </w:tcPr>
          <w:p w14:paraId="4942E5CC" w14:textId="26DAC42D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AF51A2">
              <w:rPr>
                <w:rFonts w:cs="Times New Roman"/>
                <w:sz w:val="20"/>
                <w:szCs w:val="20"/>
              </w:rPr>
              <w:t>.</w:t>
            </w:r>
          </w:p>
          <w:p w14:paraId="2676AC2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  <w:p w14:paraId="31B76DB2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F82678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EE8BD83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BAFDF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2809C9BE" w14:textId="77777777" w:rsidTr="00742AD6">
        <w:trPr>
          <w:trHeight w:val="765"/>
        </w:trPr>
        <w:tc>
          <w:tcPr>
            <w:tcW w:w="2269" w:type="dxa"/>
            <w:vMerge/>
          </w:tcPr>
          <w:p w14:paraId="14A12B55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0829B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35BA36" w14:textId="77777777" w:rsidR="005B5F72" w:rsidRPr="005C7504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23563D6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3543E7C1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91EADE2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01779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56AAE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8780D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45273C5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303FBA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20BDC56B" w14:textId="77777777" w:rsidTr="00742AD6">
        <w:trPr>
          <w:trHeight w:val="416"/>
        </w:trPr>
        <w:tc>
          <w:tcPr>
            <w:tcW w:w="2269" w:type="dxa"/>
            <w:vMerge/>
          </w:tcPr>
          <w:p w14:paraId="1A8D4B94" w14:textId="77777777" w:rsidR="005B5F72" w:rsidRPr="00AF51A2" w:rsidRDefault="005B5F72" w:rsidP="005B5F72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99202B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73DC53" w14:textId="77777777" w:rsidR="005B5F72" w:rsidRPr="005C7504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1D839A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14:paraId="0F28FC9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26FBC0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8CF35F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13809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F97C6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005E4CFE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CBC5961" w14:textId="77777777" w:rsidR="005B5F72" w:rsidRPr="00AF51A2" w:rsidRDefault="005B5F72" w:rsidP="005B5F72">
            <w:pPr>
              <w:rPr>
                <w:rFonts w:cs="Times New Roman"/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B5F72" w:rsidRPr="00AF51A2" w14:paraId="53DDC09D" w14:textId="77777777" w:rsidTr="005B5F72">
        <w:trPr>
          <w:trHeight w:val="412"/>
        </w:trPr>
        <w:tc>
          <w:tcPr>
            <w:tcW w:w="2269" w:type="dxa"/>
            <w:vMerge w:val="restart"/>
            <w:shd w:val="clear" w:color="auto" w:fill="auto"/>
          </w:tcPr>
          <w:p w14:paraId="5B8BE09F" w14:textId="1398BBBD" w:rsidR="005B5F72" w:rsidRPr="00AF51A2" w:rsidRDefault="005B5F72" w:rsidP="005B5F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 xml:space="preserve">Целевой показатель 8. </w:t>
            </w:r>
            <w:r w:rsidRPr="00113F13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113F13">
              <w:rPr>
                <w:sz w:val="22"/>
                <w:szCs w:val="22"/>
              </w:rPr>
              <w:t xml:space="preserve">банных объектов, на которых в текущем году проведены </w:t>
            </w:r>
            <w:r w:rsidRPr="00113F13">
              <w:rPr>
                <w:sz w:val="22"/>
                <w:szCs w:val="22"/>
              </w:rPr>
              <w:lastRenderedPageBreak/>
              <w:t>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351985" w14:textId="24C8A1C2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3F13">
              <w:rPr>
                <w:sz w:val="22"/>
                <w:szCs w:val="22"/>
              </w:rPr>
              <w:lastRenderedPageBreak/>
              <w:t>Приоритетный, обращение Губернатора Московской области</w:t>
            </w:r>
          </w:p>
        </w:tc>
        <w:tc>
          <w:tcPr>
            <w:tcW w:w="1276" w:type="dxa"/>
            <w:vMerge w:val="restart"/>
          </w:tcPr>
          <w:p w14:paraId="3020B871" w14:textId="09963DCA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vMerge w:val="restart"/>
          </w:tcPr>
          <w:p w14:paraId="72509892" w14:textId="63CD20A8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18FA0ADC" w14:textId="4F6AC8AA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14:paraId="4B7F4A1A" w14:textId="6B7A280B" w:rsidR="005B5F72" w:rsidRPr="00AF51A2" w:rsidRDefault="00B3633E" w:rsidP="005B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14:paraId="6D4A996A" w14:textId="043D4625" w:rsidR="005B5F72" w:rsidRPr="00AF51A2" w:rsidRDefault="00B3633E" w:rsidP="00B36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14:paraId="22261EDF" w14:textId="77777777" w:rsidR="005B5F72" w:rsidRPr="003E121E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 xml:space="preserve">Основное мероприятие 05. </w:t>
            </w:r>
          </w:p>
          <w:p w14:paraId="61EC6CC5" w14:textId="2B7B1593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21E">
              <w:rPr>
                <w:sz w:val="20"/>
                <w:szCs w:val="20"/>
              </w:rPr>
              <w:t xml:space="preserve">Реализация губернаторской программы «100 бань Подмосковья» на </w:t>
            </w:r>
            <w:r w:rsidRPr="003E121E">
              <w:rPr>
                <w:sz w:val="20"/>
                <w:szCs w:val="20"/>
              </w:rPr>
              <w:lastRenderedPageBreak/>
              <w:t>территории муниципального образования Московской области</w:t>
            </w:r>
          </w:p>
        </w:tc>
        <w:tc>
          <w:tcPr>
            <w:tcW w:w="1701" w:type="dxa"/>
          </w:tcPr>
          <w:p w14:paraId="4615A5BF" w14:textId="2E4B1070" w:rsidR="005B5F72" w:rsidRPr="005B5F72" w:rsidRDefault="005B5F72" w:rsidP="005B5F72">
            <w:pPr>
              <w:rPr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784649B" w14:textId="66BD2E2E" w:rsidR="005B5F72" w:rsidRPr="00AF51A2" w:rsidRDefault="00B3633E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13 987,54</w:t>
            </w:r>
          </w:p>
        </w:tc>
        <w:tc>
          <w:tcPr>
            <w:tcW w:w="1134" w:type="dxa"/>
          </w:tcPr>
          <w:p w14:paraId="3D146E71" w14:textId="244DE780" w:rsidR="005B5F72" w:rsidRPr="00AF51A2" w:rsidRDefault="00B3633E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13 857,70</w:t>
            </w:r>
          </w:p>
        </w:tc>
      </w:tr>
      <w:tr w:rsidR="005B5F72" w:rsidRPr="00AF51A2" w14:paraId="6B040866" w14:textId="77777777" w:rsidTr="005B5F72">
        <w:trPr>
          <w:trHeight w:val="412"/>
        </w:trPr>
        <w:tc>
          <w:tcPr>
            <w:tcW w:w="2269" w:type="dxa"/>
            <w:vMerge/>
          </w:tcPr>
          <w:p w14:paraId="5BD082C3" w14:textId="77777777" w:rsidR="005B5F72" w:rsidRPr="00AF51A2" w:rsidRDefault="005B5F72" w:rsidP="005B5F7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354F13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277CB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E973FE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13B17D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8CD690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101719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52EA2F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EEC739" w14:textId="039E3436" w:rsidR="005B5F72" w:rsidRPr="005B5F72" w:rsidRDefault="005B5F72" w:rsidP="005B5F72">
            <w:pPr>
              <w:rPr>
                <w:sz w:val="20"/>
                <w:szCs w:val="20"/>
              </w:rPr>
            </w:pPr>
            <w:r w:rsidRPr="005B5F72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5B5F72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14:paraId="575D8762" w14:textId="510379AD" w:rsidR="005B5F72" w:rsidRPr="00AF51A2" w:rsidRDefault="00B3633E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72 891,58</w:t>
            </w:r>
          </w:p>
        </w:tc>
        <w:tc>
          <w:tcPr>
            <w:tcW w:w="1134" w:type="dxa"/>
          </w:tcPr>
          <w:p w14:paraId="3A1FA4DA" w14:textId="7E205AAC" w:rsidR="005B5F72" w:rsidRPr="00AF51A2" w:rsidRDefault="00B3633E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72 214,90</w:t>
            </w:r>
          </w:p>
        </w:tc>
      </w:tr>
      <w:tr w:rsidR="005B5F72" w:rsidRPr="00AF51A2" w14:paraId="2C186B73" w14:textId="77777777" w:rsidTr="005B5F72">
        <w:trPr>
          <w:trHeight w:val="412"/>
        </w:trPr>
        <w:tc>
          <w:tcPr>
            <w:tcW w:w="2269" w:type="dxa"/>
            <w:vMerge/>
          </w:tcPr>
          <w:p w14:paraId="584EDF01" w14:textId="77777777" w:rsidR="005B5F72" w:rsidRPr="00AF51A2" w:rsidRDefault="005B5F72" w:rsidP="005B5F7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CE03F3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7A7245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7E979C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58B0DA4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9741D7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C5B949" w14:textId="77777777" w:rsidR="005B5F72" w:rsidRPr="00AF51A2" w:rsidRDefault="005B5F72" w:rsidP="005B5F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61F9D0" w14:textId="77777777" w:rsidR="005B5F72" w:rsidRPr="00AF51A2" w:rsidRDefault="005B5F72" w:rsidP="005B5F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987A9" w14:textId="31F08363" w:rsidR="005B5F72" w:rsidRPr="00AF51A2" w:rsidRDefault="005B5F72" w:rsidP="005B5F72">
            <w:pPr>
              <w:rPr>
                <w:sz w:val="20"/>
                <w:szCs w:val="20"/>
              </w:rPr>
            </w:pPr>
            <w:r w:rsidRPr="00AF51A2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14:paraId="74965C32" w14:textId="2CA9A14D" w:rsidR="005B5F72" w:rsidRPr="00AF51A2" w:rsidRDefault="005B5F72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75BE978" w14:textId="029DBFFF" w:rsidR="005B5F72" w:rsidRPr="00AF51A2" w:rsidRDefault="005B5F72" w:rsidP="005B5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F873D77" w14:textId="77777777" w:rsidR="00871251" w:rsidRDefault="00871251" w:rsidP="002A6242">
      <w:pPr>
        <w:jc w:val="both"/>
        <w:rPr>
          <w:sz w:val="28"/>
          <w:szCs w:val="28"/>
        </w:rPr>
      </w:pPr>
    </w:p>
    <w:p w14:paraId="3D0597A1" w14:textId="77777777" w:rsidR="00804ACC" w:rsidRPr="0079600E" w:rsidRDefault="00804ACC" w:rsidP="002A6242">
      <w:pPr>
        <w:jc w:val="both"/>
        <w:rPr>
          <w:sz w:val="28"/>
          <w:szCs w:val="28"/>
        </w:rPr>
      </w:pPr>
    </w:p>
    <w:p w14:paraId="1A96CC30" w14:textId="375A012A" w:rsidR="002A6242" w:rsidRPr="0079600E" w:rsidRDefault="007E4C7D" w:rsidP="002A624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2A6242" w:rsidRPr="0079600E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2A6242" w:rsidRPr="0079600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2A6242" w:rsidRPr="0079600E">
        <w:rPr>
          <w:sz w:val="28"/>
          <w:szCs w:val="28"/>
        </w:rPr>
        <w:t xml:space="preserve"> главы</w:t>
      </w:r>
    </w:p>
    <w:p w14:paraId="262418F8" w14:textId="76C47425" w:rsidR="002A6242" w:rsidRPr="0079600E" w:rsidRDefault="00EF2B19" w:rsidP="002A624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A6242" w:rsidRPr="0079600E">
        <w:rPr>
          <w:sz w:val="28"/>
          <w:szCs w:val="28"/>
        </w:rPr>
        <w:t>дминистрации городского округа Зарайск</w:t>
      </w:r>
      <w:r w:rsidR="002A6242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</w:r>
      <w:r w:rsidR="00906AE0">
        <w:rPr>
          <w:sz w:val="28"/>
          <w:szCs w:val="28"/>
        </w:rPr>
        <w:t>А.В.Соколова</w:t>
      </w:r>
    </w:p>
    <w:p w14:paraId="51DE992A" w14:textId="77777777" w:rsidR="00871251" w:rsidRDefault="00871251" w:rsidP="002A6242">
      <w:pPr>
        <w:jc w:val="both"/>
        <w:rPr>
          <w:sz w:val="28"/>
          <w:szCs w:val="28"/>
        </w:rPr>
      </w:pPr>
    </w:p>
    <w:p w14:paraId="63A6CD80" w14:textId="77777777" w:rsidR="00804ACC" w:rsidRPr="0079600E" w:rsidRDefault="00804ACC" w:rsidP="002A6242">
      <w:pPr>
        <w:jc w:val="both"/>
        <w:rPr>
          <w:sz w:val="28"/>
          <w:szCs w:val="28"/>
        </w:rPr>
      </w:pPr>
    </w:p>
    <w:p w14:paraId="1126A143" w14:textId="77777777" w:rsidR="002A6242" w:rsidRPr="0079600E" w:rsidRDefault="00416564" w:rsidP="002A6242">
      <w:pPr>
        <w:jc w:val="both"/>
        <w:rPr>
          <w:sz w:val="28"/>
          <w:szCs w:val="28"/>
        </w:rPr>
      </w:pPr>
      <w:r w:rsidRPr="0079600E">
        <w:rPr>
          <w:sz w:val="28"/>
          <w:szCs w:val="28"/>
        </w:rPr>
        <w:t>Д</w:t>
      </w:r>
      <w:r w:rsidR="002A6242" w:rsidRPr="0079600E">
        <w:rPr>
          <w:sz w:val="28"/>
          <w:szCs w:val="28"/>
        </w:rPr>
        <w:t>иректор МКУ «Центр</w:t>
      </w:r>
    </w:p>
    <w:p w14:paraId="12054130" w14:textId="2896459C" w:rsidR="002A6242" w:rsidRPr="00726CB6" w:rsidRDefault="00EF2B19" w:rsidP="00416564">
      <w:pPr>
        <w:jc w:val="both"/>
      </w:pPr>
      <w:r>
        <w:rPr>
          <w:sz w:val="28"/>
          <w:szCs w:val="28"/>
        </w:rPr>
        <w:t>п</w:t>
      </w:r>
      <w:r w:rsidR="002A6242" w:rsidRPr="0079600E">
        <w:rPr>
          <w:sz w:val="28"/>
          <w:szCs w:val="28"/>
        </w:rPr>
        <w:t>роведения торгов городского округа Зарайск»</w:t>
      </w:r>
      <w:r w:rsidR="002A6242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00592D" w:rsidRPr="0079600E">
        <w:rPr>
          <w:sz w:val="28"/>
          <w:szCs w:val="28"/>
        </w:rPr>
        <w:tab/>
      </w:r>
      <w:r w:rsidR="002A6242" w:rsidRPr="0079600E">
        <w:rPr>
          <w:sz w:val="28"/>
          <w:szCs w:val="28"/>
        </w:rPr>
        <w:t>И.Е. Глухих</w:t>
      </w:r>
    </w:p>
    <w:sectPr w:rsidR="002A6242" w:rsidRPr="00726CB6" w:rsidSect="00EF2B1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CF31" w14:textId="77777777" w:rsidR="00AA1776" w:rsidRDefault="00AA1776" w:rsidP="0040659D">
      <w:r>
        <w:separator/>
      </w:r>
    </w:p>
  </w:endnote>
  <w:endnote w:type="continuationSeparator" w:id="0">
    <w:p w14:paraId="4FCCA8B2" w14:textId="77777777" w:rsidR="00AA1776" w:rsidRDefault="00AA177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8A9A" w14:textId="77777777" w:rsidR="00AA1776" w:rsidRDefault="00AA1776" w:rsidP="0040659D">
      <w:r>
        <w:separator/>
      </w:r>
    </w:p>
  </w:footnote>
  <w:footnote w:type="continuationSeparator" w:id="0">
    <w:p w14:paraId="24D44B12" w14:textId="77777777" w:rsidR="00AA1776" w:rsidRDefault="00AA177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2E"/>
    <w:rsid w:val="000010E2"/>
    <w:rsid w:val="00002C92"/>
    <w:rsid w:val="00002E74"/>
    <w:rsid w:val="0000581D"/>
    <w:rsid w:val="0000592D"/>
    <w:rsid w:val="0001269C"/>
    <w:rsid w:val="00021D9C"/>
    <w:rsid w:val="00044CD8"/>
    <w:rsid w:val="0005262D"/>
    <w:rsid w:val="0005452C"/>
    <w:rsid w:val="00062AE4"/>
    <w:rsid w:val="00063FC6"/>
    <w:rsid w:val="00072F0F"/>
    <w:rsid w:val="00075CD5"/>
    <w:rsid w:val="00080AE2"/>
    <w:rsid w:val="00082234"/>
    <w:rsid w:val="000877B5"/>
    <w:rsid w:val="000A2DB9"/>
    <w:rsid w:val="000A469F"/>
    <w:rsid w:val="000C1691"/>
    <w:rsid w:val="000E28B2"/>
    <w:rsid w:val="00106C2B"/>
    <w:rsid w:val="0010746C"/>
    <w:rsid w:val="00111CA9"/>
    <w:rsid w:val="00132F94"/>
    <w:rsid w:val="001915C9"/>
    <w:rsid w:val="001B0207"/>
    <w:rsid w:val="001D17A2"/>
    <w:rsid w:val="001D767D"/>
    <w:rsid w:val="001E118D"/>
    <w:rsid w:val="001E6739"/>
    <w:rsid w:val="002042C1"/>
    <w:rsid w:val="00210824"/>
    <w:rsid w:val="00247D28"/>
    <w:rsid w:val="00256E18"/>
    <w:rsid w:val="00282862"/>
    <w:rsid w:val="0029118D"/>
    <w:rsid w:val="002A6242"/>
    <w:rsid w:val="002B2546"/>
    <w:rsid w:val="002C7396"/>
    <w:rsid w:val="00302C31"/>
    <w:rsid w:val="00306B53"/>
    <w:rsid w:val="0031218D"/>
    <w:rsid w:val="003141EF"/>
    <w:rsid w:val="00315377"/>
    <w:rsid w:val="00336DFA"/>
    <w:rsid w:val="003405DB"/>
    <w:rsid w:val="00347DAB"/>
    <w:rsid w:val="003602F4"/>
    <w:rsid w:val="00364863"/>
    <w:rsid w:val="003712C9"/>
    <w:rsid w:val="00376361"/>
    <w:rsid w:val="003A22F0"/>
    <w:rsid w:val="003C135E"/>
    <w:rsid w:val="003E121E"/>
    <w:rsid w:val="003F45FB"/>
    <w:rsid w:val="0040659D"/>
    <w:rsid w:val="00416564"/>
    <w:rsid w:val="00425AF5"/>
    <w:rsid w:val="0043398E"/>
    <w:rsid w:val="00441DCD"/>
    <w:rsid w:val="00461A39"/>
    <w:rsid w:val="0046239F"/>
    <w:rsid w:val="004625D6"/>
    <w:rsid w:val="0047233C"/>
    <w:rsid w:val="00477C3B"/>
    <w:rsid w:val="00486D97"/>
    <w:rsid w:val="004A334F"/>
    <w:rsid w:val="004B69E0"/>
    <w:rsid w:val="004F33D3"/>
    <w:rsid w:val="005033F5"/>
    <w:rsid w:val="00503E30"/>
    <w:rsid w:val="005061AD"/>
    <w:rsid w:val="00537A50"/>
    <w:rsid w:val="005519E8"/>
    <w:rsid w:val="0055709D"/>
    <w:rsid w:val="00567D9B"/>
    <w:rsid w:val="00591870"/>
    <w:rsid w:val="005A51A5"/>
    <w:rsid w:val="005B1871"/>
    <w:rsid w:val="005B4750"/>
    <w:rsid w:val="005B5F72"/>
    <w:rsid w:val="005C7504"/>
    <w:rsid w:val="005D7F5F"/>
    <w:rsid w:val="005E17D6"/>
    <w:rsid w:val="0063007F"/>
    <w:rsid w:val="006302E4"/>
    <w:rsid w:val="00630782"/>
    <w:rsid w:val="00635E05"/>
    <w:rsid w:val="0063683B"/>
    <w:rsid w:val="00677B94"/>
    <w:rsid w:val="006B660D"/>
    <w:rsid w:val="006C4177"/>
    <w:rsid w:val="006C64E5"/>
    <w:rsid w:val="006C6649"/>
    <w:rsid w:val="006E2CFB"/>
    <w:rsid w:val="006E6EDE"/>
    <w:rsid w:val="00700B6F"/>
    <w:rsid w:val="00701436"/>
    <w:rsid w:val="00724C06"/>
    <w:rsid w:val="00726CB6"/>
    <w:rsid w:val="00727A0E"/>
    <w:rsid w:val="007406B1"/>
    <w:rsid w:val="00742AD6"/>
    <w:rsid w:val="007750C1"/>
    <w:rsid w:val="007840D3"/>
    <w:rsid w:val="007937F8"/>
    <w:rsid w:val="0079600E"/>
    <w:rsid w:val="007A43C1"/>
    <w:rsid w:val="007D099E"/>
    <w:rsid w:val="007D6610"/>
    <w:rsid w:val="007E4C7D"/>
    <w:rsid w:val="008019B8"/>
    <w:rsid w:val="00804ACC"/>
    <w:rsid w:val="00826B14"/>
    <w:rsid w:val="00842592"/>
    <w:rsid w:val="00843F5C"/>
    <w:rsid w:val="00871251"/>
    <w:rsid w:val="008771EF"/>
    <w:rsid w:val="00892EAA"/>
    <w:rsid w:val="00893C2C"/>
    <w:rsid w:val="008B68C0"/>
    <w:rsid w:val="008C6A8F"/>
    <w:rsid w:val="008D019E"/>
    <w:rsid w:val="008E38D3"/>
    <w:rsid w:val="00901554"/>
    <w:rsid w:val="00906AE0"/>
    <w:rsid w:val="00910792"/>
    <w:rsid w:val="00914AA7"/>
    <w:rsid w:val="00941FE8"/>
    <w:rsid w:val="00942AFE"/>
    <w:rsid w:val="00947E0A"/>
    <w:rsid w:val="009A73B7"/>
    <w:rsid w:val="009F071A"/>
    <w:rsid w:val="009F2D38"/>
    <w:rsid w:val="00A0430D"/>
    <w:rsid w:val="00A147AE"/>
    <w:rsid w:val="00A16E4F"/>
    <w:rsid w:val="00A32D60"/>
    <w:rsid w:val="00A56B56"/>
    <w:rsid w:val="00A62A00"/>
    <w:rsid w:val="00A63771"/>
    <w:rsid w:val="00A70886"/>
    <w:rsid w:val="00A7736B"/>
    <w:rsid w:val="00A86387"/>
    <w:rsid w:val="00AA1776"/>
    <w:rsid w:val="00AA46CF"/>
    <w:rsid w:val="00AD361F"/>
    <w:rsid w:val="00AD584C"/>
    <w:rsid w:val="00AD6E1B"/>
    <w:rsid w:val="00AF51A2"/>
    <w:rsid w:val="00B03C1D"/>
    <w:rsid w:val="00B1596F"/>
    <w:rsid w:val="00B21FF1"/>
    <w:rsid w:val="00B24332"/>
    <w:rsid w:val="00B26822"/>
    <w:rsid w:val="00B3633E"/>
    <w:rsid w:val="00B45066"/>
    <w:rsid w:val="00B64D16"/>
    <w:rsid w:val="00B7213F"/>
    <w:rsid w:val="00B80A96"/>
    <w:rsid w:val="00BB076A"/>
    <w:rsid w:val="00BB21EE"/>
    <w:rsid w:val="00BC6D73"/>
    <w:rsid w:val="00BD3735"/>
    <w:rsid w:val="00BD4A55"/>
    <w:rsid w:val="00BD61A1"/>
    <w:rsid w:val="00BD7240"/>
    <w:rsid w:val="00BE7B84"/>
    <w:rsid w:val="00BF72B6"/>
    <w:rsid w:val="00C34464"/>
    <w:rsid w:val="00C366CC"/>
    <w:rsid w:val="00C862D3"/>
    <w:rsid w:val="00C95EC2"/>
    <w:rsid w:val="00CC0970"/>
    <w:rsid w:val="00D03C4D"/>
    <w:rsid w:val="00D23B74"/>
    <w:rsid w:val="00D45BC9"/>
    <w:rsid w:val="00D46869"/>
    <w:rsid w:val="00D564AE"/>
    <w:rsid w:val="00D76BFF"/>
    <w:rsid w:val="00D8070B"/>
    <w:rsid w:val="00D818EC"/>
    <w:rsid w:val="00D8210B"/>
    <w:rsid w:val="00D92A23"/>
    <w:rsid w:val="00DA597B"/>
    <w:rsid w:val="00DB6C0B"/>
    <w:rsid w:val="00DC19C2"/>
    <w:rsid w:val="00DC2D9D"/>
    <w:rsid w:val="00DC31B0"/>
    <w:rsid w:val="00DE49B3"/>
    <w:rsid w:val="00DE5D7D"/>
    <w:rsid w:val="00DF0B58"/>
    <w:rsid w:val="00DF13A2"/>
    <w:rsid w:val="00E02B15"/>
    <w:rsid w:val="00E169F4"/>
    <w:rsid w:val="00E34690"/>
    <w:rsid w:val="00E44D5D"/>
    <w:rsid w:val="00E5432B"/>
    <w:rsid w:val="00E65061"/>
    <w:rsid w:val="00E76795"/>
    <w:rsid w:val="00E8304C"/>
    <w:rsid w:val="00E90045"/>
    <w:rsid w:val="00E919B1"/>
    <w:rsid w:val="00E975DE"/>
    <w:rsid w:val="00E97754"/>
    <w:rsid w:val="00EA3768"/>
    <w:rsid w:val="00EA6D8F"/>
    <w:rsid w:val="00EB102C"/>
    <w:rsid w:val="00EB3C51"/>
    <w:rsid w:val="00EE303F"/>
    <w:rsid w:val="00EF2B19"/>
    <w:rsid w:val="00F025C2"/>
    <w:rsid w:val="00F12231"/>
    <w:rsid w:val="00F22DD3"/>
    <w:rsid w:val="00F553B1"/>
    <w:rsid w:val="00F61907"/>
    <w:rsid w:val="00F61A2F"/>
    <w:rsid w:val="00F76EB3"/>
    <w:rsid w:val="00F8253D"/>
    <w:rsid w:val="00F8342E"/>
    <w:rsid w:val="00F90C1E"/>
    <w:rsid w:val="00F9199C"/>
    <w:rsid w:val="00FA43CD"/>
    <w:rsid w:val="00FC6B8D"/>
    <w:rsid w:val="00FD0C46"/>
    <w:rsid w:val="00FD2FB1"/>
    <w:rsid w:val="00FD3140"/>
    <w:rsid w:val="00FF3985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04EF"/>
  <w15:docId w15:val="{6B35D0F6-38DE-473D-8527-0441743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FD19-778A-4AF4-B48E-2F1ED870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1297</Words>
  <Characters>9482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Анна Владимировна</cp:lastModifiedBy>
  <cp:revision>37</cp:revision>
  <cp:lastPrinted>2022-03-17T14:09:00Z</cp:lastPrinted>
  <dcterms:created xsi:type="dcterms:W3CDTF">2021-10-07T12:08:00Z</dcterms:created>
  <dcterms:modified xsi:type="dcterms:W3CDTF">2022-03-18T10:02:00Z</dcterms:modified>
</cp:coreProperties>
</file>