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7D1B" w14:textId="5AA0BA23" w:rsidR="00063802" w:rsidRPr="00C35491" w:rsidRDefault="00063802" w:rsidP="000F474A">
      <w:pPr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за</w:t>
      </w:r>
      <w:r w:rsidR="00080F05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4</w:t>
      </w:r>
      <w:r w:rsidR="00080F05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80F05">
        <w:rPr>
          <w:rFonts w:ascii="Times New Roman" w:hAnsi="Times New Roman" w:cs="Times New Roman"/>
          <w:sz w:val="26"/>
          <w:szCs w:val="26"/>
        </w:rPr>
        <w:t>2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="00434371">
        <w:rPr>
          <w:rFonts w:ascii="Times New Roman" w:hAnsi="Times New Roman" w:cs="Times New Roman"/>
          <w:sz w:val="26"/>
          <w:szCs w:val="26"/>
        </w:rPr>
        <w:t>а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B74A4E" w14:textId="77777777" w:rsidR="00063802" w:rsidRPr="00C35491" w:rsidRDefault="00063802" w:rsidP="003173C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AA4F7A" w14:textId="2A66A19C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="003354D9" w:rsidRPr="009D562D">
        <w:rPr>
          <w:rFonts w:ascii="Times New Roman" w:hAnsi="Times New Roman" w:cs="Times New Roman"/>
          <w:sz w:val="26"/>
          <w:szCs w:val="26"/>
        </w:rPr>
        <w:t>(далее - Программа</w:t>
      </w:r>
      <w:r w:rsidR="003354D9">
        <w:rPr>
          <w:rFonts w:ascii="Times New Roman" w:hAnsi="Times New Roman" w:cs="Times New Roman"/>
          <w:sz w:val="26"/>
          <w:szCs w:val="26"/>
        </w:rPr>
        <w:t xml:space="preserve">)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14:paraId="3CB7DD8E" w14:textId="77777777" w:rsidR="00063802" w:rsidRPr="00C35491" w:rsidRDefault="00063802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4BB6015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14:paraId="5361FB1E" w14:textId="77777777" w:rsidR="00063802" w:rsidRPr="00C35491" w:rsidRDefault="00063802" w:rsidP="00375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0EB808B" w14:textId="76863D91" w:rsidR="00063802" w:rsidRPr="00C35491" w:rsidRDefault="003354D9" w:rsidP="003173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2D">
        <w:rPr>
          <w:rFonts w:ascii="Times New Roman" w:hAnsi="Times New Roman" w:cs="Times New Roman"/>
          <w:sz w:val="26"/>
          <w:szCs w:val="26"/>
        </w:rPr>
        <w:t xml:space="preserve">В </w:t>
      </w:r>
      <w:r w:rsidR="00420BC2" w:rsidRPr="009D562D">
        <w:rPr>
          <w:rFonts w:ascii="Times New Roman" w:hAnsi="Times New Roman" w:cs="Times New Roman"/>
          <w:sz w:val="26"/>
          <w:szCs w:val="26"/>
        </w:rPr>
        <w:t>20</w:t>
      </w:r>
      <w:r w:rsidR="001E05AD" w:rsidRPr="009D562D">
        <w:rPr>
          <w:rFonts w:ascii="Times New Roman" w:hAnsi="Times New Roman" w:cs="Times New Roman"/>
          <w:sz w:val="26"/>
          <w:szCs w:val="26"/>
        </w:rPr>
        <w:t>2</w:t>
      </w:r>
      <w:r w:rsidR="00434371" w:rsidRPr="009D562D">
        <w:rPr>
          <w:rFonts w:ascii="Times New Roman" w:hAnsi="Times New Roman" w:cs="Times New Roman"/>
          <w:sz w:val="26"/>
          <w:szCs w:val="26"/>
        </w:rPr>
        <w:t>2</w:t>
      </w:r>
      <w:r w:rsidR="001E05AD" w:rsidRPr="009D562D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9D562D">
        <w:rPr>
          <w:rFonts w:ascii="Times New Roman" w:hAnsi="Times New Roman" w:cs="Times New Roman"/>
          <w:sz w:val="26"/>
          <w:szCs w:val="26"/>
        </w:rPr>
        <w:t>г</w:t>
      </w:r>
      <w:r w:rsidR="0099591F" w:rsidRPr="009D562D">
        <w:rPr>
          <w:rFonts w:ascii="Times New Roman" w:hAnsi="Times New Roman" w:cs="Times New Roman"/>
          <w:sz w:val="26"/>
          <w:szCs w:val="26"/>
        </w:rPr>
        <w:t>од</w:t>
      </w:r>
      <w:r w:rsidRPr="009D562D">
        <w:rPr>
          <w:rFonts w:ascii="Times New Roman" w:hAnsi="Times New Roman" w:cs="Times New Roman"/>
          <w:sz w:val="26"/>
          <w:szCs w:val="26"/>
        </w:rPr>
        <w:t>у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191F28">
        <w:rPr>
          <w:rFonts w:ascii="Times New Roman" w:hAnsi="Times New Roman" w:cs="Times New Roman"/>
          <w:sz w:val="26"/>
          <w:szCs w:val="26"/>
        </w:rPr>
        <w:t>2</w:t>
      </w:r>
      <w:r w:rsidR="00267E6C">
        <w:rPr>
          <w:rFonts w:ascii="Times New Roman" w:hAnsi="Times New Roman" w:cs="Times New Roman"/>
          <w:sz w:val="26"/>
          <w:szCs w:val="26"/>
        </w:rPr>
        <w:t>42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267E6C">
        <w:rPr>
          <w:rFonts w:ascii="Times New Roman" w:hAnsi="Times New Roman" w:cs="Times New Roman"/>
          <w:sz w:val="26"/>
          <w:szCs w:val="26"/>
        </w:rPr>
        <w:t>255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00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AF3BC0" w14:textId="52C41F3F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434371">
        <w:rPr>
          <w:rFonts w:ascii="Times New Roman" w:hAnsi="Times New Roman" w:cs="Times New Roman"/>
          <w:sz w:val="26"/>
          <w:szCs w:val="26"/>
        </w:rPr>
        <w:t>1</w:t>
      </w:r>
      <w:r w:rsidR="00BD5DA8">
        <w:rPr>
          <w:rFonts w:ascii="Times New Roman" w:hAnsi="Times New Roman" w:cs="Times New Roman"/>
          <w:sz w:val="26"/>
          <w:szCs w:val="26"/>
        </w:rPr>
        <w:t>5</w:t>
      </w:r>
      <w:r w:rsidR="00267E6C">
        <w:rPr>
          <w:rFonts w:ascii="Times New Roman" w:hAnsi="Times New Roman" w:cs="Times New Roman"/>
          <w:sz w:val="26"/>
          <w:szCs w:val="26"/>
        </w:rPr>
        <w:t>9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890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3F3E9" w14:textId="4456254D" w:rsidR="00063802" w:rsidRPr="00C35491" w:rsidRDefault="00375A68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34371">
        <w:rPr>
          <w:rFonts w:ascii="Times New Roman" w:hAnsi="Times New Roman" w:cs="Times New Roman"/>
          <w:sz w:val="26"/>
          <w:szCs w:val="26"/>
        </w:rPr>
        <w:t>8</w:t>
      </w:r>
      <w:r w:rsidR="00BD5DA8">
        <w:rPr>
          <w:rFonts w:ascii="Times New Roman" w:hAnsi="Times New Roman" w:cs="Times New Roman"/>
          <w:sz w:val="26"/>
          <w:szCs w:val="26"/>
        </w:rPr>
        <w:t>2</w:t>
      </w:r>
      <w:r w:rsidR="0043437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365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013692" w14:textId="77777777" w:rsidR="00D02876" w:rsidRPr="00C35491" w:rsidRDefault="00D02876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973B83" w14:textId="03B204E6" w:rsidR="00063802" w:rsidRPr="00C35491" w:rsidRDefault="00495838" w:rsidP="00AA4AA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Профинансировано за </w:t>
      </w:r>
      <w:r w:rsidR="00267E6C">
        <w:rPr>
          <w:rFonts w:ascii="Times New Roman" w:hAnsi="Times New Roman" w:cs="Times New Roman"/>
          <w:sz w:val="26"/>
          <w:szCs w:val="26"/>
        </w:rPr>
        <w:t>4</w:t>
      </w:r>
      <w:r w:rsidR="00D22005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квартал</w:t>
      </w:r>
      <w:r w:rsidR="00D22005">
        <w:rPr>
          <w:rFonts w:ascii="Times New Roman" w:hAnsi="Times New Roman" w:cs="Times New Roman"/>
          <w:sz w:val="26"/>
          <w:szCs w:val="26"/>
        </w:rPr>
        <w:t xml:space="preserve"> </w:t>
      </w:r>
      <w:r w:rsidR="003354D9" w:rsidRPr="009D562D">
        <w:rPr>
          <w:rFonts w:ascii="Times New Roman" w:hAnsi="Times New Roman" w:cs="Times New Roman"/>
          <w:sz w:val="26"/>
          <w:szCs w:val="26"/>
        </w:rPr>
        <w:t>2022 года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201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250</w:t>
      </w:r>
      <w:r w:rsidR="008B0707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49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ED2B41A" w14:textId="79F7A7DF" w:rsidR="00063802" w:rsidRPr="00495838" w:rsidRDefault="00375A68" w:rsidP="00495838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BD5DA8">
        <w:rPr>
          <w:rFonts w:ascii="Times New Roman" w:hAnsi="Times New Roman" w:cs="Times New Roman"/>
          <w:sz w:val="26"/>
          <w:szCs w:val="26"/>
        </w:rPr>
        <w:t>1</w:t>
      </w:r>
      <w:r w:rsidR="00267E6C">
        <w:rPr>
          <w:rFonts w:ascii="Times New Roman" w:hAnsi="Times New Roman" w:cs="Times New Roman"/>
          <w:sz w:val="26"/>
          <w:szCs w:val="26"/>
        </w:rPr>
        <w:t>28 </w:t>
      </w:r>
      <w:r w:rsidR="00BD5DA8">
        <w:rPr>
          <w:rFonts w:ascii="Times New Roman" w:hAnsi="Times New Roman" w:cs="Times New Roman"/>
          <w:sz w:val="26"/>
          <w:szCs w:val="26"/>
        </w:rPr>
        <w:t>2</w:t>
      </w:r>
      <w:r w:rsidR="00267E6C">
        <w:rPr>
          <w:rFonts w:ascii="Times New Roman" w:hAnsi="Times New Roman" w:cs="Times New Roman"/>
          <w:sz w:val="26"/>
          <w:szCs w:val="26"/>
        </w:rPr>
        <w:t>21,69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</w:t>
      </w:r>
      <w:r w:rsidR="009450B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267E6C">
        <w:rPr>
          <w:rFonts w:ascii="Times New Roman" w:hAnsi="Times New Roman" w:cs="Times New Roman"/>
          <w:sz w:val="26"/>
          <w:szCs w:val="26"/>
        </w:rPr>
        <w:t>80</w:t>
      </w:r>
      <w:r w:rsidR="00BD5DA8">
        <w:rPr>
          <w:rFonts w:ascii="Times New Roman" w:hAnsi="Times New Roman" w:cs="Times New Roman"/>
          <w:sz w:val="26"/>
          <w:szCs w:val="26"/>
        </w:rPr>
        <w:t>%</w:t>
      </w:r>
      <w:r w:rsidR="00495838">
        <w:rPr>
          <w:rFonts w:ascii="Times New Roman" w:hAnsi="Times New Roman" w:cs="Times New Roman"/>
          <w:sz w:val="26"/>
          <w:szCs w:val="26"/>
        </w:rPr>
        <w:t xml:space="preserve"> от плана </w:t>
      </w:r>
      <w:r w:rsidR="000955BA">
        <w:rPr>
          <w:rFonts w:ascii="Times New Roman" w:hAnsi="Times New Roman" w:cs="Times New Roman"/>
          <w:sz w:val="26"/>
          <w:szCs w:val="26"/>
        </w:rPr>
        <w:t>159 890,00</w:t>
      </w:r>
      <w:r w:rsidR="00495838" w:rsidRPr="00495838">
        <w:rPr>
          <w:rFonts w:ascii="Times New Roman" w:hAnsi="Times New Roman" w:cs="Times New Roman"/>
          <w:sz w:val="26"/>
          <w:szCs w:val="26"/>
        </w:rPr>
        <w:t xml:space="preserve">. Вносятся изменения в </w:t>
      </w:r>
      <w:r w:rsidR="00D22005">
        <w:rPr>
          <w:rFonts w:ascii="Times New Roman" w:hAnsi="Times New Roman" w:cs="Times New Roman"/>
          <w:sz w:val="26"/>
          <w:szCs w:val="26"/>
        </w:rPr>
        <w:t>П</w:t>
      </w:r>
      <w:r w:rsidR="00495838" w:rsidRPr="00495838">
        <w:rPr>
          <w:rFonts w:ascii="Times New Roman" w:hAnsi="Times New Roman" w:cs="Times New Roman"/>
          <w:sz w:val="26"/>
          <w:szCs w:val="26"/>
        </w:rPr>
        <w:t>рограмму.</w:t>
      </w:r>
    </w:p>
    <w:p w14:paraId="74544D65" w14:textId="258DA753" w:rsidR="00063802" w:rsidRPr="00495838" w:rsidRDefault="00375A68" w:rsidP="00495838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267E6C">
        <w:rPr>
          <w:rFonts w:ascii="Times New Roman" w:hAnsi="Times New Roman" w:cs="Times New Roman"/>
          <w:sz w:val="26"/>
          <w:szCs w:val="26"/>
        </w:rPr>
        <w:t>73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0</w:t>
      </w:r>
      <w:r w:rsidR="00BD5DA8">
        <w:rPr>
          <w:rFonts w:ascii="Times New Roman" w:hAnsi="Times New Roman" w:cs="Times New Roman"/>
          <w:sz w:val="26"/>
          <w:szCs w:val="26"/>
        </w:rPr>
        <w:t>2</w:t>
      </w:r>
      <w:r w:rsidR="00267E6C">
        <w:rPr>
          <w:rFonts w:ascii="Times New Roman" w:hAnsi="Times New Roman" w:cs="Times New Roman"/>
          <w:sz w:val="26"/>
          <w:szCs w:val="26"/>
        </w:rPr>
        <w:t>8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8</w:t>
      </w:r>
      <w:r w:rsidR="000955BA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1B72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BD5DA8">
        <w:rPr>
          <w:rFonts w:ascii="Times New Roman" w:hAnsi="Times New Roman" w:cs="Times New Roman"/>
          <w:sz w:val="26"/>
          <w:szCs w:val="26"/>
        </w:rPr>
        <w:t>8</w:t>
      </w:r>
      <w:r w:rsidR="00267E6C">
        <w:rPr>
          <w:rFonts w:ascii="Times New Roman" w:hAnsi="Times New Roman" w:cs="Times New Roman"/>
          <w:sz w:val="26"/>
          <w:szCs w:val="26"/>
        </w:rPr>
        <w:t>9</w:t>
      </w:r>
      <w:r w:rsidR="000955BA">
        <w:rPr>
          <w:rFonts w:ascii="Times New Roman" w:hAnsi="Times New Roman" w:cs="Times New Roman"/>
          <w:sz w:val="26"/>
          <w:szCs w:val="26"/>
        </w:rPr>
        <w:t xml:space="preserve">% от плана </w:t>
      </w:r>
      <w:r w:rsidR="00267E6C">
        <w:rPr>
          <w:rFonts w:ascii="Times New Roman" w:hAnsi="Times New Roman" w:cs="Times New Roman"/>
          <w:sz w:val="26"/>
          <w:szCs w:val="26"/>
        </w:rPr>
        <w:t>74</w:t>
      </w:r>
      <w:r w:rsidR="000955BA">
        <w:rPr>
          <w:rFonts w:ascii="Times New Roman" w:hAnsi="Times New Roman" w:cs="Times New Roman"/>
          <w:sz w:val="26"/>
          <w:szCs w:val="26"/>
        </w:rPr>
        <w:t> </w:t>
      </w:r>
      <w:r w:rsidR="00267E6C">
        <w:rPr>
          <w:rFonts w:ascii="Times New Roman" w:hAnsi="Times New Roman" w:cs="Times New Roman"/>
          <w:sz w:val="26"/>
          <w:szCs w:val="26"/>
        </w:rPr>
        <w:t>869</w:t>
      </w:r>
      <w:r w:rsidR="000955BA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91</w:t>
      </w:r>
      <w:r w:rsidR="00495838" w:rsidRPr="00495838">
        <w:rPr>
          <w:rFonts w:ascii="Times New Roman" w:hAnsi="Times New Roman" w:cs="Times New Roman"/>
          <w:sz w:val="26"/>
          <w:szCs w:val="26"/>
        </w:rPr>
        <w:t xml:space="preserve">. Вносятся изменения в </w:t>
      </w:r>
      <w:r w:rsidR="00D22005">
        <w:rPr>
          <w:rFonts w:ascii="Times New Roman" w:hAnsi="Times New Roman" w:cs="Times New Roman"/>
          <w:sz w:val="26"/>
          <w:szCs w:val="26"/>
        </w:rPr>
        <w:t>П</w:t>
      </w:r>
      <w:r w:rsidR="00495838" w:rsidRPr="00495838">
        <w:rPr>
          <w:rFonts w:ascii="Times New Roman" w:hAnsi="Times New Roman" w:cs="Times New Roman"/>
          <w:sz w:val="26"/>
          <w:szCs w:val="26"/>
        </w:rPr>
        <w:t>рограмму.</w:t>
      </w:r>
    </w:p>
    <w:p w14:paraId="612A0783" w14:textId="77777777" w:rsidR="00CB6CEE" w:rsidRPr="00C35491" w:rsidRDefault="00CB6CEE" w:rsidP="00CB6CE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246F151E" w14:textId="6CEE918E" w:rsidR="00063802" w:rsidRPr="00C35491" w:rsidRDefault="00C2227C" w:rsidP="001E72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267E6C">
        <w:rPr>
          <w:rFonts w:ascii="Times New Roman" w:hAnsi="Times New Roman" w:cs="Times New Roman"/>
          <w:sz w:val="26"/>
          <w:szCs w:val="26"/>
        </w:rPr>
        <w:t>4 квартал</w:t>
      </w:r>
      <w:r w:rsidR="00BD5DA8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>202</w:t>
      </w:r>
      <w:r w:rsidR="008B0707">
        <w:rPr>
          <w:rFonts w:ascii="Times New Roman" w:hAnsi="Times New Roman" w:cs="Times New Roman"/>
          <w:sz w:val="26"/>
          <w:szCs w:val="26"/>
        </w:rPr>
        <w:t>2</w:t>
      </w:r>
      <w:r w:rsidRPr="00C35491">
        <w:rPr>
          <w:rFonts w:ascii="Times New Roman" w:hAnsi="Times New Roman" w:cs="Times New Roman"/>
          <w:sz w:val="26"/>
          <w:szCs w:val="26"/>
        </w:rPr>
        <w:t xml:space="preserve"> года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14:paraId="5489E249" w14:textId="0CE7194F" w:rsidR="001E7275" w:rsidRDefault="009F6BE2" w:rsidP="009F6B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14:paraId="00AE6BDF" w14:textId="5FCEB911" w:rsidR="000955BA" w:rsidRPr="000955BA" w:rsidRDefault="001E7275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2.1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BD5DA8">
        <w:rPr>
          <w:rFonts w:ascii="Times New Roman" w:hAnsi="Times New Roman" w:cs="Times New Roman"/>
          <w:sz w:val="26"/>
          <w:szCs w:val="26"/>
        </w:rPr>
        <w:t>4</w:t>
      </w:r>
      <w:r w:rsidR="00234464">
        <w:rPr>
          <w:rFonts w:ascii="Times New Roman" w:hAnsi="Times New Roman" w:cs="Times New Roman"/>
          <w:sz w:val="26"/>
          <w:szCs w:val="26"/>
        </w:rPr>
        <w:t>3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889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234464">
        <w:rPr>
          <w:rFonts w:ascii="Times New Roman" w:hAnsi="Times New Roman" w:cs="Times New Roman"/>
          <w:sz w:val="26"/>
          <w:szCs w:val="26"/>
        </w:rPr>
        <w:t>0</w:t>
      </w:r>
      <w:r w:rsidR="00BD5DA8">
        <w:rPr>
          <w:rFonts w:ascii="Times New Roman" w:hAnsi="Times New Roman" w:cs="Times New Roman"/>
          <w:sz w:val="26"/>
          <w:szCs w:val="26"/>
        </w:rPr>
        <w:t>3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54,</w:t>
      </w:r>
      <w:r w:rsidR="00234464">
        <w:rPr>
          <w:rFonts w:ascii="Times New Roman" w:hAnsi="Times New Roman" w:cs="Times New Roman"/>
          <w:sz w:val="26"/>
          <w:szCs w:val="26"/>
        </w:rPr>
        <w:t>75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4A4169">
        <w:rPr>
          <w:rFonts w:ascii="Times New Roman" w:hAnsi="Times New Roman" w:cs="Times New Roman"/>
          <w:sz w:val="26"/>
          <w:szCs w:val="26"/>
        </w:rPr>
        <w:t>7</w:t>
      </w:r>
      <w:r w:rsidR="00234464">
        <w:rPr>
          <w:rFonts w:ascii="Times New Roman" w:hAnsi="Times New Roman" w:cs="Times New Roman"/>
          <w:sz w:val="26"/>
          <w:szCs w:val="26"/>
        </w:rPr>
        <w:t>4</w:t>
      </w:r>
      <w:r w:rsidR="006155B3" w:rsidRPr="00C35491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698</w:t>
      </w:r>
      <w:r w:rsidR="006155B3" w:rsidRPr="00C35491">
        <w:rPr>
          <w:rFonts w:ascii="Times New Roman" w:hAnsi="Times New Roman" w:cs="Times New Roman"/>
          <w:sz w:val="26"/>
          <w:szCs w:val="26"/>
        </w:rPr>
        <w:t>,</w:t>
      </w:r>
      <w:r w:rsidR="00234464">
        <w:rPr>
          <w:rFonts w:ascii="Times New Roman" w:hAnsi="Times New Roman" w:cs="Times New Roman"/>
          <w:sz w:val="26"/>
          <w:szCs w:val="26"/>
        </w:rPr>
        <w:t>5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0955B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4475B37E" w14:textId="12B68F91" w:rsidR="00063802" w:rsidRPr="00C35491" w:rsidRDefault="00063802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14:paraId="7273B4D3" w14:textId="741B35A2" w:rsidR="00F63A8F" w:rsidRPr="00C35491" w:rsidRDefault="001E7275" w:rsidP="00F63A8F">
      <w:pPr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</w:t>
      </w:r>
      <w:r w:rsidR="00D17F05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E7275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02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5 447,80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руб., что </w:t>
      </w:r>
      <w:r w:rsidR="00CB6CEE" w:rsidRPr="00C35491">
        <w:rPr>
          <w:rFonts w:ascii="Times New Roman" w:hAnsi="Times New Roman" w:cs="Times New Roman"/>
          <w:sz w:val="26"/>
          <w:szCs w:val="26"/>
        </w:rPr>
        <w:lastRenderedPageBreak/>
        <w:t>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34464">
        <w:rPr>
          <w:rFonts w:ascii="Times New Roman" w:hAnsi="Times New Roman" w:cs="Times New Roman"/>
          <w:sz w:val="26"/>
          <w:szCs w:val="26"/>
        </w:rPr>
        <w:t>10</w:t>
      </w:r>
      <w:r w:rsidR="000955BA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234464">
        <w:rPr>
          <w:rFonts w:ascii="Times New Roman" w:hAnsi="Times New Roman" w:cs="Times New Roman"/>
          <w:sz w:val="26"/>
          <w:szCs w:val="26"/>
        </w:rPr>
        <w:t>5</w:t>
      </w:r>
      <w:r w:rsidR="00191F28" w:rsidRPr="00C35491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448</w:t>
      </w:r>
      <w:r w:rsidR="00191F28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</w:t>
      </w:r>
      <w:r w:rsidR="000955BA">
        <w:rPr>
          <w:rFonts w:ascii="Times New Roman" w:hAnsi="Times New Roman" w:cs="Times New Roman"/>
          <w:sz w:val="26"/>
          <w:szCs w:val="26"/>
        </w:rPr>
        <w:t xml:space="preserve"> </w:t>
      </w:r>
      <w:r w:rsidR="00526FD0" w:rsidRPr="00C35491">
        <w:rPr>
          <w:rFonts w:ascii="Times New Roman" w:hAnsi="Times New Roman" w:cs="Times New Roman"/>
          <w:sz w:val="26"/>
          <w:szCs w:val="26"/>
        </w:rPr>
        <w:t>руб.</w:t>
      </w:r>
      <w:r w:rsidR="000955BA">
        <w:rPr>
          <w:rFonts w:ascii="Times New Roman" w:hAnsi="Times New Roman" w:cs="Times New Roman"/>
          <w:sz w:val="26"/>
          <w:szCs w:val="26"/>
        </w:rPr>
        <w:t xml:space="preserve"> Вносятся изменения в </w:t>
      </w:r>
      <w:r w:rsidR="00234464">
        <w:rPr>
          <w:rFonts w:ascii="Times New Roman" w:hAnsi="Times New Roman" w:cs="Times New Roman"/>
          <w:sz w:val="26"/>
          <w:szCs w:val="26"/>
        </w:rPr>
        <w:t>плановое значение</w:t>
      </w:r>
      <w:r w:rsidR="000955BA">
        <w:rPr>
          <w:rFonts w:ascii="Times New Roman" w:hAnsi="Times New Roman" w:cs="Times New Roman"/>
          <w:sz w:val="26"/>
          <w:szCs w:val="26"/>
        </w:rPr>
        <w:t>.</w:t>
      </w:r>
    </w:p>
    <w:p w14:paraId="6426B577" w14:textId="3BE17359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C1D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98</w:t>
      </w:r>
      <w:r w:rsidR="002423C4">
        <w:rPr>
          <w:rFonts w:ascii="Times New Roman" w:hAnsi="Times New Roman" w:cs="Times New Roman"/>
          <w:sz w:val="26"/>
          <w:szCs w:val="26"/>
        </w:rPr>
        <w:t> </w:t>
      </w:r>
      <w:r w:rsidR="009704DB">
        <w:rPr>
          <w:rFonts w:ascii="Times New Roman" w:hAnsi="Times New Roman" w:cs="Times New Roman"/>
          <w:sz w:val="26"/>
          <w:szCs w:val="26"/>
        </w:rPr>
        <w:t>09</w:t>
      </w:r>
      <w:r w:rsidR="005D21CB">
        <w:rPr>
          <w:rFonts w:ascii="Times New Roman" w:hAnsi="Times New Roman" w:cs="Times New Roman"/>
          <w:sz w:val="26"/>
          <w:szCs w:val="26"/>
        </w:rPr>
        <w:t>4</w:t>
      </w:r>
      <w:r w:rsidR="002423C4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44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704DB">
        <w:rPr>
          <w:rFonts w:ascii="Times New Roman" w:hAnsi="Times New Roman" w:cs="Times New Roman"/>
          <w:sz w:val="26"/>
          <w:szCs w:val="26"/>
        </w:rPr>
        <w:t>97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0955BA">
        <w:rPr>
          <w:rFonts w:ascii="Times New Roman" w:hAnsi="Times New Roman" w:cs="Times New Roman"/>
          <w:sz w:val="26"/>
          <w:szCs w:val="26"/>
        </w:rPr>
        <w:t>100 715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 тыс.</w:t>
      </w:r>
      <w:r w:rsidR="00095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0955BA">
        <w:rPr>
          <w:rFonts w:ascii="Times New Roman" w:hAnsi="Times New Roman" w:cs="Times New Roman"/>
          <w:sz w:val="26"/>
          <w:szCs w:val="26"/>
        </w:rPr>
        <w:t>.</w:t>
      </w:r>
    </w:p>
    <w:p w14:paraId="271B29E1" w14:textId="77777777" w:rsidR="00685D24" w:rsidRDefault="00685D24" w:rsidP="00685D24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9A59FA4" w14:textId="73521997" w:rsidR="00685D24" w:rsidRPr="00452C1D" w:rsidRDefault="00685D24" w:rsidP="00685D24">
      <w:pPr>
        <w:pStyle w:val="a3"/>
        <w:spacing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 w:rsidRPr="008C2BD6">
        <w:rPr>
          <w:rFonts w:ascii="Times New Roman" w:hAnsi="Times New Roman" w:cs="Times New Roman"/>
          <w:sz w:val="26"/>
          <w:szCs w:val="26"/>
        </w:rPr>
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748</w:t>
      </w:r>
      <w:r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09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704DB">
        <w:rPr>
          <w:rFonts w:ascii="Times New Roman" w:hAnsi="Times New Roman" w:cs="Times New Roman"/>
          <w:sz w:val="26"/>
          <w:szCs w:val="26"/>
        </w:rPr>
        <w:t>90</w:t>
      </w:r>
      <w:r w:rsidR="009704D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>827</w:t>
      </w:r>
      <w:r w:rsidRPr="008C2BD6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27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9704DB" w:rsidRPr="009704DB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Вносятся изменения в плановое значение.</w:t>
      </w:r>
    </w:p>
    <w:p w14:paraId="5222E99D" w14:textId="77777777" w:rsidR="009704DB" w:rsidRPr="00452C1D" w:rsidRDefault="001E7275" w:rsidP="009704DB">
      <w:pPr>
        <w:pStyle w:val="a3"/>
        <w:spacing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47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5D21CB">
        <w:rPr>
          <w:rFonts w:ascii="Times New Roman" w:hAnsi="Times New Roman" w:cs="Times New Roman"/>
          <w:sz w:val="26"/>
          <w:szCs w:val="26"/>
        </w:rPr>
        <w:t>945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5D21CB">
        <w:rPr>
          <w:rFonts w:ascii="Times New Roman" w:hAnsi="Times New Roman" w:cs="Times New Roman"/>
          <w:sz w:val="26"/>
          <w:szCs w:val="26"/>
        </w:rPr>
        <w:t>2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100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>47</w:t>
      </w:r>
      <w:r w:rsidR="009704DB" w:rsidRPr="00C35491">
        <w:rPr>
          <w:rFonts w:ascii="Times New Roman" w:hAnsi="Times New Roman" w:cs="Times New Roman"/>
          <w:sz w:val="26"/>
          <w:szCs w:val="26"/>
        </w:rPr>
        <w:t> </w:t>
      </w:r>
      <w:r w:rsidR="009704DB">
        <w:rPr>
          <w:rFonts w:ascii="Times New Roman" w:hAnsi="Times New Roman" w:cs="Times New Roman"/>
          <w:sz w:val="26"/>
          <w:szCs w:val="26"/>
        </w:rPr>
        <w:t>945</w:t>
      </w:r>
      <w:r w:rsidR="009704DB" w:rsidRPr="00C35491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20</w:t>
      </w:r>
      <w:r w:rsidR="009704D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>тыс.руб</w:t>
      </w:r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  <w:r w:rsidR="009704DB">
        <w:rPr>
          <w:rFonts w:ascii="Times New Roman" w:hAnsi="Times New Roman" w:cs="Times New Roman"/>
          <w:sz w:val="26"/>
          <w:szCs w:val="26"/>
        </w:rPr>
        <w:t xml:space="preserve"> Вносятся изменения в плановое значение.</w:t>
      </w:r>
    </w:p>
    <w:p w14:paraId="78A8AD52" w14:textId="77777777" w:rsidR="009704DB" w:rsidRDefault="009704DB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60284FA" w14:textId="62F6C807" w:rsidR="001E1762" w:rsidRDefault="0080480D" w:rsidP="001E1762">
      <w:pPr>
        <w:pStyle w:val="a3"/>
        <w:spacing w:after="24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 xml:space="preserve">5 </w:t>
      </w:r>
      <w:r w:rsidR="00EE15A0">
        <w:rPr>
          <w:rFonts w:ascii="Times New Roman" w:hAnsi="Times New Roman" w:cs="Times New Roman"/>
          <w:sz w:val="26"/>
          <w:szCs w:val="26"/>
        </w:rPr>
        <w:t>1</w:t>
      </w:r>
      <w:r w:rsidR="005D21CB">
        <w:rPr>
          <w:rFonts w:ascii="Times New Roman" w:hAnsi="Times New Roman" w:cs="Times New Roman"/>
          <w:sz w:val="26"/>
          <w:szCs w:val="26"/>
        </w:rPr>
        <w:t>2</w:t>
      </w:r>
      <w:r w:rsidR="009704DB">
        <w:rPr>
          <w:rFonts w:ascii="Times New Roman" w:hAnsi="Times New Roman" w:cs="Times New Roman"/>
          <w:sz w:val="26"/>
          <w:szCs w:val="26"/>
        </w:rPr>
        <w:t>5</w:t>
      </w:r>
      <w:r w:rsidR="00191F28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93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100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 xml:space="preserve">5 125,93 </w:t>
      </w:r>
      <w:r w:rsidR="005D21CB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="009704DB">
        <w:rPr>
          <w:rFonts w:ascii="Times New Roman" w:hAnsi="Times New Roman" w:cs="Times New Roman"/>
          <w:sz w:val="26"/>
          <w:szCs w:val="26"/>
        </w:rPr>
        <w:t>Вносятся изменения в плановое значение.</w:t>
      </w:r>
    </w:p>
    <w:p w14:paraId="7640F5F8" w14:textId="6C05EA9A" w:rsidR="00262697" w:rsidRPr="00C35491" w:rsidRDefault="00985B71" w:rsidP="003173C1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14:paraId="35292BE5" w14:textId="77777777" w:rsidR="00985B71" w:rsidRPr="00C35491" w:rsidRDefault="00985B71" w:rsidP="003173C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14:paraId="0785D353" w14:textId="5A0DD528" w:rsidR="000E713E" w:rsidRPr="00C35491" w:rsidRDefault="008E7938" w:rsidP="000E713E">
      <w:pPr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9D562D">
        <w:rPr>
          <w:rFonts w:ascii="Times New Roman" w:hAnsi="Times New Roman" w:cs="Times New Roman"/>
          <w:sz w:val="26"/>
          <w:szCs w:val="26"/>
        </w:rPr>
        <w:t>План</w:t>
      </w:r>
      <w:r w:rsidR="00685D24" w:rsidRPr="009D562D">
        <w:rPr>
          <w:rFonts w:ascii="Times New Roman" w:hAnsi="Times New Roman" w:cs="Times New Roman"/>
          <w:sz w:val="26"/>
          <w:szCs w:val="26"/>
        </w:rPr>
        <w:t xml:space="preserve">овое </w:t>
      </w:r>
      <w:r w:rsidR="00D22005" w:rsidRPr="009D562D">
        <w:rPr>
          <w:rFonts w:ascii="Times New Roman" w:hAnsi="Times New Roman" w:cs="Times New Roman"/>
          <w:sz w:val="26"/>
          <w:szCs w:val="26"/>
        </w:rPr>
        <w:t>значение</w:t>
      </w:r>
      <w:r w:rsidR="00D22005">
        <w:rPr>
          <w:rFonts w:ascii="Times New Roman" w:hAnsi="Times New Roman" w:cs="Times New Roman"/>
          <w:sz w:val="26"/>
          <w:szCs w:val="26"/>
        </w:rPr>
        <w:t xml:space="preserve"> </w:t>
      </w:r>
      <w:r w:rsidR="00D22005" w:rsidRPr="00C35491">
        <w:rPr>
          <w:rFonts w:ascii="Times New Roman" w:hAnsi="Times New Roman" w:cs="Times New Roman"/>
          <w:sz w:val="26"/>
          <w:szCs w:val="26"/>
        </w:rPr>
        <w:t>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75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достигнутое значение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704DB">
        <w:rPr>
          <w:rFonts w:ascii="Times New Roman" w:hAnsi="Times New Roman" w:cs="Times New Roman"/>
          <w:sz w:val="26"/>
          <w:szCs w:val="26"/>
        </w:rPr>
        <w:t>83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9704DB">
        <w:rPr>
          <w:rFonts w:ascii="Times New Roman" w:hAnsi="Times New Roman" w:cs="Times New Roman"/>
          <w:sz w:val="26"/>
          <w:szCs w:val="26"/>
        </w:rPr>
        <w:t xml:space="preserve"> </w:t>
      </w:r>
      <w:r w:rsidR="003D6D67">
        <w:rPr>
          <w:rFonts w:ascii="Times New Roman" w:hAnsi="Times New Roman" w:cs="Times New Roman"/>
          <w:sz w:val="26"/>
          <w:szCs w:val="26"/>
        </w:rPr>
        <w:t>11</w:t>
      </w:r>
      <w:r w:rsidR="000F5BD6">
        <w:rPr>
          <w:rFonts w:ascii="Times New Roman" w:hAnsi="Times New Roman" w:cs="Times New Roman"/>
          <w:sz w:val="26"/>
          <w:szCs w:val="26"/>
        </w:rPr>
        <w:t>2</w:t>
      </w:r>
      <w:r w:rsidR="009E7E4A" w:rsidRPr="00C35491">
        <w:rPr>
          <w:rFonts w:ascii="Times New Roman" w:hAnsi="Times New Roman" w:cs="Times New Roman"/>
          <w:sz w:val="26"/>
          <w:szCs w:val="26"/>
        </w:rPr>
        <w:t>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14:paraId="3408D68B" w14:textId="38F9E3F7" w:rsidR="00985B71" w:rsidRPr="00C35491" w:rsidRDefault="00526FD0" w:rsidP="000E71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3D6D67">
        <w:rPr>
          <w:rFonts w:ascii="Times New Roman" w:hAnsi="Times New Roman" w:cs="Times New Roman"/>
          <w:b/>
          <w:sz w:val="26"/>
          <w:szCs w:val="26"/>
        </w:rPr>
        <w:t>:</w:t>
      </w:r>
    </w:p>
    <w:p w14:paraId="652F9E6D" w14:textId="28F691A0" w:rsidR="00191F28" w:rsidRDefault="00525F37" w:rsidP="00191F28">
      <w:pPr>
        <w:pStyle w:val="a3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5207DF">
        <w:rPr>
          <w:rFonts w:ascii="Times New Roman" w:hAnsi="Times New Roman" w:cs="Times New Roman"/>
          <w:sz w:val="26"/>
          <w:szCs w:val="26"/>
        </w:rPr>
        <w:t>од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к достижению</w:t>
      </w:r>
      <w:r w:rsidR="005207DF">
        <w:rPr>
          <w:rFonts w:ascii="Times New Roman" w:hAnsi="Times New Roman" w:cs="Times New Roman"/>
          <w:sz w:val="26"/>
          <w:szCs w:val="26"/>
        </w:rPr>
        <w:t>.</w:t>
      </w:r>
    </w:p>
    <w:p w14:paraId="2D683927" w14:textId="4BDD0D9E" w:rsidR="003D6D67" w:rsidRDefault="00E154CA" w:rsidP="003D6D67">
      <w:pPr>
        <w:jc w:val="both"/>
        <w:rPr>
          <w:rFonts w:ascii="Times New Roman" w:hAnsi="Times New Roman" w:cs="Times New Roman"/>
          <w:sz w:val="26"/>
          <w:szCs w:val="26"/>
        </w:rPr>
      </w:pPr>
      <w:r w:rsidRPr="007F1C86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</w:t>
      </w:r>
      <w:r w:rsidR="003D6D67">
        <w:rPr>
          <w:rFonts w:ascii="Times New Roman" w:hAnsi="Times New Roman" w:cs="Times New Roman"/>
          <w:sz w:val="26"/>
          <w:szCs w:val="26"/>
        </w:rPr>
        <w:t>В</w:t>
      </w:r>
      <w:r w:rsidR="005207DF">
        <w:rPr>
          <w:rFonts w:ascii="Times New Roman" w:hAnsi="Times New Roman" w:cs="Times New Roman"/>
          <w:sz w:val="26"/>
          <w:szCs w:val="26"/>
        </w:rPr>
        <w:t>ыполнение</w:t>
      </w:r>
      <w:r w:rsidR="00F66D6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191F28" w:rsidRPr="007F1C86">
        <w:rPr>
          <w:rFonts w:ascii="Times New Roman" w:hAnsi="Times New Roman" w:cs="Times New Roman"/>
          <w:sz w:val="26"/>
          <w:szCs w:val="26"/>
        </w:rPr>
        <w:t xml:space="preserve">за </w:t>
      </w:r>
      <w:r w:rsidR="003D6D67">
        <w:rPr>
          <w:rFonts w:ascii="Times New Roman" w:hAnsi="Times New Roman" w:cs="Times New Roman"/>
          <w:sz w:val="26"/>
          <w:szCs w:val="26"/>
        </w:rPr>
        <w:t>4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 квартал</w:t>
      </w:r>
      <w:bookmarkStart w:id="0" w:name="_GoBack"/>
      <w:bookmarkEnd w:id="0"/>
      <w:r w:rsidR="007F1C86" w:rsidRPr="007F1C86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6D66" w:rsidRPr="007F1C86">
        <w:rPr>
          <w:rFonts w:ascii="Times New Roman" w:hAnsi="Times New Roman" w:cs="Times New Roman"/>
          <w:sz w:val="26"/>
          <w:szCs w:val="26"/>
        </w:rPr>
        <w:t>составило</w:t>
      </w:r>
      <w:r w:rsidR="008A1564">
        <w:rPr>
          <w:rFonts w:ascii="Times New Roman" w:hAnsi="Times New Roman" w:cs="Times New Roman"/>
          <w:sz w:val="26"/>
          <w:szCs w:val="26"/>
        </w:rPr>
        <w:t xml:space="preserve"> </w:t>
      </w:r>
      <w:r w:rsidRPr="007F1C86">
        <w:rPr>
          <w:rFonts w:ascii="Times New Roman" w:hAnsi="Times New Roman" w:cs="Times New Roman"/>
          <w:sz w:val="26"/>
          <w:szCs w:val="26"/>
        </w:rPr>
        <w:t xml:space="preserve">– </w:t>
      </w:r>
      <w:r w:rsidR="003D6D67" w:rsidRPr="003D6D67">
        <w:rPr>
          <w:rFonts w:ascii="Times New Roman" w:hAnsi="Times New Roman" w:cs="Times New Roman"/>
          <w:sz w:val="26"/>
          <w:szCs w:val="26"/>
        </w:rPr>
        <w:t>6,187/32,64571</w:t>
      </w:r>
      <w:r w:rsidR="005207DF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5207DF" w:rsidRPr="009D562D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5207DF" w:rsidRPr="009D562D">
        <w:rPr>
          <w:rFonts w:ascii="Times New Roman" w:hAnsi="Times New Roman" w:cs="Times New Roman"/>
          <w:sz w:val="26"/>
          <w:szCs w:val="26"/>
        </w:rPr>
        <w:t>.</w:t>
      </w:r>
      <w:r w:rsidR="003D6D67">
        <w:rPr>
          <w:rFonts w:ascii="Times New Roman" w:hAnsi="Times New Roman" w:cs="Times New Roman"/>
          <w:sz w:val="26"/>
          <w:szCs w:val="26"/>
        </w:rPr>
        <w:t xml:space="preserve"> при </w:t>
      </w:r>
      <w:r w:rsidR="003D6D67" w:rsidRPr="009D562D">
        <w:rPr>
          <w:rFonts w:ascii="Times New Roman" w:hAnsi="Times New Roman" w:cs="Times New Roman"/>
          <w:sz w:val="26"/>
          <w:szCs w:val="26"/>
        </w:rPr>
        <w:t>плановом значени</w:t>
      </w:r>
      <w:r w:rsidR="003D6D67">
        <w:rPr>
          <w:rFonts w:ascii="Times New Roman" w:hAnsi="Times New Roman" w:cs="Times New Roman"/>
          <w:sz w:val="26"/>
          <w:szCs w:val="26"/>
        </w:rPr>
        <w:t>и</w:t>
      </w:r>
      <w:r w:rsidR="003D6D67" w:rsidRPr="007F1C86">
        <w:rPr>
          <w:rFonts w:ascii="Times New Roman" w:hAnsi="Times New Roman" w:cs="Times New Roman"/>
          <w:sz w:val="26"/>
          <w:szCs w:val="26"/>
        </w:rPr>
        <w:t xml:space="preserve"> на 2022 год </w:t>
      </w:r>
      <w:r w:rsidR="003D6D67" w:rsidRPr="003D6D67">
        <w:rPr>
          <w:rFonts w:ascii="Times New Roman" w:hAnsi="Times New Roman" w:cs="Times New Roman"/>
          <w:sz w:val="26"/>
          <w:szCs w:val="26"/>
        </w:rPr>
        <w:t>6,187/32,64571</w:t>
      </w:r>
      <w:r w:rsidR="003D6D67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3D6D67" w:rsidRPr="007F1C86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3D6D67" w:rsidRPr="007F1C86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3D6D67" w:rsidRPr="007F1C86">
        <w:rPr>
          <w:rFonts w:ascii="Times New Roman" w:hAnsi="Times New Roman" w:cs="Times New Roman"/>
          <w:sz w:val="26"/>
          <w:szCs w:val="26"/>
        </w:rPr>
        <w:t>.</w:t>
      </w:r>
      <w:r w:rsidR="003D6D67">
        <w:rPr>
          <w:rFonts w:ascii="Times New Roman" w:hAnsi="Times New Roman" w:cs="Times New Roman"/>
          <w:sz w:val="26"/>
          <w:szCs w:val="26"/>
        </w:rPr>
        <w:t xml:space="preserve"> Вносятся изменения в плановое значение. </w:t>
      </w:r>
    </w:p>
    <w:p w14:paraId="53BFC8FC" w14:textId="1174E0B4" w:rsidR="00324689" w:rsidRPr="00C35491" w:rsidRDefault="0058249A" w:rsidP="007F1C86">
      <w:pPr>
        <w:pStyle w:val="a3"/>
        <w:spacing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E7938"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5207DF" w:rsidRPr="009D562D">
        <w:rPr>
          <w:rFonts w:ascii="Times New Roman" w:hAnsi="Times New Roman" w:cs="Times New Roman"/>
          <w:sz w:val="26"/>
          <w:szCs w:val="26"/>
        </w:rPr>
        <w:t>Количество погибших в дорожно-транспортных происшествиях</w:t>
      </w:r>
      <w:r w:rsidR="007B0E81" w:rsidRPr="009D562D">
        <w:rPr>
          <w:rFonts w:ascii="Times New Roman" w:hAnsi="Times New Roman" w:cs="Times New Roman"/>
          <w:sz w:val="26"/>
          <w:szCs w:val="26"/>
        </w:rPr>
        <w:t xml:space="preserve"> (</w:t>
      </w:r>
      <w:r w:rsidR="00D22005">
        <w:rPr>
          <w:rFonts w:ascii="Times New Roman" w:hAnsi="Times New Roman" w:cs="Times New Roman"/>
          <w:sz w:val="26"/>
          <w:szCs w:val="26"/>
        </w:rPr>
        <w:t>человек</w:t>
      </w:r>
      <w:r w:rsidR="00324689" w:rsidRPr="009D562D">
        <w:rPr>
          <w:rFonts w:ascii="Times New Roman" w:hAnsi="Times New Roman" w:cs="Times New Roman"/>
          <w:sz w:val="26"/>
          <w:szCs w:val="26"/>
        </w:rPr>
        <w:t xml:space="preserve"> на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 xml:space="preserve"> 100 тыс. </w:t>
      </w:r>
      <w:r w:rsidR="00D17F05" w:rsidRPr="009D562D">
        <w:rPr>
          <w:rFonts w:ascii="Times New Roman" w:hAnsi="Times New Roman" w:cs="Times New Roman"/>
          <w:bCs/>
          <w:sz w:val="26"/>
          <w:szCs w:val="26"/>
        </w:rPr>
        <w:t>населения</w:t>
      </w:r>
      <w:r w:rsidR="007B0E81" w:rsidRPr="009D562D">
        <w:rPr>
          <w:rFonts w:ascii="Times New Roman" w:hAnsi="Times New Roman" w:cs="Times New Roman"/>
          <w:bCs/>
          <w:sz w:val="26"/>
          <w:szCs w:val="26"/>
        </w:rPr>
        <w:t>)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>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3D6D67">
        <w:rPr>
          <w:rFonts w:ascii="Times New Roman" w:hAnsi="Times New Roman" w:cs="Times New Roman"/>
          <w:sz w:val="26"/>
          <w:szCs w:val="26"/>
        </w:rPr>
        <w:t>4 квартал</w:t>
      </w:r>
      <w:r w:rsidR="000F5BD6">
        <w:rPr>
          <w:rFonts w:ascii="Times New Roman" w:hAnsi="Times New Roman" w:cs="Times New Roman"/>
          <w:sz w:val="26"/>
          <w:szCs w:val="26"/>
        </w:rPr>
        <w:t>а</w:t>
      </w:r>
      <w:r w:rsidR="008A1564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7B0E81">
        <w:rPr>
          <w:rFonts w:ascii="Times New Roman" w:hAnsi="Times New Roman" w:cs="Times New Roman"/>
          <w:sz w:val="26"/>
          <w:szCs w:val="26"/>
        </w:rPr>
        <w:t>ода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3D6D67">
        <w:rPr>
          <w:rFonts w:ascii="Times New Roman" w:hAnsi="Times New Roman" w:cs="Times New Roman"/>
          <w:sz w:val="26"/>
          <w:szCs w:val="26"/>
        </w:rPr>
        <w:t>5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D2760C">
        <w:rPr>
          <w:rFonts w:ascii="Times New Roman" w:hAnsi="Times New Roman" w:cs="Times New Roman"/>
          <w:sz w:val="26"/>
          <w:szCs w:val="26"/>
        </w:rPr>
        <w:t>х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0955BA">
        <w:rPr>
          <w:rFonts w:ascii="Times New Roman" w:hAnsi="Times New Roman" w:cs="Times New Roman"/>
          <w:sz w:val="26"/>
          <w:szCs w:val="26"/>
        </w:rPr>
        <w:t>4,37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человек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7F1C86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7F1C86">
        <w:rPr>
          <w:rFonts w:ascii="Times New Roman" w:hAnsi="Times New Roman" w:cs="Times New Roman"/>
          <w:sz w:val="26"/>
          <w:szCs w:val="26"/>
        </w:rPr>
        <w:t>84</w:t>
      </w:r>
      <w:r w:rsidR="00D538F5" w:rsidRPr="00C35491">
        <w:rPr>
          <w:rFonts w:ascii="Times New Roman" w:hAnsi="Times New Roman" w:cs="Times New Roman"/>
          <w:sz w:val="26"/>
          <w:szCs w:val="26"/>
        </w:rPr>
        <w:t>5</w:t>
      </w:r>
      <w:r w:rsidR="007B0E81" w:rsidRPr="007B0E81">
        <w:rPr>
          <w:rFonts w:ascii="Times New Roman" w:hAnsi="Times New Roman" w:cs="Times New Roman"/>
          <w:sz w:val="26"/>
          <w:szCs w:val="26"/>
        </w:rPr>
        <w:t xml:space="preserve"> </w:t>
      </w:r>
      <w:r w:rsidR="007B0E81" w:rsidRPr="009D562D">
        <w:rPr>
          <w:rFonts w:ascii="Times New Roman" w:hAnsi="Times New Roman" w:cs="Times New Roman"/>
          <w:sz w:val="26"/>
          <w:szCs w:val="26"/>
        </w:rPr>
        <w:t>человек на 100 тыс. населения</w:t>
      </w:r>
      <w:r w:rsidR="00050A3B" w:rsidRPr="009D562D">
        <w:rPr>
          <w:rFonts w:ascii="Times New Roman" w:hAnsi="Times New Roman" w:cs="Times New Roman"/>
          <w:sz w:val="26"/>
          <w:szCs w:val="26"/>
        </w:rPr>
        <w:t>.</w:t>
      </w:r>
    </w:p>
    <w:p w14:paraId="7F8E46E2" w14:textId="4C14EC85" w:rsidR="00106216" w:rsidRPr="00C35491" w:rsidRDefault="00525F37" w:rsidP="007F1C86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</w:t>
      </w:r>
      <w:r w:rsidR="00242AFE">
        <w:rPr>
          <w:rFonts w:ascii="Times New Roman" w:hAnsi="Times New Roman" w:cs="Times New Roman"/>
          <w:sz w:val="26"/>
          <w:szCs w:val="26"/>
        </w:rPr>
        <w:t>Достижение показателя на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242AFE">
        <w:rPr>
          <w:rFonts w:ascii="Times New Roman" w:hAnsi="Times New Roman" w:cs="Times New Roman"/>
          <w:sz w:val="26"/>
          <w:szCs w:val="26"/>
        </w:rPr>
        <w:t xml:space="preserve"> год не предусмотрено.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2360E" w14:textId="77777777" w:rsidR="009A76D1" w:rsidRPr="00C35491" w:rsidRDefault="009A76D1" w:rsidP="009A76D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206491" w14:textId="77777777" w:rsidR="00106216" w:rsidRPr="00C35491" w:rsidRDefault="00F66D66" w:rsidP="009A76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A76D1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27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hAnsi="Times New Roman" w:cs="Times New Roman"/>
          <w:sz w:val="26"/>
          <w:szCs w:val="26"/>
        </w:rPr>
        <w:t>Шолохов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6216" w:rsidRPr="00C35491" w:rsidSect="000955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1125B"/>
    <w:rsid w:val="000454A3"/>
    <w:rsid w:val="00047A7D"/>
    <w:rsid w:val="00050A3B"/>
    <w:rsid w:val="00061BB0"/>
    <w:rsid w:val="00063802"/>
    <w:rsid w:val="00065236"/>
    <w:rsid w:val="00065D9F"/>
    <w:rsid w:val="00080F05"/>
    <w:rsid w:val="000955BA"/>
    <w:rsid w:val="00096CA4"/>
    <w:rsid w:val="00097A0C"/>
    <w:rsid w:val="000E2407"/>
    <w:rsid w:val="000E713E"/>
    <w:rsid w:val="000F474A"/>
    <w:rsid w:val="000F5BD6"/>
    <w:rsid w:val="00106216"/>
    <w:rsid w:val="00152897"/>
    <w:rsid w:val="00191F28"/>
    <w:rsid w:val="001E05AD"/>
    <w:rsid w:val="001E1762"/>
    <w:rsid w:val="001E3D24"/>
    <w:rsid w:val="001E7275"/>
    <w:rsid w:val="00234464"/>
    <w:rsid w:val="002423C4"/>
    <w:rsid w:val="00242AFE"/>
    <w:rsid w:val="00243265"/>
    <w:rsid w:val="00262697"/>
    <w:rsid w:val="00267E6C"/>
    <w:rsid w:val="00282ECA"/>
    <w:rsid w:val="002846E0"/>
    <w:rsid w:val="00285BE9"/>
    <w:rsid w:val="002C5AFE"/>
    <w:rsid w:val="00300D96"/>
    <w:rsid w:val="003173C1"/>
    <w:rsid w:val="00324689"/>
    <w:rsid w:val="003354D9"/>
    <w:rsid w:val="00375A68"/>
    <w:rsid w:val="003A5EC9"/>
    <w:rsid w:val="003D6D67"/>
    <w:rsid w:val="0040793E"/>
    <w:rsid w:val="00420BC2"/>
    <w:rsid w:val="00434371"/>
    <w:rsid w:val="00452C1D"/>
    <w:rsid w:val="0048360B"/>
    <w:rsid w:val="004945DF"/>
    <w:rsid w:val="00495838"/>
    <w:rsid w:val="004A4169"/>
    <w:rsid w:val="004F381A"/>
    <w:rsid w:val="004F46A7"/>
    <w:rsid w:val="005207DF"/>
    <w:rsid w:val="00525F37"/>
    <w:rsid w:val="00526FD0"/>
    <w:rsid w:val="0058249A"/>
    <w:rsid w:val="005D21CB"/>
    <w:rsid w:val="005D4F22"/>
    <w:rsid w:val="005D7593"/>
    <w:rsid w:val="006155B3"/>
    <w:rsid w:val="0061785E"/>
    <w:rsid w:val="006261A6"/>
    <w:rsid w:val="006474E2"/>
    <w:rsid w:val="00653723"/>
    <w:rsid w:val="006816FB"/>
    <w:rsid w:val="00685D24"/>
    <w:rsid w:val="006A1202"/>
    <w:rsid w:val="006B1FDD"/>
    <w:rsid w:val="006C179B"/>
    <w:rsid w:val="006E23CE"/>
    <w:rsid w:val="007B0E81"/>
    <w:rsid w:val="007B4795"/>
    <w:rsid w:val="007D6E18"/>
    <w:rsid w:val="007F1C86"/>
    <w:rsid w:val="0080480D"/>
    <w:rsid w:val="00806634"/>
    <w:rsid w:val="00827F73"/>
    <w:rsid w:val="0086074C"/>
    <w:rsid w:val="008A1564"/>
    <w:rsid w:val="008A47E5"/>
    <w:rsid w:val="008A6E8C"/>
    <w:rsid w:val="008B0707"/>
    <w:rsid w:val="008C2BD6"/>
    <w:rsid w:val="008E7938"/>
    <w:rsid w:val="009066FF"/>
    <w:rsid w:val="00913CCB"/>
    <w:rsid w:val="00924A37"/>
    <w:rsid w:val="00935959"/>
    <w:rsid w:val="009450B9"/>
    <w:rsid w:val="00965444"/>
    <w:rsid w:val="009704DB"/>
    <w:rsid w:val="00985B71"/>
    <w:rsid w:val="009865DF"/>
    <w:rsid w:val="00995652"/>
    <w:rsid w:val="0099591F"/>
    <w:rsid w:val="009A4B94"/>
    <w:rsid w:val="009A76D1"/>
    <w:rsid w:val="009B7BB2"/>
    <w:rsid w:val="009C782A"/>
    <w:rsid w:val="009D562D"/>
    <w:rsid w:val="009E7E4A"/>
    <w:rsid w:val="009F6BE2"/>
    <w:rsid w:val="00A45918"/>
    <w:rsid w:val="00A54A47"/>
    <w:rsid w:val="00A803E6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BD5DA8"/>
    <w:rsid w:val="00C2227C"/>
    <w:rsid w:val="00C35491"/>
    <w:rsid w:val="00C50A6D"/>
    <w:rsid w:val="00CA209F"/>
    <w:rsid w:val="00CB1B72"/>
    <w:rsid w:val="00CB6CEE"/>
    <w:rsid w:val="00CC2493"/>
    <w:rsid w:val="00CF4C60"/>
    <w:rsid w:val="00D02876"/>
    <w:rsid w:val="00D17F05"/>
    <w:rsid w:val="00D21027"/>
    <w:rsid w:val="00D21AE9"/>
    <w:rsid w:val="00D22005"/>
    <w:rsid w:val="00D2264D"/>
    <w:rsid w:val="00D2760C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EB7668"/>
    <w:rsid w:val="00EE15A0"/>
    <w:rsid w:val="00F22394"/>
    <w:rsid w:val="00F47B0A"/>
    <w:rsid w:val="00F63A8F"/>
    <w:rsid w:val="00F66D66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0B0"/>
  <w15:docId w15:val="{06F6C23F-9F80-4CC9-BFF7-E303BC24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2022-04-22T05:54:00Z</cp:lastPrinted>
  <dcterms:created xsi:type="dcterms:W3CDTF">2023-01-20T12:31:00Z</dcterms:created>
  <dcterms:modified xsi:type="dcterms:W3CDTF">2023-01-20T13:12:00Z</dcterms:modified>
</cp:coreProperties>
</file>