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15" w:rsidRDefault="00506B15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DA0" w:rsidRPr="003D42E6" w:rsidRDefault="0036452B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А</w:t>
      </w:r>
      <w:r w:rsidR="00F879E5" w:rsidRPr="003D42E6">
        <w:rPr>
          <w:rFonts w:ascii="Times New Roman" w:hAnsi="Times New Roman"/>
          <w:sz w:val="24"/>
          <w:szCs w:val="24"/>
        </w:rPr>
        <w:t>налитическая записка</w:t>
      </w:r>
      <w:r w:rsidRPr="003D42E6">
        <w:rPr>
          <w:rFonts w:ascii="Times New Roman" w:hAnsi="Times New Roman"/>
          <w:sz w:val="24"/>
          <w:szCs w:val="24"/>
        </w:rPr>
        <w:t xml:space="preserve"> </w:t>
      </w:r>
    </w:p>
    <w:p w:rsidR="00C55467" w:rsidRPr="003D42E6" w:rsidRDefault="000D1DD5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7883" w:rsidRPr="003D4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 w:rsidR="00F879E5" w:rsidRPr="003D42E6">
        <w:rPr>
          <w:rFonts w:ascii="Times New Roman" w:hAnsi="Times New Roman"/>
          <w:sz w:val="24"/>
          <w:szCs w:val="24"/>
        </w:rPr>
        <w:t xml:space="preserve"> </w:t>
      </w:r>
      <w:r w:rsidR="0071749B" w:rsidRPr="003D42E6">
        <w:rPr>
          <w:rFonts w:ascii="Times New Roman" w:hAnsi="Times New Roman"/>
          <w:sz w:val="24"/>
          <w:szCs w:val="24"/>
        </w:rPr>
        <w:t>м</w:t>
      </w:r>
      <w:r w:rsidR="00F879E5" w:rsidRPr="003D42E6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="00B90833" w:rsidRPr="003D42E6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879E5" w:rsidRPr="003D42E6">
        <w:rPr>
          <w:rFonts w:ascii="Times New Roman" w:hAnsi="Times New Roman"/>
          <w:sz w:val="24"/>
          <w:szCs w:val="24"/>
        </w:rPr>
        <w:t>Зарайск «</w:t>
      </w:r>
      <w:r w:rsidR="00C55467" w:rsidRPr="003D42E6">
        <w:rPr>
          <w:rFonts w:ascii="Times New Roman" w:hAnsi="Times New Roman"/>
          <w:sz w:val="24"/>
          <w:szCs w:val="24"/>
        </w:rPr>
        <w:t>Цифровое муниципально</w:t>
      </w:r>
      <w:r w:rsidR="00D4498C" w:rsidRPr="003D42E6">
        <w:rPr>
          <w:rFonts w:ascii="Times New Roman" w:hAnsi="Times New Roman"/>
          <w:sz w:val="24"/>
          <w:szCs w:val="24"/>
        </w:rPr>
        <w:t>е</w:t>
      </w:r>
      <w:r w:rsidR="00C55467" w:rsidRPr="003D42E6">
        <w:rPr>
          <w:rFonts w:ascii="Times New Roman" w:hAnsi="Times New Roman"/>
          <w:sz w:val="24"/>
          <w:szCs w:val="24"/>
        </w:rPr>
        <w:t xml:space="preserve"> образование</w:t>
      </w:r>
      <w:r w:rsidR="004A7883" w:rsidRPr="003D42E6">
        <w:rPr>
          <w:rFonts w:ascii="Times New Roman" w:hAnsi="Times New Roman"/>
          <w:sz w:val="24"/>
          <w:szCs w:val="24"/>
        </w:rPr>
        <w:t xml:space="preserve">» </w:t>
      </w:r>
      <w:r w:rsidR="00CB6D8D">
        <w:rPr>
          <w:rFonts w:ascii="Times New Roman" w:hAnsi="Times New Roman"/>
          <w:sz w:val="24"/>
          <w:szCs w:val="24"/>
        </w:rPr>
        <w:t>на 2020-2024года</w:t>
      </w:r>
    </w:p>
    <w:p w:rsidR="00F879E5" w:rsidRPr="003D42E6" w:rsidRDefault="004A7883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за</w:t>
      </w:r>
      <w:r w:rsidR="00A67B0F" w:rsidRPr="003D42E6">
        <w:rPr>
          <w:rFonts w:ascii="Times New Roman" w:hAnsi="Times New Roman"/>
          <w:sz w:val="24"/>
          <w:szCs w:val="24"/>
        </w:rPr>
        <w:t xml:space="preserve"> </w:t>
      </w:r>
      <w:r w:rsidR="000C22C7">
        <w:rPr>
          <w:rFonts w:ascii="Times New Roman" w:hAnsi="Times New Roman"/>
          <w:sz w:val="24"/>
          <w:szCs w:val="24"/>
        </w:rPr>
        <w:t>2 квартал</w:t>
      </w:r>
      <w:bookmarkStart w:id="0" w:name="_GoBack"/>
      <w:bookmarkEnd w:id="0"/>
      <w:r w:rsidR="00461600">
        <w:rPr>
          <w:rFonts w:ascii="Times New Roman" w:hAnsi="Times New Roman"/>
          <w:sz w:val="24"/>
          <w:szCs w:val="24"/>
        </w:rPr>
        <w:t xml:space="preserve"> </w:t>
      </w:r>
      <w:r w:rsidR="00817845" w:rsidRPr="003D42E6">
        <w:rPr>
          <w:rFonts w:ascii="Times New Roman" w:hAnsi="Times New Roman"/>
          <w:sz w:val="24"/>
          <w:szCs w:val="24"/>
        </w:rPr>
        <w:t>20</w:t>
      </w:r>
      <w:r w:rsidR="00C55467" w:rsidRPr="003D42E6">
        <w:rPr>
          <w:rFonts w:ascii="Times New Roman" w:hAnsi="Times New Roman"/>
          <w:sz w:val="24"/>
          <w:szCs w:val="24"/>
        </w:rPr>
        <w:t>2</w:t>
      </w:r>
      <w:r w:rsidR="00B21AFE">
        <w:rPr>
          <w:rFonts w:ascii="Times New Roman" w:hAnsi="Times New Roman"/>
          <w:sz w:val="24"/>
          <w:szCs w:val="24"/>
        </w:rPr>
        <w:t>2</w:t>
      </w:r>
      <w:r w:rsidR="00F879E5" w:rsidRPr="003D42E6">
        <w:rPr>
          <w:rFonts w:ascii="Times New Roman" w:hAnsi="Times New Roman"/>
          <w:sz w:val="24"/>
          <w:szCs w:val="24"/>
        </w:rPr>
        <w:t xml:space="preserve"> год</w:t>
      </w:r>
      <w:r w:rsidR="00B21AFE">
        <w:rPr>
          <w:rFonts w:ascii="Times New Roman" w:hAnsi="Times New Roman"/>
          <w:sz w:val="24"/>
          <w:szCs w:val="24"/>
        </w:rPr>
        <w:t>а</w:t>
      </w:r>
      <w:r w:rsidR="00F879E5" w:rsidRPr="003D42E6">
        <w:rPr>
          <w:rFonts w:ascii="Times New Roman" w:hAnsi="Times New Roman"/>
          <w:sz w:val="24"/>
          <w:szCs w:val="24"/>
        </w:rPr>
        <w:t>.</w:t>
      </w:r>
    </w:p>
    <w:p w:rsidR="0071749B" w:rsidRPr="003D42E6" w:rsidRDefault="0071749B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F2A" w:rsidRPr="003D42E6" w:rsidRDefault="0071749B" w:rsidP="003C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 xml:space="preserve">     </w:t>
      </w:r>
      <w:r w:rsidR="003C6F2A">
        <w:rPr>
          <w:rFonts w:ascii="Times New Roman" w:hAnsi="Times New Roman"/>
          <w:sz w:val="24"/>
          <w:szCs w:val="24"/>
        </w:rPr>
        <w:t>М</w:t>
      </w:r>
      <w:r w:rsidR="003C6F2A" w:rsidRPr="003D42E6">
        <w:rPr>
          <w:rFonts w:ascii="Times New Roman" w:hAnsi="Times New Roman"/>
          <w:sz w:val="24"/>
          <w:szCs w:val="24"/>
        </w:rPr>
        <w:t>униципальная программа «Цифровое муниципальное образование» на 2020-2024 г., направлена на повышение эффективности муниципального управления, развитие</w:t>
      </w:r>
      <w:r w:rsidR="003C6F2A" w:rsidRPr="003D42E6">
        <w:rPr>
          <w:rFonts w:ascii="Times New Roman" w:hAnsi="Times New Roman"/>
          <w:bCs/>
          <w:iCs/>
          <w:sz w:val="24"/>
          <w:szCs w:val="24"/>
        </w:rPr>
        <w:t xml:space="preserve">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</w:r>
      <w:r w:rsidR="003C6F2A" w:rsidRPr="003D42E6">
        <w:rPr>
          <w:rFonts w:ascii="Times New Roman" w:hAnsi="Times New Roman"/>
          <w:sz w:val="24"/>
          <w:szCs w:val="24"/>
        </w:rPr>
        <w:t>, в том числе по подпрограммам:</w:t>
      </w:r>
    </w:p>
    <w:p w:rsidR="003C6F2A" w:rsidRPr="003D42E6" w:rsidRDefault="003C6F2A" w:rsidP="003C6F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930A7">
        <w:rPr>
          <w:rFonts w:ascii="Times New Roman" w:hAnsi="Times New Roman"/>
          <w:sz w:val="24"/>
          <w:szCs w:val="24"/>
        </w:rPr>
        <w:t>- 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A60047">
        <w:rPr>
          <w:rFonts w:ascii="Times New Roman" w:hAnsi="Times New Roman"/>
          <w:sz w:val="24"/>
          <w:szCs w:val="24"/>
        </w:rPr>
        <w:t xml:space="preserve">, </w:t>
      </w:r>
      <w:r w:rsidRPr="004930A7">
        <w:rPr>
          <w:rFonts w:ascii="Times New Roman" w:hAnsi="Times New Roman"/>
          <w:sz w:val="24"/>
          <w:szCs w:val="24"/>
        </w:rPr>
        <w:t>а также услуг почтовой связи». Эта подпрограмма направлена на реализацию мероприятий по повышению уровня удовлетворенности</w:t>
      </w:r>
      <w:r w:rsidRPr="003D42E6">
        <w:rPr>
          <w:rFonts w:ascii="Times New Roman" w:hAnsi="Times New Roman"/>
          <w:bCs/>
          <w:iCs/>
          <w:sz w:val="24"/>
          <w:szCs w:val="24"/>
        </w:rPr>
        <w:t xml:space="preserve"> гражданами и юридическими лицами качеством предоставления государственных и муниципальных услуг, в том числе на базе многофункциональных центров </w:t>
      </w:r>
    </w:p>
    <w:p w:rsidR="003C6F2A" w:rsidRPr="003D42E6" w:rsidRDefault="003C6F2A" w:rsidP="003C6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2E6">
        <w:rPr>
          <w:rFonts w:ascii="Times New Roman" w:hAnsi="Times New Roman"/>
          <w:bCs/>
          <w:iCs/>
          <w:sz w:val="24"/>
          <w:szCs w:val="24"/>
        </w:rPr>
        <w:t>- 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Зарайск  Московской области, рост доступности</w:t>
      </w:r>
      <w:r w:rsidRPr="003D42E6">
        <w:rPr>
          <w:rFonts w:ascii="Times New Roman" w:hAnsi="Times New Roman"/>
          <w:sz w:val="24"/>
          <w:szCs w:val="24"/>
        </w:rPr>
        <w:t xml:space="preserve"> и качества предоставляемых  образовательных услуг на территории городского округа Зарайск Московской области.</w:t>
      </w:r>
      <w:proofErr w:type="gramEnd"/>
      <w:r w:rsidRPr="003D42E6">
        <w:rPr>
          <w:rFonts w:ascii="Times New Roman" w:hAnsi="Times New Roman"/>
          <w:sz w:val="24"/>
          <w:szCs w:val="24"/>
        </w:rPr>
        <w:t xml:space="preserve"> Создания инфраструктуры экосистемы цифровой экономики во всех сферах социально-экономической деятельности.</w:t>
      </w:r>
    </w:p>
    <w:p w:rsidR="005A0DAC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«Цифровое муниципальной образование» в 2022 году было предусмотрено – 51 685,00 тыс. руб., в том числе: </w:t>
      </w:r>
      <w:proofErr w:type="gramEnd"/>
    </w:p>
    <w:p w:rsidR="005A0DAC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федерального бюджета – 4 619,00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</w:p>
    <w:p w:rsidR="005A0DAC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Московской области – 3565,00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</w:p>
    <w:p w:rsidR="005A0DAC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городского округа Зарайск – 43501,00 тыс. руб. </w:t>
      </w:r>
    </w:p>
    <w:p w:rsidR="005A0DAC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за 1 полугодие 2022 года профинансировано 21964,00 тыс. руб., что составляет 42,5% к плановому значению, в том числе:</w:t>
      </w:r>
    </w:p>
    <w:p w:rsidR="005A0DAC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федерального бюджета – 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что составило 0% к плану,</w:t>
      </w:r>
    </w:p>
    <w:p w:rsidR="005A0DAC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Московской области - 0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что составило 0% к плану,</w:t>
      </w:r>
    </w:p>
    <w:p w:rsidR="005A0DAC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городского округа Зарайск  – 20 174,00 тыс. руб., что составило  46,4% к плану.</w:t>
      </w:r>
    </w:p>
    <w:p w:rsidR="003C6F2A" w:rsidRPr="003D42E6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6F2A" w:rsidRPr="003D42E6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D42E6">
        <w:rPr>
          <w:rFonts w:ascii="Times New Roman" w:hAnsi="Times New Roman"/>
          <w:b/>
          <w:sz w:val="24"/>
          <w:szCs w:val="24"/>
        </w:rPr>
        <w:t>ПОДПРОГРАММА 1 «</w:t>
      </w:r>
      <w:r w:rsidRPr="00A60047">
        <w:rPr>
          <w:rFonts w:ascii="Times New Roman" w:hAnsi="Times New Roman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A60047">
        <w:rPr>
          <w:rFonts w:ascii="Times New Roman" w:hAnsi="Times New Roman"/>
          <w:sz w:val="24"/>
          <w:szCs w:val="24"/>
        </w:rPr>
        <w:t xml:space="preserve">, </w:t>
      </w:r>
      <w:r w:rsidRPr="00A60047">
        <w:rPr>
          <w:rFonts w:ascii="Times New Roman" w:hAnsi="Times New Roman"/>
          <w:b/>
          <w:sz w:val="24"/>
          <w:szCs w:val="24"/>
        </w:rPr>
        <w:t>а также услуг почтовой связи</w:t>
      </w:r>
      <w:r w:rsidRPr="003D42E6">
        <w:rPr>
          <w:rFonts w:ascii="Times New Roman" w:hAnsi="Times New Roman"/>
          <w:b/>
          <w:sz w:val="24"/>
          <w:szCs w:val="24"/>
        </w:rPr>
        <w:t>»</w:t>
      </w:r>
    </w:p>
    <w:p w:rsidR="003C6F2A" w:rsidRPr="003D42E6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A0DAC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Финансирование Подпрограммы 1 направлено на выполнение следующих мероприятий: </w:t>
      </w:r>
    </w:p>
    <w:p w:rsidR="005A0DAC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 на организацию деятельности МФЦ. Финансирование направлено на оплату труда и начисления на выплаты по оплате труда, а так же материально-техническое обеспечение МФЦ. На мероприятие было запланировано 36710,00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., израсходовано –18273,00тыс.руб., что составило выполнение мероприятий на 50%.</w:t>
      </w:r>
    </w:p>
    <w:p w:rsidR="005A0DAC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Реализация мероприятий муниципальной программы «Цифровое муниципальное образование» Подпрограмма 1 «Снижение административных барьеров, повышение качества и доступности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предоставления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2022год позволяет достичь следующих результатов:</w:t>
      </w:r>
    </w:p>
    <w:p w:rsidR="00EF5D4A" w:rsidRDefault="00EF5D4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5D4A" w:rsidRDefault="00EF5D4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C6F2A" w:rsidRPr="004930A7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4930A7">
        <w:rPr>
          <w:rFonts w:ascii="Times New Roman" w:hAnsi="Times New Roman"/>
          <w:bCs/>
          <w:iCs/>
          <w:sz w:val="24"/>
          <w:szCs w:val="24"/>
        </w:rPr>
        <w:lastRenderedPageBreak/>
        <w:tab/>
      </w:r>
    </w:p>
    <w:tbl>
      <w:tblPr>
        <w:tblW w:w="9330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992"/>
        <w:gridCol w:w="1600"/>
        <w:gridCol w:w="1391"/>
      </w:tblGrid>
      <w:tr w:rsidR="005A0DAC" w:rsidTr="005A0DAC">
        <w:trPr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на 2022г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5A0DAC" w:rsidTr="005A0DAC">
        <w:trPr>
          <w:trHeight w:val="1273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1.</w:t>
            </w:r>
          </w:p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A0DAC" w:rsidTr="005A0DAC">
        <w:trPr>
          <w:trHeight w:val="1095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2.</w:t>
            </w:r>
          </w:p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334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5A0DAC" w:rsidTr="005A0DAC">
        <w:trPr>
          <w:trHeight w:val="1125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</w:p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334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5A0DAC" w:rsidTr="005A0DAC">
        <w:trPr>
          <w:trHeight w:val="78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4.</w:t>
            </w:r>
          </w:p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DAC" w:rsidTr="005A0DAC">
        <w:trPr>
          <w:trHeight w:val="7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5.</w:t>
            </w:r>
          </w:p>
          <w:p w:rsidR="005A0DAC" w:rsidRDefault="005A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Default="005A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3C6F2A" w:rsidRPr="003D42E6" w:rsidRDefault="003C6F2A" w:rsidP="003C6F2A">
      <w:pPr>
        <w:spacing w:after="0" w:line="240" w:lineRule="auto"/>
        <w:ind w:firstLine="284"/>
        <w:jc w:val="both"/>
      </w:pPr>
      <w:r w:rsidRPr="003D42E6">
        <w:t xml:space="preserve"> </w:t>
      </w:r>
    </w:p>
    <w:p w:rsidR="00FF0856" w:rsidRPr="003D42E6" w:rsidRDefault="00FF0856" w:rsidP="003C6F2A">
      <w:pPr>
        <w:spacing w:after="0" w:line="240" w:lineRule="auto"/>
        <w:jc w:val="both"/>
      </w:pPr>
    </w:p>
    <w:p w:rsidR="00636253" w:rsidRPr="003D42E6" w:rsidRDefault="00636253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D42E6">
        <w:rPr>
          <w:rFonts w:ascii="Times New Roman" w:hAnsi="Times New Roman"/>
          <w:b/>
          <w:sz w:val="24"/>
          <w:szCs w:val="24"/>
        </w:rPr>
        <w:t>ПОДПРОГРАММА 2 «Развитие информационной и технической инфраструктуры экосистемы цифровой экономики городского округа Зарайск Московской области»</w:t>
      </w:r>
    </w:p>
    <w:p w:rsidR="00FF0856" w:rsidRPr="003D42E6" w:rsidRDefault="00FF0856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20BE5" w:rsidRDefault="00820BE5" w:rsidP="0033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Подпрограммы 2 является повышение эффективности деятельности органов местного самоуправления и доступности муниципальных услуг для физических и юридически лиц на территории городского округа Зарайск за счет внедрения и использования информационно-коммуникационных технологий.</w:t>
      </w:r>
    </w:p>
    <w:p w:rsidR="00820BE5" w:rsidRDefault="00820BE5" w:rsidP="00334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данной цели осуществляется посредством решения комплекса задач:</w:t>
      </w:r>
    </w:p>
    <w:p w:rsidR="00820BE5" w:rsidRPr="00820BE5" w:rsidRDefault="00820BE5" w:rsidP="00992B99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базовой информационно-технологической инфраструктурой;</w:t>
      </w:r>
    </w:p>
    <w:p w:rsidR="00820BE5" w:rsidRPr="00820BE5" w:rsidRDefault="00820BE5" w:rsidP="00992B99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использования в деятельности ОМСУ муниципального образования Московской области региональных информационных систем;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сфере образования Московской области;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обеспеченности услугами связи жителей многоквартирных домов на территории муниципального образования Московской области;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</w:t>
      </w:r>
      <w:r w:rsidR="00B00605">
        <w:rPr>
          <w:rFonts w:ascii="Times New Roman" w:eastAsia="Calibri" w:hAnsi="Times New Roman" w:cs="Times New Roman"/>
          <w:sz w:val="24"/>
          <w:szCs w:val="24"/>
          <w:lang w:eastAsia="ru-RU"/>
        </w:rPr>
        <w:t>ере культуры Московской области.</w:t>
      </w:r>
    </w:p>
    <w:p w:rsidR="000D1DD5" w:rsidRDefault="000D1DD5" w:rsidP="009B4327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Плановый объем финансирования мероприятий подпрограммы за </w:t>
      </w:r>
      <w:r w:rsidR="00B21A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4327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B21AF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B21AFE">
        <w:rPr>
          <w:rFonts w:ascii="Times New Roman" w:hAnsi="Times New Roman"/>
          <w:sz w:val="24"/>
          <w:szCs w:val="24"/>
          <w:lang w:eastAsia="ru-RU"/>
        </w:rPr>
        <w:t>14 975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из них: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городского округа Зарайск– </w:t>
      </w:r>
      <w:r w:rsidR="00B21AFE">
        <w:rPr>
          <w:rFonts w:ascii="Times New Roman" w:hAnsi="Times New Roman"/>
          <w:sz w:val="24"/>
          <w:szCs w:val="24"/>
          <w:lang w:eastAsia="ru-RU"/>
        </w:rPr>
        <w:t>6 791</w:t>
      </w:r>
      <w:r>
        <w:rPr>
          <w:rFonts w:ascii="Times New Roman" w:hAnsi="Times New Roman"/>
          <w:sz w:val="24"/>
          <w:szCs w:val="24"/>
          <w:lang w:eastAsia="ru-RU"/>
        </w:rPr>
        <w:t xml:space="preserve">  тыс. руб.;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Московской области – </w:t>
      </w:r>
      <w:r w:rsidR="00B21AFE">
        <w:rPr>
          <w:rFonts w:ascii="Times New Roman" w:hAnsi="Times New Roman"/>
          <w:sz w:val="24"/>
          <w:szCs w:val="24"/>
          <w:lang w:eastAsia="ru-RU"/>
        </w:rPr>
        <w:t>3 565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Федерального бюджета – </w:t>
      </w:r>
      <w:r w:rsidR="00B21AFE">
        <w:rPr>
          <w:rFonts w:ascii="Times New Roman" w:hAnsi="Times New Roman"/>
          <w:sz w:val="24"/>
          <w:szCs w:val="24"/>
          <w:lang w:eastAsia="ru-RU"/>
        </w:rPr>
        <w:t>4 619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0D1DD5" w:rsidRDefault="000D1DD5" w:rsidP="00A72B4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Фактический объем бюджетных обязательств по итогам </w:t>
      </w:r>
      <w:r w:rsidR="00B21AFE">
        <w:rPr>
          <w:rFonts w:ascii="Times New Roman" w:hAnsi="Times New Roman"/>
          <w:sz w:val="24"/>
          <w:szCs w:val="24"/>
        </w:rPr>
        <w:t xml:space="preserve">1 </w:t>
      </w:r>
      <w:r w:rsidR="009B4327">
        <w:rPr>
          <w:rFonts w:ascii="Times New Roman" w:hAnsi="Times New Roman"/>
          <w:sz w:val="24"/>
          <w:szCs w:val="24"/>
        </w:rPr>
        <w:t>полугодия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B21AF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A72B44">
        <w:rPr>
          <w:rFonts w:ascii="Times New Roman" w:hAnsi="Times New Roman"/>
          <w:sz w:val="24"/>
          <w:szCs w:val="24"/>
          <w:lang w:eastAsia="ru-RU"/>
        </w:rPr>
        <w:t xml:space="preserve">3 691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руб. (профинансировано – </w:t>
      </w:r>
      <w:r w:rsidR="00A72B44">
        <w:rPr>
          <w:rFonts w:ascii="Times New Roman" w:hAnsi="Times New Roman"/>
          <w:sz w:val="24"/>
          <w:szCs w:val="24"/>
          <w:lang w:eastAsia="ru-RU"/>
        </w:rPr>
        <w:t>1 901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руб.)</w:t>
      </w:r>
      <w:r w:rsidR="00B21AFE">
        <w:rPr>
          <w:rFonts w:ascii="Times New Roman" w:hAnsi="Times New Roman"/>
          <w:sz w:val="24"/>
          <w:szCs w:val="24"/>
          <w:lang w:eastAsia="ru-RU"/>
        </w:rPr>
        <w:t xml:space="preserve"> за счет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городского округа Зарайск</w:t>
      </w:r>
      <w:r w:rsidR="00864CD1">
        <w:rPr>
          <w:rFonts w:ascii="Times New Roman" w:hAnsi="Times New Roman"/>
          <w:sz w:val="24"/>
          <w:szCs w:val="24"/>
          <w:lang w:eastAsia="ru-RU"/>
        </w:rPr>
        <w:t>.</w:t>
      </w:r>
    </w:p>
    <w:p w:rsidR="000D1DD5" w:rsidRPr="00D83DC8" w:rsidRDefault="000D1DD5" w:rsidP="00A72B44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DC8">
        <w:rPr>
          <w:rFonts w:ascii="Times New Roman" w:hAnsi="Times New Roman"/>
          <w:sz w:val="24"/>
          <w:szCs w:val="24"/>
          <w:lang w:eastAsia="ru-RU"/>
        </w:rPr>
        <w:t>В том числе по мероприятиям:</w:t>
      </w:r>
    </w:p>
    <w:p w:rsidR="000D1DD5" w:rsidRPr="00D83DC8" w:rsidRDefault="000D1DD5" w:rsidP="000D1DD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 w:rsidR="00864CD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01 «Информационная инфрастру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ктура» составил </w:t>
      </w:r>
      <w:r w:rsidR="00864CD1">
        <w:rPr>
          <w:rFonts w:ascii="Times New Roman" w:eastAsia="Calibri" w:hAnsi="Times New Roman" w:cs="Times New Roman"/>
          <w:sz w:val="24"/>
          <w:szCs w:val="24"/>
          <w:lang w:eastAsia="ru-RU"/>
        </w:rPr>
        <w:t>4 212 тыс. руб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Выполнено – </w:t>
      </w:r>
      <w:r w:rsidR="00A72B44">
        <w:rPr>
          <w:rFonts w:ascii="Times New Roman" w:eastAsia="Calibri" w:hAnsi="Times New Roman" w:cs="Times New Roman"/>
          <w:sz w:val="24"/>
          <w:szCs w:val="24"/>
          <w:lang w:eastAsia="ru-RU"/>
        </w:rPr>
        <w:t>3 126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72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(профинансировано – 1 640 тыс. руб.)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 </w:t>
      </w:r>
      <w:r w:rsidR="00A72B44">
        <w:rPr>
          <w:rFonts w:ascii="Times New Roman" w:eastAsia="Calibri" w:hAnsi="Times New Roman" w:cs="Times New Roman"/>
          <w:sz w:val="24"/>
          <w:szCs w:val="24"/>
          <w:lang w:eastAsia="ru-RU"/>
        </w:rPr>
        <w:t>74,22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="00864CD1">
        <w:rPr>
          <w:rFonts w:ascii="Times New Roman" w:eastAsia="Calibri" w:hAnsi="Times New Roman" w:cs="Times New Roman"/>
          <w:sz w:val="24"/>
          <w:szCs w:val="24"/>
          <w:lang w:eastAsia="ru-RU"/>
        </w:rPr>
        <w:t>к плану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1DD5" w:rsidRDefault="000D1DD5" w:rsidP="00864CD1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 w:rsidR="00864CD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03 «Цифровое государственное управление» составил </w:t>
      </w:r>
      <w:r w:rsidR="00864CD1">
        <w:rPr>
          <w:rFonts w:ascii="Times New Roman" w:eastAsia="Calibri" w:hAnsi="Times New Roman" w:cs="Times New Roman"/>
          <w:sz w:val="24"/>
          <w:szCs w:val="24"/>
          <w:lang w:eastAsia="ru-RU"/>
        </w:rPr>
        <w:t>1 400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652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 –</w:t>
      </w:r>
      <w:r w:rsidR="00B96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B44">
        <w:rPr>
          <w:rFonts w:ascii="Times New Roman" w:eastAsia="Calibri" w:hAnsi="Times New Roman" w:cs="Times New Roman"/>
          <w:sz w:val="24"/>
          <w:szCs w:val="24"/>
          <w:lang w:eastAsia="ru-RU"/>
        </w:rPr>
        <w:t>565</w:t>
      </w:r>
      <w:r w:rsidR="00B96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профинансировано – </w:t>
      </w:r>
      <w:r w:rsidR="00A72B44">
        <w:rPr>
          <w:rFonts w:ascii="Times New Roman" w:eastAsia="Calibri" w:hAnsi="Times New Roman" w:cs="Times New Roman"/>
          <w:sz w:val="24"/>
          <w:szCs w:val="24"/>
          <w:lang w:eastAsia="ru-RU"/>
        </w:rPr>
        <w:t>261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</w:t>
      </w:r>
      <w:r w:rsidR="00A72B44">
        <w:rPr>
          <w:rFonts w:ascii="Times New Roman" w:eastAsia="Calibri" w:hAnsi="Times New Roman" w:cs="Times New Roman"/>
          <w:sz w:val="24"/>
          <w:szCs w:val="24"/>
          <w:lang w:eastAsia="ru-RU"/>
        </w:rPr>
        <w:t>40,36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864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плану.</w:t>
      </w:r>
    </w:p>
    <w:p w:rsidR="00CF059A" w:rsidRPr="00B00605" w:rsidRDefault="00CF059A" w:rsidP="00CF059A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1DD5" w:rsidRDefault="000D1DD5" w:rsidP="00A72B44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Подпрограммы достигнуты следующие показатели:</w:t>
      </w:r>
    </w:p>
    <w:tbl>
      <w:tblPr>
        <w:tblW w:w="4878" w:type="pct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488"/>
        <w:gridCol w:w="1598"/>
        <w:gridCol w:w="1598"/>
        <w:gridCol w:w="1516"/>
      </w:tblGrid>
      <w:tr w:rsidR="00C53067" w:rsidRPr="00EF5D4A" w:rsidTr="00F864F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Планиру</w:t>
            </w:r>
            <w:r w:rsidR="00864CD1">
              <w:rPr>
                <w:rFonts w:ascii="Times New Roman" w:hAnsi="Times New Roman"/>
                <w:sz w:val="20"/>
                <w:szCs w:val="20"/>
              </w:rPr>
              <w:t>емое значение показателя на 2022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C53067" w:rsidRPr="00EF5D4A" w:rsidTr="00F864F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53067" w:rsidRPr="00EF5D4A" w:rsidTr="00F864F5">
        <w:trPr>
          <w:trHeight w:val="11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7" w:rsidRPr="00EF5D4A" w:rsidRDefault="00C53067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C53067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1. </w:t>
            </w:r>
          </w:p>
          <w:p w:rsidR="00C53067" w:rsidRPr="00EF5D4A" w:rsidRDefault="00C53067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53067" w:rsidRPr="00EF5D4A" w:rsidTr="00F864F5">
        <w:trPr>
          <w:trHeight w:val="70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7" w:rsidRPr="00EF5D4A" w:rsidRDefault="00C53067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2. </w:t>
            </w:r>
          </w:p>
          <w:p w:rsidR="00C53067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7</w:t>
            </w: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4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3.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98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показатель 4. </w:t>
            </w:r>
          </w:p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475AE1">
        <w:trPr>
          <w:trHeight w:val="124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5. </w:t>
            </w:r>
          </w:p>
          <w:p w:rsidR="00740616" w:rsidRPr="00EF5D4A" w:rsidRDefault="00475AE1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475AE1" w:rsidRDefault="00223D7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96,63</w:t>
            </w:r>
          </w:p>
        </w:tc>
      </w:tr>
      <w:tr w:rsidR="00740616" w:rsidRPr="00EF5D4A" w:rsidTr="00F864F5">
        <w:trPr>
          <w:trHeight w:val="42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6. </w:t>
            </w:r>
          </w:p>
          <w:p w:rsidR="00740616" w:rsidRPr="00EF5D4A" w:rsidRDefault="00475AE1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75AE1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75AE1" w:rsidP="00223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  <w:r w:rsidR="00223D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0616" w:rsidRPr="00EF5D4A" w:rsidTr="00F864F5">
        <w:trPr>
          <w:trHeight w:val="94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7. </w:t>
            </w:r>
          </w:p>
          <w:p w:rsidR="00740616" w:rsidRPr="00EF5D4A" w:rsidRDefault="00475AE1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75AE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75AE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84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475AE1">
              <w:rPr>
                <w:rFonts w:ascii="Times New Roman" w:hAnsi="Times New Roman"/>
                <w:sz w:val="20"/>
                <w:szCs w:val="20"/>
              </w:rPr>
              <w:t>8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  <w:r w:rsidR="00223D71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</w:tr>
      <w:tr w:rsidR="00740616" w:rsidRPr="00EF5D4A" w:rsidTr="00F864F5">
        <w:trPr>
          <w:trHeight w:val="98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475AE1">
              <w:rPr>
                <w:rFonts w:ascii="Times New Roman" w:hAnsi="Times New Roman"/>
                <w:sz w:val="20"/>
                <w:szCs w:val="20"/>
              </w:rPr>
              <w:t>9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0616" w:rsidRPr="00EF5D4A" w:rsidRDefault="00740616" w:rsidP="00913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 (</w:t>
            </w:r>
            <w:r w:rsidR="00913621">
              <w:rPr>
                <w:rFonts w:ascii="Times New Roman" w:hAnsi="Times New Roman"/>
                <w:sz w:val="20"/>
                <w:szCs w:val="20"/>
              </w:rPr>
              <w:t>два и более раз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  <w:r w:rsidR="00223D71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</w:tr>
      <w:tr w:rsidR="00740616" w:rsidRPr="00EF5D4A" w:rsidTr="00F864F5">
        <w:trPr>
          <w:trHeight w:val="70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475AE1">
              <w:rPr>
                <w:rFonts w:ascii="Times New Roman" w:hAnsi="Times New Roman"/>
                <w:sz w:val="20"/>
                <w:szCs w:val="20"/>
              </w:rPr>
              <w:t>0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223D7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</w:tr>
      <w:tr w:rsidR="00740616" w:rsidRPr="00EF5D4A" w:rsidTr="00F864F5">
        <w:trPr>
          <w:trHeight w:val="154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475AE1">
              <w:rPr>
                <w:rFonts w:ascii="Times New Roman" w:hAnsi="Times New Roman"/>
                <w:sz w:val="20"/>
                <w:szCs w:val="20"/>
              </w:rPr>
              <w:t>1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475AE1">
              <w:rPr>
                <w:rFonts w:ascii="Times New Roman" w:hAnsi="Times New Roman"/>
                <w:sz w:val="20"/>
                <w:szCs w:val="20"/>
              </w:rPr>
              <w:t>2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3341CC">
        <w:trPr>
          <w:trHeight w:val="190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475AE1">
              <w:rPr>
                <w:rFonts w:ascii="Times New Roman" w:hAnsi="Times New Roman"/>
                <w:sz w:val="20"/>
                <w:szCs w:val="20"/>
              </w:rPr>
              <w:t>3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75AE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223D7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</w:tr>
      <w:tr w:rsidR="00475AE1" w:rsidRPr="00EF5D4A" w:rsidTr="003341CC">
        <w:trPr>
          <w:trHeight w:val="110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E1" w:rsidRPr="00EF5D4A" w:rsidRDefault="00475AE1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E1" w:rsidRPr="00EF5D4A" w:rsidRDefault="00475AE1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Целевой показатель 14. 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1" w:rsidRPr="00EF5D4A" w:rsidRDefault="00475AE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E1" w:rsidRPr="00EF5D4A" w:rsidRDefault="00475AE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E1" w:rsidRPr="00EF5D4A" w:rsidRDefault="00475AE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0616" w:rsidRPr="00EF5D4A" w:rsidTr="00F864F5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475AE1">
              <w:rPr>
                <w:rFonts w:ascii="Times New Roman" w:hAnsi="Times New Roman"/>
                <w:sz w:val="20"/>
                <w:szCs w:val="20"/>
              </w:rPr>
              <w:t>5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0616" w:rsidRPr="00EF5D4A" w:rsidRDefault="00EF5D4A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75AE1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E3714"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92B99" w:rsidRDefault="00820BE5" w:rsidP="00B41669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реализации муниципальной программы администрации городского округа Зарайск показывает, что все мероприятия направлены на решение приоритетных задач социально-экономического развития округа.</w:t>
      </w:r>
    </w:p>
    <w:p w:rsidR="00B41669" w:rsidRPr="003D42E6" w:rsidRDefault="00B41669" w:rsidP="00B41669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314" w:rsidRPr="003D42E6" w:rsidRDefault="00B95314" w:rsidP="00B416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Первый заместитель главы</w:t>
      </w:r>
      <w:r w:rsidR="00BC65EF" w:rsidRPr="003D42E6">
        <w:rPr>
          <w:rFonts w:ascii="Times New Roman" w:hAnsi="Times New Roman"/>
          <w:sz w:val="24"/>
          <w:szCs w:val="24"/>
        </w:rPr>
        <w:t xml:space="preserve"> </w:t>
      </w:r>
      <w:r w:rsidRPr="003D42E6">
        <w:rPr>
          <w:rFonts w:ascii="Times New Roman" w:hAnsi="Times New Roman"/>
          <w:sz w:val="24"/>
          <w:szCs w:val="24"/>
        </w:rPr>
        <w:t>администрации</w:t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="00475AE1">
        <w:rPr>
          <w:rFonts w:ascii="Times New Roman" w:hAnsi="Times New Roman"/>
          <w:sz w:val="24"/>
          <w:szCs w:val="24"/>
        </w:rPr>
        <w:t>И.Е. Глухих</w:t>
      </w:r>
    </w:p>
    <w:p w:rsidR="00B95314" w:rsidRPr="00067124" w:rsidRDefault="00B95314" w:rsidP="00B416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="004C4688">
        <w:rPr>
          <w:rFonts w:ascii="Times New Roman" w:hAnsi="Times New Roman"/>
          <w:sz w:val="24"/>
          <w:szCs w:val="24"/>
        </w:rPr>
        <w:t>по безопасности</w:t>
      </w:r>
      <w:r w:rsidR="004C4688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  <w:t>С.В. М</w:t>
      </w:r>
      <w:r w:rsidR="00857BF0">
        <w:rPr>
          <w:rFonts w:ascii="Times New Roman" w:hAnsi="Times New Roman"/>
          <w:sz w:val="24"/>
          <w:szCs w:val="24"/>
        </w:rPr>
        <w:t>оскалев</w:t>
      </w:r>
    </w:p>
    <w:sectPr w:rsidR="00B95314" w:rsidRPr="00067124" w:rsidSect="007E676E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9EC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7DC60A7"/>
    <w:multiLevelType w:val="hybridMultilevel"/>
    <w:tmpl w:val="5736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04F51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72907E7"/>
    <w:multiLevelType w:val="hybridMultilevel"/>
    <w:tmpl w:val="BF16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5"/>
    <w:rsid w:val="000051DC"/>
    <w:rsid w:val="000207D9"/>
    <w:rsid w:val="00026223"/>
    <w:rsid w:val="000343AD"/>
    <w:rsid w:val="00036F18"/>
    <w:rsid w:val="00037038"/>
    <w:rsid w:val="000446AD"/>
    <w:rsid w:val="00084062"/>
    <w:rsid w:val="000903A6"/>
    <w:rsid w:val="00094948"/>
    <w:rsid w:val="000970FF"/>
    <w:rsid w:val="000C22C7"/>
    <w:rsid w:val="000D1DD5"/>
    <w:rsid w:val="000E5D0F"/>
    <w:rsid w:val="000F238B"/>
    <w:rsid w:val="00103BE3"/>
    <w:rsid w:val="00106884"/>
    <w:rsid w:val="0011141B"/>
    <w:rsid w:val="0011485B"/>
    <w:rsid w:val="00116107"/>
    <w:rsid w:val="001245FC"/>
    <w:rsid w:val="001469EF"/>
    <w:rsid w:val="0016137B"/>
    <w:rsid w:val="001751B7"/>
    <w:rsid w:val="00183163"/>
    <w:rsid w:val="001900AA"/>
    <w:rsid w:val="001A0818"/>
    <w:rsid w:val="001B185F"/>
    <w:rsid w:val="001B7D40"/>
    <w:rsid w:val="001D30E5"/>
    <w:rsid w:val="001E0DA0"/>
    <w:rsid w:val="001E2F88"/>
    <w:rsid w:val="001E5C8C"/>
    <w:rsid w:val="001F1885"/>
    <w:rsid w:val="001F2C4F"/>
    <w:rsid w:val="002172D0"/>
    <w:rsid w:val="0022115D"/>
    <w:rsid w:val="00223D71"/>
    <w:rsid w:val="00230544"/>
    <w:rsid w:val="002375FA"/>
    <w:rsid w:val="002407F2"/>
    <w:rsid w:val="002635AA"/>
    <w:rsid w:val="002668F0"/>
    <w:rsid w:val="00283755"/>
    <w:rsid w:val="0029513F"/>
    <w:rsid w:val="002A1576"/>
    <w:rsid w:val="002B7620"/>
    <w:rsid w:val="002C2AE1"/>
    <w:rsid w:val="002C77F0"/>
    <w:rsid w:val="002F118F"/>
    <w:rsid w:val="002F2712"/>
    <w:rsid w:val="003127CC"/>
    <w:rsid w:val="0031695A"/>
    <w:rsid w:val="00321C39"/>
    <w:rsid w:val="00327CEC"/>
    <w:rsid w:val="003341CC"/>
    <w:rsid w:val="00355DB3"/>
    <w:rsid w:val="003570AD"/>
    <w:rsid w:val="00361464"/>
    <w:rsid w:val="0036452B"/>
    <w:rsid w:val="00373B94"/>
    <w:rsid w:val="00374F4F"/>
    <w:rsid w:val="00384037"/>
    <w:rsid w:val="00395AAF"/>
    <w:rsid w:val="003B15AB"/>
    <w:rsid w:val="003B3EE5"/>
    <w:rsid w:val="003B692E"/>
    <w:rsid w:val="003C0D82"/>
    <w:rsid w:val="003C6F2A"/>
    <w:rsid w:val="003C7BED"/>
    <w:rsid w:val="003D3871"/>
    <w:rsid w:val="003D42E6"/>
    <w:rsid w:val="003E300B"/>
    <w:rsid w:val="003F1E30"/>
    <w:rsid w:val="00400C6C"/>
    <w:rsid w:val="0042577F"/>
    <w:rsid w:val="00425780"/>
    <w:rsid w:val="00427C54"/>
    <w:rsid w:val="0043113E"/>
    <w:rsid w:val="00432FB6"/>
    <w:rsid w:val="00433C81"/>
    <w:rsid w:val="00445C90"/>
    <w:rsid w:val="00451620"/>
    <w:rsid w:val="00461600"/>
    <w:rsid w:val="004617EB"/>
    <w:rsid w:val="00461BEF"/>
    <w:rsid w:val="004737E5"/>
    <w:rsid w:val="00475AE1"/>
    <w:rsid w:val="00481A71"/>
    <w:rsid w:val="004A00F5"/>
    <w:rsid w:val="004A5189"/>
    <w:rsid w:val="004A7883"/>
    <w:rsid w:val="004C4688"/>
    <w:rsid w:val="004C59F1"/>
    <w:rsid w:val="004E3714"/>
    <w:rsid w:val="0050268A"/>
    <w:rsid w:val="005048AA"/>
    <w:rsid w:val="00506B15"/>
    <w:rsid w:val="005234B2"/>
    <w:rsid w:val="00557CFD"/>
    <w:rsid w:val="00561AE3"/>
    <w:rsid w:val="00565741"/>
    <w:rsid w:val="00567E33"/>
    <w:rsid w:val="0057497E"/>
    <w:rsid w:val="00590BA6"/>
    <w:rsid w:val="005A0DAC"/>
    <w:rsid w:val="005A54B6"/>
    <w:rsid w:val="005C5A01"/>
    <w:rsid w:val="005C5E00"/>
    <w:rsid w:val="005E0F6F"/>
    <w:rsid w:val="005E5877"/>
    <w:rsid w:val="005F62B9"/>
    <w:rsid w:val="00611512"/>
    <w:rsid w:val="00615365"/>
    <w:rsid w:val="00636253"/>
    <w:rsid w:val="00652664"/>
    <w:rsid w:val="00652B6C"/>
    <w:rsid w:val="00655166"/>
    <w:rsid w:val="006558D2"/>
    <w:rsid w:val="006A0419"/>
    <w:rsid w:val="006A1D6E"/>
    <w:rsid w:val="006B7E78"/>
    <w:rsid w:val="006C6DDB"/>
    <w:rsid w:val="006D3796"/>
    <w:rsid w:val="006D528D"/>
    <w:rsid w:val="006E49B3"/>
    <w:rsid w:val="006E5026"/>
    <w:rsid w:val="00700F62"/>
    <w:rsid w:val="0071749B"/>
    <w:rsid w:val="007264EA"/>
    <w:rsid w:val="00734D6A"/>
    <w:rsid w:val="00740616"/>
    <w:rsid w:val="00744E0F"/>
    <w:rsid w:val="00745485"/>
    <w:rsid w:val="00747707"/>
    <w:rsid w:val="0075119F"/>
    <w:rsid w:val="00761964"/>
    <w:rsid w:val="007661F2"/>
    <w:rsid w:val="00774F3D"/>
    <w:rsid w:val="00784BBA"/>
    <w:rsid w:val="007951ED"/>
    <w:rsid w:val="007A7113"/>
    <w:rsid w:val="007C17EE"/>
    <w:rsid w:val="007D3B6F"/>
    <w:rsid w:val="007E3D53"/>
    <w:rsid w:val="007E676E"/>
    <w:rsid w:val="007E7D79"/>
    <w:rsid w:val="00804F1D"/>
    <w:rsid w:val="00810067"/>
    <w:rsid w:val="00810267"/>
    <w:rsid w:val="00810688"/>
    <w:rsid w:val="00812073"/>
    <w:rsid w:val="00817845"/>
    <w:rsid w:val="00820BE5"/>
    <w:rsid w:val="0082658A"/>
    <w:rsid w:val="0083611F"/>
    <w:rsid w:val="00842E4E"/>
    <w:rsid w:val="00857BF0"/>
    <w:rsid w:val="00861E2C"/>
    <w:rsid w:val="00864CD1"/>
    <w:rsid w:val="00871C5C"/>
    <w:rsid w:val="00885DA6"/>
    <w:rsid w:val="008933CB"/>
    <w:rsid w:val="00895745"/>
    <w:rsid w:val="008A05CE"/>
    <w:rsid w:val="008B4A3D"/>
    <w:rsid w:val="008C5ED8"/>
    <w:rsid w:val="008D1227"/>
    <w:rsid w:val="008D1DDD"/>
    <w:rsid w:val="008D41A8"/>
    <w:rsid w:val="008D6551"/>
    <w:rsid w:val="008D7473"/>
    <w:rsid w:val="008E40F3"/>
    <w:rsid w:val="008F3DEC"/>
    <w:rsid w:val="008F4E1D"/>
    <w:rsid w:val="00913621"/>
    <w:rsid w:val="00934598"/>
    <w:rsid w:val="00936791"/>
    <w:rsid w:val="00950E03"/>
    <w:rsid w:val="00967F8A"/>
    <w:rsid w:val="00971F23"/>
    <w:rsid w:val="0097519C"/>
    <w:rsid w:val="00975CDC"/>
    <w:rsid w:val="00992B99"/>
    <w:rsid w:val="009967AA"/>
    <w:rsid w:val="009A23D0"/>
    <w:rsid w:val="009B3AB6"/>
    <w:rsid w:val="009B4327"/>
    <w:rsid w:val="009C489F"/>
    <w:rsid w:val="009C5C71"/>
    <w:rsid w:val="009C79A2"/>
    <w:rsid w:val="009D3463"/>
    <w:rsid w:val="00A03348"/>
    <w:rsid w:val="00A215C5"/>
    <w:rsid w:val="00A5005C"/>
    <w:rsid w:val="00A55DA5"/>
    <w:rsid w:val="00A67B0F"/>
    <w:rsid w:val="00A707E0"/>
    <w:rsid w:val="00A72B44"/>
    <w:rsid w:val="00A74AEF"/>
    <w:rsid w:val="00A90028"/>
    <w:rsid w:val="00A928FC"/>
    <w:rsid w:val="00A9328E"/>
    <w:rsid w:val="00A96148"/>
    <w:rsid w:val="00AA67A4"/>
    <w:rsid w:val="00AA7FDE"/>
    <w:rsid w:val="00AB1822"/>
    <w:rsid w:val="00AC7D44"/>
    <w:rsid w:val="00AD412E"/>
    <w:rsid w:val="00AE229B"/>
    <w:rsid w:val="00B00605"/>
    <w:rsid w:val="00B10BC4"/>
    <w:rsid w:val="00B21AFE"/>
    <w:rsid w:val="00B237C0"/>
    <w:rsid w:val="00B25E09"/>
    <w:rsid w:val="00B2694E"/>
    <w:rsid w:val="00B34D34"/>
    <w:rsid w:val="00B41669"/>
    <w:rsid w:val="00B501A3"/>
    <w:rsid w:val="00B526A8"/>
    <w:rsid w:val="00B73515"/>
    <w:rsid w:val="00B75BDD"/>
    <w:rsid w:val="00B85A0B"/>
    <w:rsid w:val="00B90833"/>
    <w:rsid w:val="00B95314"/>
    <w:rsid w:val="00B96D48"/>
    <w:rsid w:val="00BA3684"/>
    <w:rsid w:val="00BB331C"/>
    <w:rsid w:val="00BB6690"/>
    <w:rsid w:val="00BC65EF"/>
    <w:rsid w:val="00BD58B8"/>
    <w:rsid w:val="00BE022E"/>
    <w:rsid w:val="00BE5141"/>
    <w:rsid w:val="00BE59CA"/>
    <w:rsid w:val="00BF3B32"/>
    <w:rsid w:val="00BF49DF"/>
    <w:rsid w:val="00C078FE"/>
    <w:rsid w:val="00C13810"/>
    <w:rsid w:val="00C159A9"/>
    <w:rsid w:val="00C20D6B"/>
    <w:rsid w:val="00C37830"/>
    <w:rsid w:val="00C425B2"/>
    <w:rsid w:val="00C457AB"/>
    <w:rsid w:val="00C45AC8"/>
    <w:rsid w:val="00C53067"/>
    <w:rsid w:val="00C55467"/>
    <w:rsid w:val="00C67E3D"/>
    <w:rsid w:val="00C72DB7"/>
    <w:rsid w:val="00C75281"/>
    <w:rsid w:val="00C82701"/>
    <w:rsid w:val="00C928C9"/>
    <w:rsid w:val="00CB023D"/>
    <w:rsid w:val="00CB6D8D"/>
    <w:rsid w:val="00CC2D69"/>
    <w:rsid w:val="00CC680E"/>
    <w:rsid w:val="00CD0020"/>
    <w:rsid w:val="00CD79C7"/>
    <w:rsid w:val="00CE24EE"/>
    <w:rsid w:val="00CE66C1"/>
    <w:rsid w:val="00CF059A"/>
    <w:rsid w:val="00CF2300"/>
    <w:rsid w:val="00CF2981"/>
    <w:rsid w:val="00D0038D"/>
    <w:rsid w:val="00D01E67"/>
    <w:rsid w:val="00D061EA"/>
    <w:rsid w:val="00D15148"/>
    <w:rsid w:val="00D16CF9"/>
    <w:rsid w:val="00D31253"/>
    <w:rsid w:val="00D34220"/>
    <w:rsid w:val="00D35E36"/>
    <w:rsid w:val="00D4498C"/>
    <w:rsid w:val="00D65072"/>
    <w:rsid w:val="00D70D01"/>
    <w:rsid w:val="00D74FF6"/>
    <w:rsid w:val="00D83DC8"/>
    <w:rsid w:val="00D96238"/>
    <w:rsid w:val="00DC5AD2"/>
    <w:rsid w:val="00DD0D20"/>
    <w:rsid w:val="00DD1FAC"/>
    <w:rsid w:val="00DE05DE"/>
    <w:rsid w:val="00DE0B2E"/>
    <w:rsid w:val="00DF1FD2"/>
    <w:rsid w:val="00DF6453"/>
    <w:rsid w:val="00DF6D1A"/>
    <w:rsid w:val="00E0508A"/>
    <w:rsid w:val="00E32ABD"/>
    <w:rsid w:val="00E378EB"/>
    <w:rsid w:val="00E54C2C"/>
    <w:rsid w:val="00E629E7"/>
    <w:rsid w:val="00E648CB"/>
    <w:rsid w:val="00E763CD"/>
    <w:rsid w:val="00E904EF"/>
    <w:rsid w:val="00EA2647"/>
    <w:rsid w:val="00EB3576"/>
    <w:rsid w:val="00ED2908"/>
    <w:rsid w:val="00EE2491"/>
    <w:rsid w:val="00EF00B6"/>
    <w:rsid w:val="00EF29C4"/>
    <w:rsid w:val="00EF5D4A"/>
    <w:rsid w:val="00F34BE3"/>
    <w:rsid w:val="00F53EF6"/>
    <w:rsid w:val="00F5665F"/>
    <w:rsid w:val="00F864F5"/>
    <w:rsid w:val="00F879E5"/>
    <w:rsid w:val="00FA0ABF"/>
    <w:rsid w:val="00FA2AF1"/>
    <w:rsid w:val="00FA4331"/>
    <w:rsid w:val="00FB43AB"/>
    <w:rsid w:val="00FD7480"/>
    <w:rsid w:val="00FD7548"/>
    <w:rsid w:val="00FF0856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C807-811A-4485-8DB2-80F2852E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2</cp:lastModifiedBy>
  <cp:revision>3</cp:revision>
  <cp:lastPrinted>2022-07-15T13:23:00Z</cp:lastPrinted>
  <dcterms:created xsi:type="dcterms:W3CDTF">2022-07-13T12:44:00Z</dcterms:created>
  <dcterms:modified xsi:type="dcterms:W3CDTF">2022-07-15T13:23:00Z</dcterms:modified>
</cp:coreProperties>
</file>