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15" w:rsidRDefault="00506B15" w:rsidP="00FF08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DA0" w:rsidRPr="00F636A7" w:rsidRDefault="0036452B" w:rsidP="00FF0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>А</w:t>
      </w:r>
      <w:r w:rsidR="00F879E5" w:rsidRPr="00F636A7">
        <w:rPr>
          <w:rFonts w:ascii="Times New Roman" w:hAnsi="Times New Roman"/>
          <w:sz w:val="24"/>
          <w:szCs w:val="24"/>
        </w:rPr>
        <w:t>налитическая записка</w:t>
      </w:r>
      <w:r w:rsidRPr="00F636A7">
        <w:rPr>
          <w:rFonts w:ascii="Times New Roman" w:hAnsi="Times New Roman"/>
          <w:sz w:val="24"/>
          <w:szCs w:val="24"/>
        </w:rPr>
        <w:t xml:space="preserve"> </w:t>
      </w:r>
    </w:p>
    <w:p w:rsidR="00C55467" w:rsidRPr="00F636A7" w:rsidRDefault="000D1DD5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>о</w:t>
      </w:r>
      <w:r w:rsidR="004A7883" w:rsidRPr="00F636A7">
        <w:rPr>
          <w:rFonts w:ascii="Times New Roman" w:hAnsi="Times New Roman"/>
          <w:sz w:val="24"/>
          <w:szCs w:val="24"/>
        </w:rPr>
        <w:t xml:space="preserve"> </w:t>
      </w:r>
      <w:r w:rsidRPr="00F636A7">
        <w:rPr>
          <w:rFonts w:ascii="Times New Roman" w:hAnsi="Times New Roman"/>
          <w:sz w:val="24"/>
          <w:szCs w:val="24"/>
        </w:rPr>
        <w:t>реализации</w:t>
      </w:r>
      <w:r w:rsidR="00F879E5" w:rsidRPr="00F636A7">
        <w:rPr>
          <w:rFonts w:ascii="Times New Roman" w:hAnsi="Times New Roman"/>
          <w:sz w:val="24"/>
          <w:szCs w:val="24"/>
        </w:rPr>
        <w:t xml:space="preserve"> </w:t>
      </w:r>
      <w:r w:rsidR="0071749B" w:rsidRPr="00F636A7">
        <w:rPr>
          <w:rFonts w:ascii="Times New Roman" w:hAnsi="Times New Roman"/>
          <w:sz w:val="24"/>
          <w:szCs w:val="24"/>
        </w:rPr>
        <w:t>м</w:t>
      </w:r>
      <w:r w:rsidR="00F879E5" w:rsidRPr="00F636A7">
        <w:rPr>
          <w:rFonts w:ascii="Times New Roman" w:hAnsi="Times New Roman"/>
          <w:sz w:val="24"/>
          <w:szCs w:val="24"/>
        </w:rPr>
        <w:t xml:space="preserve">униципальной программы </w:t>
      </w:r>
      <w:r w:rsidR="00B90833" w:rsidRPr="00F636A7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F879E5" w:rsidRPr="00F636A7">
        <w:rPr>
          <w:rFonts w:ascii="Times New Roman" w:hAnsi="Times New Roman"/>
          <w:sz w:val="24"/>
          <w:szCs w:val="24"/>
        </w:rPr>
        <w:t>Зарайск «</w:t>
      </w:r>
      <w:r w:rsidR="00C55467" w:rsidRPr="00F636A7">
        <w:rPr>
          <w:rFonts w:ascii="Times New Roman" w:hAnsi="Times New Roman"/>
          <w:sz w:val="24"/>
          <w:szCs w:val="24"/>
        </w:rPr>
        <w:t>Цифровое муниципально</w:t>
      </w:r>
      <w:r w:rsidR="00D4498C" w:rsidRPr="00F636A7">
        <w:rPr>
          <w:rFonts w:ascii="Times New Roman" w:hAnsi="Times New Roman"/>
          <w:sz w:val="24"/>
          <w:szCs w:val="24"/>
        </w:rPr>
        <w:t>е</w:t>
      </w:r>
      <w:r w:rsidR="00C55467" w:rsidRPr="00F636A7">
        <w:rPr>
          <w:rFonts w:ascii="Times New Roman" w:hAnsi="Times New Roman"/>
          <w:sz w:val="24"/>
          <w:szCs w:val="24"/>
        </w:rPr>
        <w:t xml:space="preserve"> образование</w:t>
      </w:r>
      <w:r w:rsidR="004A7883" w:rsidRPr="00F636A7">
        <w:rPr>
          <w:rFonts w:ascii="Times New Roman" w:hAnsi="Times New Roman"/>
          <w:sz w:val="24"/>
          <w:szCs w:val="24"/>
        </w:rPr>
        <w:t xml:space="preserve">» </w:t>
      </w:r>
      <w:r w:rsidR="00CB6D8D" w:rsidRPr="00F636A7">
        <w:rPr>
          <w:rFonts w:ascii="Times New Roman" w:hAnsi="Times New Roman"/>
          <w:sz w:val="24"/>
          <w:szCs w:val="24"/>
        </w:rPr>
        <w:t>на 2020-2024года</w:t>
      </w:r>
    </w:p>
    <w:p w:rsidR="00F879E5" w:rsidRPr="00F636A7" w:rsidRDefault="004A7883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>за</w:t>
      </w:r>
      <w:r w:rsidR="00A67B0F" w:rsidRPr="00F636A7">
        <w:rPr>
          <w:rFonts w:ascii="Times New Roman" w:hAnsi="Times New Roman"/>
          <w:sz w:val="24"/>
          <w:szCs w:val="24"/>
        </w:rPr>
        <w:t xml:space="preserve"> </w:t>
      </w:r>
      <w:r w:rsidR="00817845" w:rsidRPr="00F636A7">
        <w:rPr>
          <w:rFonts w:ascii="Times New Roman" w:hAnsi="Times New Roman"/>
          <w:sz w:val="24"/>
          <w:szCs w:val="24"/>
        </w:rPr>
        <w:t>20</w:t>
      </w:r>
      <w:r w:rsidR="00C55467" w:rsidRPr="00F636A7">
        <w:rPr>
          <w:rFonts w:ascii="Times New Roman" w:hAnsi="Times New Roman"/>
          <w:sz w:val="24"/>
          <w:szCs w:val="24"/>
        </w:rPr>
        <w:t>2</w:t>
      </w:r>
      <w:r w:rsidR="00B21AFE" w:rsidRPr="00F636A7">
        <w:rPr>
          <w:rFonts w:ascii="Times New Roman" w:hAnsi="Times New Roman"/>
          <w:sz w:val="24"/>
          <w:szCs w:val="24"/>
        </w:rPr>
        <w:t>2</w:t>
      </w:r>
      <w:r w:rsidR="00F879E5" w:rsidRPr="00F636A7">
        <w:rPr>
          <w:rFonts w:ascii="Times New Roman" w:hAnsi="Times New Roman"/>
          <w:sz w:val="24"/>
          <w:szCs w:val="24"/>
        </w:rPr>
        <w:t xml:space="preserve"> год.</w:t>
      </w:r>
    </w:p>
    <w:p w:rsidR="0071749B" w:rsidRPr="00F636A7" w:rsidRDefault="0071749B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F2A" w:rsidRPr="00F636A7" w:rsidRDefault="0071749B" w:rsidP="003C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     </w:t>
      </w:r>
      <w:r w:rsidR="003C6F2A" w:rsidRPr="00F636A7">
        <w:rPr>
          <w:rFonts w:ascii="Times New Roman" w:hAnsi="Times New Roman"/>
          <w:sz w:val="24"/>
          <w:szCs w:val="24"/>
        </w:rPr>
        <w:t>Муниципальная программа «Цифровое муниципальное образование» на 2020-2024 г., направлена на повышение эффективности муниципального управления, развитие</w:t>
      </w:r>
      <w:r w:rsidR="003C6F2A" w:rsidRPr="00F636A7">
        <w:rPr>
          <w:rFonts w:ascii="Times New Roman" w:hAnsi="Times New Roman"/>
          <w:bCs/>
          <w:iCs/>
          <w:sz w:val="24"/>
          <w:szCs w:val="24"/>
        </w:rPr>
        <w:t xml:space="preserve">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</w:r>
      <w:r w:rsidR="003C6F2A" w:rsidRPr="00F636A7">
        <w:rPr>
          <w:rFonts w:ascii="Times New Roman" w:hAnsi="Times New Roman"/>
          <w:sz w:val="24"/>
          <w:szCs w:val="24"/>
        </w:rPr>
        <w:t>, в том числе по подпрограммам:</w:t>
      </w:r>
    </w:p>
    <w:p w:rsidR="003C6F2A" w:rsidRPr="00F636A7" w:rsidRDefault="003C6F2A" w:rsidP="003C6F2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>- 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связи». Эта подпрограмма направлена на реализацию мероприятий по повышению уровня удовлетворенности</w:t>
      </w:r>
      <w:r w:rsidRPr="00F636A7">
        <w:rPr>
          <w:rFonts w:ascii="Times New Roman" w:hAnsi="Times New Roman"/>
          <w:bCs/>
          <w:iCs/>
          <w:sz w:val="24"/>
          <w:szCs w:val="24"/>
        </w:rPr>
        <w:t xml:space="preserve"> гражданами и юридическими лицами качеством предоставления государственных и муниципальных услуг, в том числе на базе многофункциональных центров </w:t>
      </w:r>
    </w:p>
    <w:p w:rsidR="003C6F2A" w:rsidRPr="00F636A7" w:rsidRDefault="003C6F2A" w:rsidP="003C6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36A7">
        <w:rPr>
          <w:rFonts w:ascii="Times New Roman" w:hAnsi="Times New Roman"/>
          <w:bCs/>
          <w:iCs/>
          <w:sz w:val="24"/>
          <w:szCs w:val="24"/>
        </w:rPr>
        <w:t>- 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направлена на повышение эффективности деятельности городского округа Зарайск Московской области и доступности муниципальных услуг для физических и юридических лиц на территории городского округа Зарайск  Московской области, рост доступности</w:t>
      </w:r>
      <w:r w:rsidRPr="00F636A7">
        <w:rPr>
          <w:rFonts w:ascii="Times New Roman" w:hAnsi="Times New Roman"/>
          <w:sz w:val="24"/>
          <w:szCs w:val="24"/>
        </w:rPr>
        <w:t xml:space="preserve"> и качества предоставляемых  образовательных услуг на территории городского округа Зарайск Московской области.</w:t>
      </w:r>
      <w:proofErr w:type="gramEnd"/>
      <w:r w:rsidRPr="00F636A7">
        <w:rPr>
          <w:rFonts w:ascii="Times New Roman" w:hAnsi="Times New Roman"/>
          <w:sz w:val="24"/>
          <w:szCs w:val="24"/>
        </w:rPr>
        <w:t xml:space="preserve"> Создания инфраструктуры экосистемы цифровой экономики во всех сферах социально-экономической деятельности.</w:t>
      </w:r>
    </w:p>
    <w:p w:rsidR="005A0DAC" w:rsidRPr="00F636A7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36A7">
        <w:rPr>
          <w:rFonts w:ascii="Times New Roman" w:hAnsi="Times New Roman"/>
          <w:sz w:val="24"/>
          <w:szCs w:val="24"/>
        </w:rPr>
        <w:t xml:space="preserve">На реализацию мероприятий муниципальной программы «Цифровое муниципальной образование» в 2022 году было предусмотрено – </w:t>
      </w:r>
      <w:r w:rsidR="00B07A45">
        <w:rPr>
          <w:rFonts w:ascii="Times New Roman" w:hAnsi="Times New Roman"/>
          <w:sz w:val="24"/>
          <w:szCs w:val="24"/>
        </w:rPr>
        <w:t>58423</w:t>
      </w:r>
      <w:r w:rsidR="00F636A7">
        <w:rPr>
          <w:rFonts w:ascii="Times New Roman" w:hAnsi="Times New Roman"/>
          <w:sz w:val="24"/>
          <w:szCs w:val="24"/>
        </w:rPr>
        <w:t>,00</w:t>
      </w:r>
      <w:r w:rsidRPr="00F636A7">
        <w:rPr>
          <w:rFonts w:ascii="Times New Roman" w:hAnsi="Times New Roman"/>
          <w:sz w:val="24"/>
          <w:szCs w:val="24"/>
        </w:rPr>
        <w:t xml:space="preserve"> тыс. руб., в том числе: </w:t>
      </w:r>
      <w:proofErr w:type="gramEnd"/>
    </w:p>
    <w:p w:rsidR="005A0DAC" w:rsidRPr="00F636A7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- за счет средств бюджета федерального бюджета – </w:t>
      </w:r>
      <w:r w:rsidR="00F636A7">
        <w:rPr>
          <w:rFonts w:ascii="Times New Roman" w:hAnsi="Times New Roman"/>
          <w:sz w:val="24"/>
          <w:szCs w:val="24"/>
        </w:rPr>
        <w:t>0</w:t>
      </w:r>
      <w:r w:rsidRPr="00F6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6A7">
        <w:rPr>
          <w:rFonts w:ascii="Times New Roman" w:hAnsi="Times New Roman"/>
          <w:sz w:val="24"/>
          <w:szCs w:val="24"/>
        </w:rPr>
        <w:t>тыс</w:t>
      </w:r>
      <w:proofErr w:type="gramStart"/>
      <w:r w:rsidRPr="00F636A7">
        <w:rPr>
          <w:rFonts w:ascii="Times New Roman" w:hAnsi="Times New Roman"/>
          <w:sz w:val="24"/>
          <w:szCs w:val="24"/>
        </w:rPr>
        <w:t>.р</w:t>
      </w:r>
      <w:proofErr w:type="gramEnd"/>
      <w:r w:rsidRPr="00F636A7">
        <w:rPr>
          <w:rFonts w:ascii="Times New Roman" w:hAnsi="Times New Roman"/>
          <w:sz w:val="24"/>
          <w:szCs w:val="24"/>
        </w:rPr>
        <w:t>уб</w:t>
      </w:r>
      <w:proofErr w:type="spellEnd"/>
      <w:r w:rsidRPr="00F636A7">
        <w:rPr>
          <w:rFonts w:ascii="Times New Roman" w:hAnsi="Times New Roman"/>
          <w:sz w:val="24"/>
          <w:szCs w:val="24"/>
        </w:rPr>
        <w:t xml:space="preserve">., </w:t>
      </w:r>
    </w:p>
    <w:p w:rsidR="005A0DAC" w:rsidRPr="00F636A7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- за счет средств бюджета Московской области – </w:t>
      </w:r>
      <w:r w:rsidR="00B07A45">
        <w:rPr>
          <w:rFonts w:ascii="Times New Roman" w:hAnsi="Times New Roman"/>
          <w:sz w:val="24"/>
          <w:szCs w:val="24"/>
        </w:rPr>
        <w:t>11542</w:t>
      </w:r>
      <w:r w:rsidRPr="00F636A7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F636A7">
        <w:rPr>
          <w:rFonts w:ascii="Times New Roman" w:hAnsi="Times New Roman"/>
          <w:sz w:val="24"/>
          <w:szCs w:val="24"/>
        </w:rPr>
        <w:t>тыс</w:t>
      </w:r>
      <w:proofErr w:type="gramStart"/>
      <w:r w:rsidRPr="00F636A7">
        <w:rPr>
          <w:rFonts w:ascii="Times New Roman" w:hAnsi="Times New Roman"/>
          <w:sz w:val="24"/>
          <w:szCs w:val="24"/>
        </w:rPr>
        <w:t>.р</w:t>
      </w:r>
      <w:proofErr w:type="gramEnd"/>
      <w:r w:rsidRPr="00F636A7">
        <w:rPr>
          <w:rFonts w:ascii="Times New Roman" w:hAnsi="Times New Roman"/>
          <w:sz w:val="24"/>
          <w:szCs w:val="24"/>
        </w:rPr>
        <w:t>уб</w:t>
      </w:r>
      <w:proofErr w:type="spellEnd"/>
      <w:r w:rsidRPr="00F636A7">
        <w:rPr>
          <w:rFonts w:ascii="Times New Roman" w:hAnsi="Times New Roman"/>
          <w:sz w:val="24"/>
          <w:szCs w:val="24"/>
        </w:rPr>
        <w:t xml:space="preserve">., </w:t>
      </w:r>
    </w:p>
    <w:p w:rsidR="005A0DAC" w:rsidRPr="00F636A7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- за счет средств бюджета городского округа Зарайск – </w:t>
      </w:r>
      <w:r w:rsidR="00B07A45">
        <w:rPr>
          <w:rFonts w:ascii="Times New Roman" w:hAnsi="Times New Roman"/>
          <w:sz w:val="24"/>
          <w:szCs w:val="24"/>
        </w:rPr>
        <w:t>46881</w:t>
      </w:r>
      <w:r w:rsidR="00F636A7">
        <w:rPr>
          <w:rFonts w:ascii="Times New Roman" w:hAnsi="Times New Roman"/>
          <w:sz w:val="24"/>
          <w:szCs w:val="24"/>
        </w:rPr>
        <w:t>,00</w:t>
      </w:r>
      <w:r w:rsidRPr="00F636A7">
        <w:rPr>
          <w:rFonts w:ascii="Times New Roman" w:hAnsi="Times New Roman"/>
          <w:sz w:val="24"/>
          <w:szCs w:val="24"/>
        </w:rPr>
        <w:t xml:space="preserve"> тыс. руб. </w:t>
      </w:r>
    </w:p>
    <w:p w:rsidR="005A0DAC" w:rsidRPr="00F636A7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Фактически за </w:t>
      </w:r>
      <w:r w:rsidR="004B6AD7">
        <w:rPr>
          <w:rFonts w:ascii="Times New Roman" w:hAnsi="Times New Roman"/>
          <w:sz w:val="24"/>
          <w:szCs w:val="24"/>
        </w:rPr>
        <w:t>12</w:t>
      </w:r>
      <w:r w:rsidR="00780F44" w:rsidRPr="00F636A7">
        <w:rPr>
          <w:rFonts w:ascii="Times New Roman" w:hAnsi="Times New Roman"/>
          <w:sz w:val="24"/>
          <w:szCs w:val="24"/>
        </w:rPr>
        <w:t xml:space="preserve"> месяцев</w:t>
      </w:r>
      <w:r w:rsidRPr="00F636A7">
        <w:rPr>
          <w:rFonts w:ascii="Times New Roman" w:hAnsi="Times New Roman"/>
          <w:sz w:val="24"/>
          <w:szCs w:val="24"/>
        </w:rPr>
        <w:t xml:space="preserve"> 2022 года профинансировано </w:t>
      </w:r>
      <w:r w:rsidR="00F636A7">
        <w:rPr>
          <w:rFonts w:ascii="Times New Roman" w:hAnsi="Times New Roman"/>
          <w:sz w:val="24"/>
          <w:szCs w:val="24"/>
        </w:rPr>
        <w:t>57 465,89</w:t>
      </w:r>
      <w:r w:rsidRPr="00F636A7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F636A7">
        <w:rPr>
          <w:rFonts w:ascii="Times New Roman" w:hAnsi="Times New Roman"/>
          <w:sz w:val="24"/>
          <w:szCs w:val="24"/>
        </w:rPr>
        <w:t>98,4</w:t>
      </w:r>
      <w:r w:rsidRPr="00F636A7">
        <w:rPr>
          <w:rFonts w:ascii="Times New Roman" w:hAnsi="Times New Roman"/>
          <w:sz w:val="24"/>
          <w:szCs w:val="24"/>
        </w:rPr>
        <w:t>% к плановому значению, в том числе:</w:t>
      </w:r>
    </w:p>
    <w:p w:rsidR="005A0DAC" w:rsidRPr="00F636A7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- за счет средств бюджета федерального бюджета – 0 </w:t>
      </w:r>
      <w:proofErr w:type="spellStart"/>
      <w:r w:rsidRPr="00F636A7">
        <w:rPr>
          <w:rFonts w:ascii="Times New Roman" w:hAnsi="Times New Roman"/>
          <w:sz w:val="24"/>
          <w:szCs w:val="24"/>
        </w:rPr>
        <w:t>тыс</w:t>
      </w:r>
      <w:proofErr w:type="gramStart"/>
      <w:r w:rsidRPr="00F636A7">
        <w:rPr>
          <w:rFonts w:ascii="Times New Roman" w:hAnsi="Times New Roman"/>
          <w:sz w:val="24"/>
          <w:szCs w:val="24"/>
        </w:rPr>
        <w:t>.р</w:t>
      </w:r>
      <w:proofErr w:type="gramEnd"/>
      <w:r w:rsidRPr="00F636A7">
        <w:rPr>
          <w:rFonts w:ascii="Times New Roman" w:hAnsi="Times New Roman"/>
          <w:sz w:val="24"/>
          <w:szCs w:val="24"/>
        </w:rPr>
        <w:t>уб</w:t>
      </w:r>
      <w:proofErr w:type="spellEnd"/>
      <w:r w:rsidR="00F636A7">
        <w:rPr>
          <w:rFonts w:ascii="Times New Roman" w:hAnsi="Times New Roman"/>
          <w:sz w:val="24"/>
          <w:szCs w:val="24"/>
        </w:rPr>
        <w:t>.</w:t>
      </w:r>
      <w:r w:rsidRPr="00F636A7">
        <w:rPr>
          <w:rFonts w:ascii="Times New Roman" w:hAnsi="Times New Roman"/>
          <w:sz w:val="24"/>
          <w:szCs w:val="24"/>
        </w:rPr>
        <w:t>,</w:t>
      </w:r>
    </w:p>
    <w:p w:rsidR="005A0DAC" w:rsidRPr="00F636A7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- за счет средств бюджета Московской области </w:t>
      </w:r>
      <w:r w:rsidR="00F636A7">
        <w:rPr>
          <w:rFonts w:ascii="Times New Roman" w:hAnsi="Times New Roman"/>
          <w:sz w:val="24"/>
          <w:szCs w:val="24"/>
        </w:rPr>
        <w:t>–</w:t>
      </w:r>
      <w:r w:rsidRPr="00F636A7">
        <w:rPr>
          <w:rFonts w:ascii="Times New Roman" w:hAnsi="Times New Roman"/>
          <w:sz w:val="24"/>
          <w:szCs w:val="24"/>
        </w:rPr>
        <w:t xml:space="preserve"> </w:t>
      </w:r>
      <w:r w:rsidR="00F636A7">
        <w:rPr>
          <w:rFonts w:ascii="Times New Roman" w:hAnsi="Times New Roman"/>
          <w:sz w:val="24"/>
          <w:szCs w:val="24"/>
        </w:rPr>
        <w:t>11022,00</w:t>
      </w:r>
      <w:r w:rsidRPr="00F6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6A7">
        <w:rPr>
          <w:rFonts w:ascii="Times New Roman" w:hAnsi="Times New Roman"/>
          <w:sz w:val="24"/>
          <w:szCs w:val="24"/>
        </w:rPr>
        <w:t>тыс</w:t>
      </w:r>
      <w:proofErr w:type="gramStart"/>
      <w:r w:rsidRPr="00F636A7">
        <w:rPr>
          <w:rFonts w:ascii="Times New Roman" w:hAnsi="Times New Roman"/>
          <w:sz w:val="24"/>
          <w:szCs w:val="24"/>
        </w:rPr>
        <w:t>.р</w:t>
      </w:r>
      <w:proofErr w:type="gramEnd"/>
      <w:r w:rsidRPr="00F636A7">
        <w:rPr>
          <w:rFonts w:ascii="Times New Roman" w:hAnsi="Times New Roman"/>
          <w:sz w:val="24"/>
          <w:szCs w:val="24"/>
        </w:rPr>
        <w:t>уб</w:t>
      </w:r>
      <w:proofErr w:type="spellEnd"/>
      <w:r w:rsidRPr="00F636A7">
        <w:rPr>
          <w:rFonts w:ascii="Times New Roman" w:hAnsi="Times New Roman"/>
          <w:sz w:val="24"/>
          <w:szCs w:val="24"/>
        </w:rPr>
        <w:t xml:space="preserve">., что составило </w:t>
      </w:r>
      <w:r w:rsidR="00F636A7">
        <w:rPr>
          <w:rFonts w:ascii="Times New Roman" w:hAnsi="Times New Roman"/>
          <w:sz w:val="24"/>
          <w:szCs w:val="24"/>
        </w:rPr>
        <w:t>95</w:t>
      </w:r>
      <w:r w:rsidR="00B07A45">
        <w:rPr>
          <w:rFonts w:ascii="Times New Roman" w:hAnsi="Times New Roman"/>
          <w:sz w:val="24"/>
          <w:szCs w:val="24"/>
        </w:rPr>
        <w:t>,5</w:t>
      </w:r>
      <w:r w:rsidR="00F636A7">
        <w:rPr>
          <w:rFonts w:ascii="Times New Roman" w:hAnsi="Times New Roman"/>
          <w:sz w:val="24"/>
          <w:szCs w:val="24"/>
        </w:rPr>
        <w:t>% к плановому значению</w:t>
      </w:r>
      <w:r w:rsidRPr="00F636A7">
        <w:rPr>
          <w:rFonts w:ascii="Times New Roman" w:hAnsi="Times New Roman"/>
          <w:sz w:val="24"/>
          <w:szCs w:val="24"/>
        </w:rPr>
        <w:t>,</w:t>
      </w:r>
    </w:p>
    <w:p w:rsidR="005A0DAC" w:rsidRPr="00F636A7" w:rsidRDefault="005A0DAC" w:rsidP="005A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6A7">
        <w:rPr>
          <w:rFonts w:ascii="Times New Roman" w:hAnsi="Times New Roman"/>
          <w:sz w:val="24"/>
          <w:szCs w:val="24"/>
        </w:rPr>
        <w:t xml:space="preserve">- за счет средств бюджета городского округа Зарайск  – </w:t>
      </w:r>
      <w:r w:rsidR="00F636A7">
        <w:rPr>
          <w:rFonts w:ascii="Times New Roman" w:hAnsi="Times New Roman"/>
          <w:sz w:val="24"/>
          <w:szCs w:val="24"/>
        </w:rPr>
        <w:t>46 443,89</w:t>
      </w:r>
      <w:r w:rsidR="00780F44" w:rsidRPr="00F636A7">
        <w:rPr>
          <w:rFonts w:ascii="Times New Roman" w:hAnsi="Times New Roman"/>
          <w:sz w:val="24"/>
          <w:szCs w:val="24"/>
        </w:rPr>
        <w:t xml:space="preserve"> тыс. руб., что составило  </w:t>
      </w:r>
      <w:r w:rsidR="00F636A7">
        <w:rPr>
          <w:rFonts w:ascii="Times New Roman" w:hAnsi="Times New Roman"/>
          <w:sz w:val="24"/>
          <w:szCs w:val="24"/>
        </w:rPr>
        <w:t>99</w:t>
      </w:r>
      <w:r w:rsidRPr="00F636A7">
        <w:rPr>
          <w:rFonts w:ascii="Times New Roman" w:hAnsi="Times New Roman"/>
          <w:sz w:val="24"/>
          <w:szCs w:val="24"/>
        </w:rPr>
        <w:t>% к план</w:t>
      </w:r>
      <w:r w:rsidR="00B07A45">
        <w:rPr>
          <w:rFonts w:ascii="Times New Roman" w:hAnsi="Times New Roman"/>
          <w:sz w:val="24"/>
          <w:szCs w:val="24"/>
        </w:rPr>
        <w:t>овому значению</w:t>
      </w:r>
      <w:r w:rsidR="00F636A7">
        <w:rPr>
          <w:rFonts w:ascii="Times New Roman" w:hAnsi="Times New Roman"/>
          <w:sz w:val="24"/>
          <w:szCs w:val="24"/>
        </w:rPr>
        <w:t>.</w:t>
      </w:r>
    </w:p>
    <w:p w:rsidR="003C6F2A" w:rsidRPr="000D0EC2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3C6F2A" w:rsidRPr="00F636A7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36A7">
        <w:rPr>
          <w:rFonts w:ascii="Times New Roman" w:hAnsi="Times New Roman"/>
          <w:b/>
          <w:sz w:val="24"/>
          <w:szCs w:val="24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F636A7">
        <w:rPr>
          <w:rFonts w:ascii="Times New Roman" w:hAnsi="Times New Roman"/>
          <w:sz w:val="24"/>
          <w:szCs w:val="24"/>
        </w:rPr>
        <w:t xml:space="preserve">, </w:t>
      </w:r>
      <w:r w:rsidRPr="00F636A7">
        <w:rPr>
          <w:rFonts w:ascii="Times New Roman" w:hAnsi="Times New Roman"/>
          <w:b/>
          <w:sz w:val="24"/>
          <w:szCs w:val="24"/>
        </w:rPr>
        <w:t>а также услуг почтовой связи»</w:t>
      </w:r>
    </w:p>
    <w:p w:rsidR="003C6F2A" w:rsidRPr="00F636A7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A0DAC" w:rsidRPr="00F636A7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636A7">
        <w:rPr>
          <w:rFonts w:ascii="Times New Roman" w:hAnsi="Times New Roman"/>
          <w:bCs/>
          <w:iCs/>
          <w:sz w:val="24"/>
          <w:szCs w:val="24"/>
        </w:rPr>
        <w:t xml:space="preserve">Финансирование Подпрограммы 1 направлено на выполнение следующих мероприятий: </w:t>
      </w:r>
    </w:p>
    <w:p w:rsidR="005A0DAC" w:rsidRPr="00F636A7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636A7">
        <w:rPr>
          <w:rFonts w:ascii="Times New Roman" w:hAnsi="Times New Roman"/>
          <w:bCs/>
          <w:iCs/>
          <w:sz w:val="24"/>
          <w:szCs w:val="24"/>
        </w:rPr>
        <w:t xml:space="preserve">-  на организацию деятельности МФЦ. Финансирование направлено на оплату труда и начисления на выплаты по оплате труда, а так же материально-техническое обеспечение МФЦ. На мероприятие было запланировано </w:t>
      </w:r>
      <w:r w:rsidR="00C640A7">
        <w:rPr>
          <w:rFonts w:ascii="Times New Roman" w:hAnsi="Times New Roman"/>
          <w:bCs/>
          <w:iCs/>
          <w:sz w:val="24"/>
          <w:szCs w:val="24"/>
        </w:rPr>
        <w:t>43 </w:t>
      </w:r>
      <w:r w:rsidR="00B07A45">
        <w:rPr>
          <w:rFonts w:ascii="Times New Roman" w:hAnsi="Times New Roman"/>
          <w:bCs/>
          <w:iCs/>
          <w:sz w:val="24"/>
          <w:szCs w:val="24"/>
        </w:rPr>
        <w:t>139</w:t>
      </w:r>
      <w:r w:rsidR="00C640A7">
        <w:rPr>
          <w:rFonts w:ascii="Times New Roman" w:hAnsi="Times New Roman"/>
          <w:bCs/>
          <w:iCs/>
          <w:sz w:val="24"/>
          <w:szCs w:val="24"/>
        </w:rPr>
        <w:t>,00</w:t>
      </w:r>
      <w:r w:rsidRPr="00F636A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636A7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F636A7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F636A7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F636A7">
        <w:rPr>
          <w:rFonts w:ascii="Times New Roman" w:hAnsi="Times New Roman"/>
          <w:bCs/>
          <w:iCs/>
          <w:sz w:val="24"/>
          <w:szCs w:val="24"/>
        </w:rPr>
        <w:t>., израсходовано –</w:t>
      </w:r>
      <w:r w:rsidR="00B07A4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640A7">
        <w:rPr>
          <w:rFonts w:ascii="Times New Roman" w:hAnsi="Times New Roman"/>
          <w:bCs/>
          <w:iCs/>
          <w:sz w:val="24"/>
          <w:szCs w:val="24"/>
        </w:rPr>
        <w:t>42 794</w:t>
      </w:r>
      <w:r w:rsidR="00780F44" w:rsidRPr="00F636A7">
        <w:rPr>
          <w:rFonts w:ascii="Times New Roman" w:hAnsi="Times New Roman"/>
          <w:bCs/>
          <w:iCs/>
          <w:sz w:val="24"/>
          <w:szCs w:val="24"/>
        </w:rPr>
        <w:t>,00</w:t>
      </w:r>
      <w:r w:rsidR="00C640A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636A7">
        <w:rPr>
          <w:rFonts w:ascii="Times New Roman" w:hAnsi="Times New Roman"/>
          <w:bCs/>
          <w:iCs/>
          <w:sz w:val="24"/>
          <w:szCs w:val="24"/>
        </w:rPr>
        <w:t>тыс.руб</w:t>
      </w:r>
      <w:proofErr w:type="spellEnd"/>
      <w:r w:rsidRPr="00F636A7">
        <w:rPr>
          <w:rFonts w:ascii="Times New Roman" w:hAnsi="Times New Roman"/>
          <w:bCs/>
          <w:iCs/>
          <w:sz w:val="24"/>
          <w:szCs w:val="24"/>
        </w:rPr>
        <w:t xml:space="preserve">., что составило выполнение мероприятий на </w:t>
      </w:r>
      <w:r w:rsidR="00B07A45">
        <w:rPr>
          <w:rFonts w:ascii="Times New Roman" w:hAnsi="Times New Roman"/>
          <w:bCs/>
          <w:iCs/>
          <w:sz w:val="24"/>
          <w:szCs w:val="24"/>
        </w:rPr>
        <w:t>99,2</w:t>
      </w:r>
      <w:r w:rsidRPr="00F636A7">
        <w:rPr>
          <w:rFonts w:ascii="Times New Roman" w:hAnsi="Times New Roman"/>
          <w:bCs/>
          <w:iCs/>
          <w:sz w:val="24"/>
          <w:szCs w:val="24"/>
        </w:rPr>
        <w:t>%.</w:t>
      </w:r>
    </w:p>
    <w:p w:rsidR="005A0DAC" w:rsidRPr="00F636A7" w:rsidRDefault="005A0DAC" w:rsidP="005A0DAC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636A7">
        <w:rPr>
          <w:rFonts w:ascii="Times New Roman" w:hAnsi="Times New Roman"/>
          <w:bCs/>
          <w:iCs/>
          <w:sz w:val="24"/>
          <w:szCs w:val="24"/>
        </w:rPr>
        <w:t xml:space="preserve">Реализация мероприятий муниципальной программы «Цифровое муниципальное образование» Подпрограмма 1 «Снижение административных барьеров, повышение качества и доступности </w:t>
      </w:r>
      <w:proofErr w:type="gramStart"/>
      <w:r w:rsidRPr="00F636A7">
        <w:rPr>
          <w:rFonts w:ascii="Times New Roman" w:hAnsi="Times New Roman"/>
          <w:bCs/>
          <w:iCs/>
          <w:sz w:val="24"/>
          <w:szCs w:val="24"/>
        </w:rPr>
        <w:t>предоставления</w:t>
      </w:r>
      <w:proofErr w:type="gramEnd"/>
      <w:r w:rsidRPr="00F636A7">
        <w:rPr>
          <w:rFonts w:ascii="Times New Roman" w:hAnsi="Times New Roman"/>
          <w:bCs/>
          <w:iCs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2022год позволяет достичь следующих результатов:</w:t>
      </w:r>
    </w:p>
    <w:p w:rsidR="00EF5D4A" w:rsidRPr="000D0EC2" w:rsidRDefault="00EF5D4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EF5D4A" w:rsidRPr="000D0EC2" w:rsidRDefault="00EF5D4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tbl>
      <w:tblPr>
        <w:tblW w:w="9330" w:type="dxa"/>
        <w:jc w:val="center"/>
        <w:tblInd w:w="-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992"/>
        <w:gridCol w:w="1600"/>
        <w:gridCol w:w="1391"/>
      </w:tblGrid>
      <w:tr w:rsidR="00780F44" w:rsidRPr="00F636A7" w:rsidTr="005A0DAC">
        <w:trPr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3C6F2A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 w:rsidR="005A0DAC" w:rsidRPr="00F636A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на 2022г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780F44" w:rsidRPr="00F636A7" w:rsidTr="00F636A7">
        <w:trPr>
          <w:trHeight w:val="95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Целевой показатель 1.</w:t>
            </w:r>
          </w:p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80F44" w:rsidRPr="00F636A7" w:rsidTr="00F636A7">
        <w:trPr>
          <w:trHeight w:val="703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Целевой показатель 2.</w:t>
            </w:r>
          </w:p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780F44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780F44" w:rsidRPr="00F636A7" w:rsidTr="00F636A7">
        <w:trPr>
          <w:trHeight w:val="68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Целевой показатель 3.</w:t>
            </w:r>
          </w:p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3341C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2,</w:t>
            </w:r>
            <w:r w:rsidR="00F63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80F44" w:rsidRPr="00F636A7" w:rsidTr="005A0DAC">
        <w:trPr>
          <w:trHeight w:val="78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Целевой показатель 4.</w:t>
            </w:r>
          </w:p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0F44" w:rsidRPr="00780F44" w:rsidTr="005A0DAC">
        <w:trPr>
          <w:trHeight w:val="7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Целевой показатель 5.</w:t>
            </w:r>
          </w:p>
          <w:p w:rsidR="005A0DAC" w:rsidRPr="00F636A7" w:rsidRDefault="005A0DAC" w:rsidP="00F6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F636A7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C" w:rsidRPr="00780F44" w:rsidRDefault="005A0DAC" w:rsidP="00F6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3C6F2A" w:rsidRPr="00A878EB" w:rsidRDefault="003C6F2A" w:rsidP="003C6F2A">
      <w:pPr>
        <w:spacing w:after="0" w:line="240" w:lineRule="auto"/>
        <w:ind w:firstLine="284"/>
        <w:jc w:val="both"/>
        <w:rPr>
          <w:color w:val="FF0000"/>
        </w:rPr>
      </w:pPr>
      <w:r w:rsidRPr="00A878EB">
        <w:rPr>
          <w:color w:val="FF0000"/>
        </w:rPr>
        <w:t xml:space="preserve"> </w:t>
      </w:r>
    </w:p>
    <w:p w:rsidR="00FF0856" w:rsidRPr="003D42E6" w:rsidRDefault="00FF0856" w:rsidP="003C6F2A">
      <w:pPr>
        <w:spacing w:after="0" w:line="240" w:lineRule="auto"/>
        <w:jc w:val="both"/>
      </w:pPr>
    </w:p>
    <w:p w:rsidR="00636253" w:rsidRPr="003D42E6" w:rsidRDefault="00636253" w:rsidP="00FF085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D42E6">
        <w:rPr>
          <w:rFonts w:ascii="Times New Roman" w:hAnsi="Times New Roman"/>
          <w:b/>
          <w:sz w:val="24"/>
          <w:szCs w:val="24"/>
        </w:rPr>
        <w:t>ПОДПРОГРАММА 2 «Развитие информационной и технической инфраструктуры экосистемы цифровой экономики городского округа Зарайск Московской области»</w:t>
      </w:r>
    </w:p>
    <w:p w:rsidR="00FF0856" w:rsidRPr="003D42E6" w:rsidRDefault="00FF0856" w:rsidP="00FF085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20BE5" w:rsidRDefault="00820BE5" w:rsidP="0033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Подпрограммы 2 является повышение эффективности деятельности органов местного самоуправления и доступности муниципальных услуг для физических и юридически лиц на территории городского округа Зарайск за счет внедрения и использования информационно-коммуникационных технологий.</w:t>
      </w:r>
    </w:p>
    <w:p w:rsidR="00820BE5" w:rsidRDefault="00820BE5" w:rsidP="00334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Достижение данной цели осуществляется посредством решения комплекса задач:</w:t>
      </w:r>
    </w:p>
    <w:p w:rsidR="00820BE5" w:rsidRPr="00820BE5" w:rsidRDefault="00820BE5" w:rsidP="00992B99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3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ОМСУ муниципального образования Московской области базовой информационно-технологической инфраструктурой;</w:t>
      </w:r>
    </w:p>
    <w:p w:rsidR="00820BE5" w:rsidRPr="00820BE5" w:rsidRDefault="00820BE5" w:rsidP="00992B99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ОМСУ муниципального образования Московской области единой информационно-технологической и телекоммуникационной инфраструктурой;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использования в деятельности ОМСУ муниципального образования Московской области региональных информационных систем;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использования информационных технологий в сфере образования Московской области;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обеспеченности услугами связи жителей многоквартирных домов на территории муниципального образования Московской области;</w:t>
      </w:r>
    </w:p>
    <w:p w:rsid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использования информационных технологий в сф</w:t>
      </w:r>
      <w:r w:rsidR="00B00605">
        <w:rPr>
          <w:rFonts w:ascii="Times New Roman" w:eastAsia="Calibri" w:hAnsi="Times New Roman" w:cs="Times New Roman"/>
          <w:sz w:val="24"/>
          <w:szCs w:val="24"/>
          <w:lang w:eastAsia="ru-RU"/>
        </w:rPr>
        <w:t>ере культуры Московской области.</w:t>
      </w:r>
    </w:p>
    <w:p w:rsidR="00B40655" w:rsidRPr="00820BE5" w:rsidRDefault="00B40655" w:rsidP="00B40655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0EC2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Плановый объем финансирования мероприятий подпрограммы за </w:t>
      </w:r>
      <w:r w:rsidR="00110F68">
        <w:rPr>
          <w:rFonts w:ascii="Times New Roman" w:hAnsi="Times New Roman"/>
          <w:sz w:val="24"/>
          <w:szCs w:val="24"/>
          <w:lang w:eastAsia="ru-RU"/>
        </w:rPr>
        <w:t>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составил 1</w:t>
      </w:r>
      <w:r w:rsidR="00110F68" w:rsidRPr="005F1803">
        <w:rPr>
          <w:rFonts w:ascii="Times New Roman" w:hAnsi="Times New Roman"/>
          <w:sz w:val="24"/>
          <w:szCs w:val="24"/>
          <w:lang w:eastAsia="ru-RU"/>
        </w:rPr>
        <w:t>5</w:t>
      </w:r>
      <w:r w:rsidR="00110F68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110F68" w:rsidRPr="005F1803">
        <w:rPr>
          <w:rFonts w:ascii="Times New Roman" w:hAnsi="Times New Roman"/>
          <w:sz w:val="24"/>
          <w:szCs w:val="24"/>
          <w:lang w:eastAsia="ru-RU"/>
        </w:rPr>
        <w:t xml:space="preserve">284 </w:t>
      </w:r>
      <w:r w:rsidR="00110F68">
        <w:rPr>
          <w:rFonts w:ascii="Times New Roman" w:hAnsi="Times New Roman"/>
          <w:sz w:val="24"/>
          <w:szCs w:val="24"/>
          <w:lang w:eastAsia="ru-RU"/>
        </w:rPr>
        <w:t>тыс. руб.</w:t>
      </w:r>
      <w:r>
        <w:rPr>
          <w:rFonts w:ascii="Times New Roman" w:hAnsi="Times New Roman"/>
          <w:sz w:val="24"/>
          <w:szCs w:val="24"/>
          <w:lang w:eastAsia="ru-RU"/>
        </w:rPr>
        <w:t>, из них:</w:t>
      </w:r>
    </w:p>
    <w:p w:rsidR="000D0EC2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средства бюджета городского округа Зарайск – </w:t>
      </w:r>
      <w:r w:rsidR="00110F68" w:rsidRPr="005F1803">
        <w:rPr>
          <w:rFonts w:ascii="Times New Roman" w:hAnsi="Times New Roman"/>
          <w:sz w:val="24"/>
          <w:szCs w:val="24"/>
          <w:lang w:eastAsia="ru-RU"/>
        </w:rPr>
        <w:t>5 636</w:t>
      </w:r>
      <w:r>
        <w:rPr>
          <w:rFonts w:ascii="Times New Roman" w:hAnsi="Times New Roman"/>
          <w:sz w:val="24"/>
          <w:szCs w:val="24"/>
          <w:lang w:eastAsia="ru-RU"/>
        </w:rPr>
        <w:t xml:space="preserve">  тыс. руб.;</w:t>
      </w:r>
    </w:p>
    <w:p w:rsidR="000D0EC2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средства бюджета Московской области – </w:t>
      </w:r>
      <w:r w:rsidR="00110F68" w:rsidRPr="005F1803">
        <w:rPr>
          <w:rFonts w:ascii="Times New Roman" w:hAnsi="Times New Roman"/>
          <w:sz w:val="24"/>
          <w:szCs w:val="24"/>
          <w:lang w:eastAsia="ru-RU"/>
        </w:rPr>
        <w:t>9 648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0D0EC2" w:rsidRDefault="000D0EC2" w:rsidP="000D0E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Фактический объем бюджетных обязательств по итогам 2022 года составил 14 671 тыс. руб., из них:</w:t>
      </w:r>
    </w:p>
    <w:p w:rsidR="000D0EC2" w:rsidRDefault="000D0EC2" w:rsidP="000D0E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средства бюджета городского округа Зарайск – 5 543 тыс.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D0EC2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средства бюджета Московской области – 9 128 тыс. руб.</w:t>
      </w:r>
    </w:p>
    <w:p w:rsidR="000D0EC2" w:rsidRDefault="000D0EC2" w:rsidP="000D0E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EC2" w:rsidRPr="00D83DC8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3DC8">
        <w:rPr>
          <w:rFonts w:ascii="Times New Roman" w:hAnsi="Times New Roman"/>
          <w:sz w:val="24"/>
          <w:szCs w:val="24"/>
          <w:lang w:eastAsia="ru-RU"/>
        </w:rPr>
        <w:t>В том числе по мероприятиям:</w:t>
      </w:r>
    </w:p>
    <w:p w:rsidR="000D0EC2" w:rsidRDefault="000D0EC2" w:rsidP="000D0EC2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бюджетных ассигнований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для реализации основного мероприятия 01 «Информационная инфраструктура» составил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34A90" w:rsidRPr="005F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507</w:t>
      </w:r>
      <w:r w:rsidR="00E34A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Выполнено – 3 448 тыс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 </w:t>
      </w:r>
      <w:r w:rsidR="00E34A9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98</w:t>
      </w:r>
      <w:r w:rsidR="00E34A9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34A9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32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плану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D0EC2" w:rsidRPr="00832CCE" w:rsidRDefault="000D0EC2" w:rsidP="000D0EC2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бюджетных ассигнований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для реализации основного мероприятия 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«Информационная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безопасность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составил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="00E34A90">
        <w:rPr>
          <w:rFonts w:ascii="Times New Roman" w:eastAsia="Calibri" w:hAnsi="Times New Roman" w:cs="Times New Roman"/>
          <w:sz w:val="24"/>
          <w:szCs w:val="24"/>
          <w:lang w:eastAsia="ru-RU"/>
        </w:rPr>
        <w:t>001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Выполнено – 987 тыс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 </w:t>
      </w:r>
      <w:r w:rsidR="00E34A90">
        <w:rPr>
          <w:rFonts w:ascii="Times New Roman" w:eastAsia="Calibri" w:hAnsi="Times New Roman" w:cs="Times New Roman"/>
          <w:sz w:val="24"/>
          <w:szCs w:val="24"/>
          <w:lang w:eastAsia="ru-RU"/>
        </w:rPr>
        <w:t>98,60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плану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D0EC2" w:rsidRDefault="000D0EC2" w:rsidP="000D0EC2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бюджетных ассигнований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для реализации основного мероприятия 03 «Цифровое государственное управление» составил </w:t>
      </w:r>
      <w:r w:rsidR="00E34A90">
        <w:rPr>
          <w:rFonts w:ascii="Times New Roman" w:eastAsia="Calibri" w:hAnsi="Times New Roman" w:cs="Times New Roman"/>
          <w:sz w:val="24"/>
          <w:szCs w:val="24"/>
          <w:lang w:eastAsia="ru-RU"/>
        </w:rPr>
        <w:t>839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Выполнено – 839 тыс. руб.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 w:rsidR="00E34A90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 w:rsidR="00E34A9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D0EC2" w:rsidRDefault="000D0EC2" w:rsidP="000D0EC2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бюджетных ассигнований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для реализации основного мероприятия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«Федеральный проект</w:t>
      </w:r>
      <w:r w:rsidRPr="00020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«Цифровая образовательная среда»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 </w:t>
      </w:r>
      <w:r w:rsidR="00E34A90">
        <w:rPr>
          <w:rFonts w:ascii="Times New Roman" w:eastAsia="Calibri" w:hAnsi="Times New Roman" w:cs="Times New Roman"/>
          <w:sz w:val="24"/>
          <w:szCs w:val="24"/>
          <w:lang w:eastAsia="ru-RU"/>
        </w:rPr>
        <w:t>9 937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Выполнено – 9 397 тыс. руб.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 w:rsidR="00E34A90">
        <w:rPr>
          <w:rFonts w:ascii="Times New Roman" w:eastAsia="Calibri" w:hAnsi="Times New Roman" w:cs="Times New Roman"/>
          <w:sz w:val="24"/>
          <w:szCs w:val="24"/>
          <w:lang w:eastAsia="ru-RU"/>
        </w:rPr>
        <w:t>94,56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 w:rsidR="00E34A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D0EC2" w:rsidRDefault="000D0EC2" w:rsidP="000D0EC2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0EC2" w:rsidRPr="00B00605" w:rsidRDefault="000D0EC2" w:rsidP="000D0EC2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0EC2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Подпрограммы достигнуты следующие показатели:</w:t>
      </w:r>
    </w:p>
    <w:tbl>
      <w:tblPr>
        <w:tblW w:w="4878" w:type="pct"/>
        <w:jc w:val="center"/>
        <w:tblInd w:w="-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488"/>
        <w:gridCol w:w="1598"/>
        <w:gridCol w:w="1598"/>
        <w:gridCol w:w="1516"/>
      </w:tblGrid>
      <w:tr w:rsidR="000D0EC2" w:rsidRPr="00EF5D4A" w:rsidTr="00F70E1C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5D4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Планиру</w:t>
            </w:r>
            <w:r>
              <w:rPr>
                <w:rFonts w:ascii="Times New Roman" w:hAnsi="Times New Roman"/>
                <w:sz w:val="20"/>
                <w:szCs w:val="20"/>
              </w:rPr>
              <w:t>емое значение показателя на 2022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0D0EC2" w:rsidRPr="00EF5D4A" w:rsidTr="00F70E1C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D0EC2" w:rsidRPr="00EF5D4A" w:rsidTr="00F70E1C">
        <w:trPr>
          <w:trHeight w:val="113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показатель 1.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0EC2" w:rsidRPr="00EF5D4A" w:rsidTr="00F70E1C">
        <w:trPr>
          <w:trHeight w:val="70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2. </w:t>
            </w:r>
          </w:p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7</w:t>
            </w: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0EC2" w:rsidRPr="00EF5D4A" w:rsidTr="00F70E1C">
        <w:trPr>
          <w:trHeight w:val="24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показатель 3.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0EC2" w:rsidRPr="00EF5D4A" w:rsidTr="00F70E1C">
        <w:trPr>
          <w:trHeight w:val="98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5D4A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показатель 4. </w:t>
            </w:r>
          </w:p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bCs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0EC2" w:rsidRPr="00EF5D4A" w:rsidTr="00F70E1C">
        <w:trPr>
          <w:trHeight w:val="124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5.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AE1">
              <w:rPr>
                <w:rFonts w:ascii="Times New Roman" w:hAnsi="Times New Roman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475AE1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98,21</w:t>
            </w:r>
          </w:p>
        </w:tc>
      </w:tr>
      <w:tr w:rsidR="000D0EC2" w:rsidRPr="00EF5D4A" w:rsidTr="00F70E1C">
        <w:trPr>
          <w:trHeight w:val="42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6.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AE1">
              <w:rPr>
                <w:rFonts w:ascii="Times New Roman" w:hAnsi="Times New Roman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</w:tr>
      <w:tr w:rsidR="000D0EC2" w:rsidRPr="00EF5D4A" w:rsidTr="00F70E1C">
        <w:trPr>
          <w:trHeight w:val="94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7.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AE1">
              <w:rPr>
                <w:rFonts w:ascii="Times New Roman" w:hAnsi="Times New Roman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0EC2" w:rsidRPr="00EF5D4A" w:rsidTr="00F70E1C">
        <w:trPr>
          <w:trHeight w:val="84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0EC2" w:rsidRPr="00EF5D4A" w:rsidTr="00F70E1C">
        <w:trPr>
          <w:trHeight w:val="98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sz w:val="20"/>
                <w:szCs w:val="20"/>
              </w:rPr>
              <w:t>два и более раз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,14</w:t>
            </w:r>
          </w:p>
        </w:tc>
      </w:tr>
      <w:tr w:rsidR="000D0EC2" w:rsidRPr="00EF5D4A" w:rsidTr="00F70E1C">
        <w:trPr>
          <w:trHeight w:val="70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</w:tr>
      <w:tr w:rsidR="000D0EC2" w:rsidRPr="00EF5D4A" w:rsidTr="00F70E1C">
        <w:trPr>
          <w:trHeight w:val="154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0EC2" w:rsidRPr="00EF5D4A" w:rsidTr="00F70E1C">
        <w:trPr>
          <w:trHeight w:val="2351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F5D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0EC2" w:rsidRPr="00EF5D4A" w:rsidTr="00F70E1C">
        <w:trPr>
          <w:trHeight w:val="190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83,33</w:t>
            </w:r>
          </w:p>
        </w:tc>
      </w:tr>
      <w:tr w:rsidR="000D0EC2" w:rsidRPr="00EF5D4A" w:rsidTr="00F70E1C">
        <w:trPr>
          <w:trHeight w:val="110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AE1">
              <w:rPr>
                <w:rFonts w:ascii="Times New Roman" w:hAnsi="Times New Roman"/>
                <w:sz w:val="20"/>
                <w:szCs w:val="20"/>
              </w:rPr>
              <w:t>Целевой показатель 14. 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0EC2" w:rsidRPr="00EF5D4A" w:rsidTr="00F70E1C">
        <w:trPr>
          <w:trHeight w:val="2351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2" w:rsidRPr="00EF5D4A" w:rsidRDefault="000D0EC2" w:rsidP="00F70E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D0EC2" w:rsidRPr="00EF5D4A" w:rsidRDefault="000D0EC2" w:rsidP="00F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C2" w:rsidRPr="00EF5D4A" w:rsidRDefault="000D0EC2" w:rsidP="00F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D0EC2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EC2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 реализации муниципальной программы администрации городского округа Зарайск показывает, что все мероприятия направлены на решение приоритетных задач социально-экономического развития округа.</w:t>
      </w:r>
    </w:p>
    <w:p w:rsidR="000D0EC2" w:rsidRPr="003D42E6" w:rsidRDefault="000D0EC2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EC2" w:rsidRPr="00067124" w:rsidRDefault="000D0EC2" w:rsidP="000D0EC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42E6"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Москалев</w:t>
      </w:r>
    </w:p>
    <w:p w:rsidR="00B95314" w:rsidRPr="00067124" w:rsidRDefault="00B95314" w:rsidP="000D0EC2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sectPr w:rsidR="00B95314" w:rsidRPr="00067124" w:rsidSect="007E676E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9EC"/>
    <w:multiLevelType w:val="hybridMultilevel"/>
    <w:tmpl w:val="2CF2BBD6"/>
    <w:lvl w:ilvl="0" w:tplc="30CA1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7DC60A7"/>
    <w:multiLevelType w:val="hybridMultilevel"/>
    <w:tmpl w:val="5736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04F51"/>
    <w:multiLevelType w:val="hybridMultilevel"/>
    <w:tmpl w:val="2CF2BBD6"/>
    <w:lvl w:ilvl="0" w:tplc="30CA1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72907E7"/>
    <w:multiLevelType w:val="hybridMultilevel"/>
    <w:tmpl w:val="BF165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5"/>
    <w:rsid w:val="000051DC"/>
    <w:rsid w:val="000207D9"/>
    <w:rsid w:val="00026223"/>
    <w:rsid w:val="000343AD"/>
    <w:rsid w:val="00036F18"/>
    <w:rsid w:val="00037038"/>
    <w:rsid w:val="000446AD"/>
    <w:rsid w:val="000516DA"/>
    <w:rsid w:val="00084062"/>
    <w:rsid w:val="000903A6"/>
    <w:rsid w:val="00094948"/>
    <w:rsid w:val="000970FF"/>
    <w:rsid w:val="000D0EC2"/>
    <w:rsid w:val="000D1DD5"/>
    <w:rsid w:val="000E5D0F"/>
    <w:rsid w:val="000F238B"/>
    <w:rsid w:val="00103BE3"/>
    <w:rsid w:val="00106884"/>
    <w:rsid w:val="00110F68"/>
    <w:rsid w:val="0011141B"/>
    <w:rsid w:val="0011485B"/>
    <w:rsid w:val="00116107"/>
    <w:rsid w:val="001245FC"/>
    <w:rsid w:val="001469EF"/>
    <w:rsid w:val="0016137B"/>
    <w:rsid w:val="001751B7"/>
    <w:rsid w:val="00183163"/>
    <w:rsid w:val="001900AA"/>
    <w:rsid w:val="001A0818"/>
    <w:rsid w:val="001B185F"/>
    <w:rsid w:val="001B7D40"/>
    <w:rsid w:val="001D30E5"/>
    <w:rsid w:val="001E0DA0"/>
    <w:rsid w:val="001E2F88"/>
    <w:rsid w:val="001E5C8C"/>
    <w:rsid w:val="001F1885"/>
    <w:rsid w:val="001F2C4F"/>
    <w:rsid w:val="002172D0"/>
    <w:rsid w:val="0022115D"/>
    <w:rsid w:val="00223D71"/>
    <w:rsid w:val="00230544"/>
    <w:rsid w:val="002375FA"/>
    <w:rsid w:val="002407F2"/>
    <w:rsid w:val="002635AA"/>
    <w:rsid w:val="002668F0"/>
    <w:rsid w:val="00283755"/>
    <w:rsid w:val="0029513F"/>
    <w:rsid w:val="002A1576"/>
    <w:rsid w:val="002B7620"/>
    <w:rsid w:val="002C2AE1"/>
    <w:rsid w:val="002C77F0"/>
    <w:rsid w:val="002F118F"/>
    <w:rsid w:val="002F2712"/>
    <w:rsid w:val="003127CC"/>
    <w:rsid w:val="0031695A"/>
    <w:rsid w:val="00321C39"/>
    <w:rsid w:val="00327CEC"/>
    <w:rsid w:val="003341CC"/>
    <w:rsid w:val="003532D9"/>
    <w:rsid w:val="00355DB3"/>
    <w:rsid w:val="003570AD"/>
    <w:rsid w:val="00361464"/>
    <w:rsid w:val="0036452B"/>
    <w:rsid w:val="00373B94"/>
    <w:rsid w:val="00374F4F"/>
    <w:rsid w:val="00384037"/>
    <w:rsid w:val="00395AAF"/>
    <w:rsid w:val="003B15AB"/>
    <w:rsid w:val="003B3EE5"/>
    <w:rsid w:val="003B692E"/>
    <w:rsid w:val="003C0D82"/>
    <w:rsid w:val="003C6F2A"/>
    <w:rsid w:val="003C7BED"/>
    <w:rsid w:val="003D3871"/>
    <w:rsid w:val="003D42E6"/>
    <w:rsid w:val="003E300B"/>
    <w:rsid w:val="003F1E30"/>
    <w:rsid w:val="00400C6C"/>
    <w:rsid w:val="0042577F"/>
    <w:rsid w:val="00425780"/>
    <w:rsid w:val="00425E6F"/>
    <w:rsid w:val="00427C54"/>
    <w:rsid w:val="0043113E"/>
    <w:rsid w:val="00432FB6"/>
    <w:rsid w:val="00433C81"/>
    <w:rsid w:val="00445C90"/>
    <w:rsid w:val="00451620"/>
    <w:rsid w:val="00461600"/>
    <w:rsid w:val="004617EB"/>
    <w:rsid w:val="00461BEF"/>
    <w:rsid w:val="004737E5"/>
    <w:rsid w:val="00475AE1"/>
    <w:rsid w:val="00481A71"/>
    <w:rsid w:val="004A00F5"/>
    <w:rsid w:val="004A5189"/>
    <w:rsid w:val="004A7883"/>
    <w:rsid w:val="004B6AD7"/>
    <w:rsid w:val="004C4688"/>
    <w:rsid w:val="004C59F1"/>
    <w:rsid w:val="004E3714"/>
    <w:rsid w:val="0050268A"/>
    <w:rsid w:val="005048AA"/>
    <w:rsid w:val="00506B15"/>
    <w:rsid w:val="005234B2"/>
    <w:rsid w:val="00557CFD"/>
    <w:rsid w:val="00561AE3"/>
    <w:rsid w:val="00565741"/>
    <w:rsid w:val="00567E33"/>
    <w:rsid w:val="0057497E"/>
    <w:rsid w:val="00577453"/>
    <w:rsid w:val="00590BA6"/>
    <w:rsid w:val="005A0DAC"/>
    <w:rsid w:val="005A54B6"/>
    <w:rsid w:val="005C5A01"/>
    <w:rsid w:val="005C5E00"/>
    <w:rsid w:val="005E0F6F"/>
    <w:rsid w:val="005E5877"/>
    <w:rsid w:val="005F1803"/>
    <w:rsid w:val="005F62B9"/>
    <w:rsid w:val="00611512"/>
    <w:rsid w:val="00615365"/>
    <w:rsid w:val="00636253"/>
    <w:rsid w:val="00652664"/>
    <w:rsid w:val="00652B6C"/>
    <w:rsid w:val="00655166"/>
    <w:rsid w:val="006558D2"/>
    <w:rsid w:val="00681E3F"/>
    <w:rsid w:val="006A0419"/>
    <w:rsid w:val="006A1D6E"/>
    <w:rsid w:val="006B7E78"/>
    <w:rsid w:val="006C6DDB"/>
    <w:rsid w:val="006D3796"/>
    <w:rsid w:val="006D528D"/>
    <w:rsid w:val="006E49B3"/>
    <w:rsid w:val="006E5026"/>
    <w:rsid w:val="00700F62"/>
    <w:rsid w:val="0071749B"/>
    <w:rsid w:val="007264EA"/>
    <w:rsid w:val="00734D6A"/>
    <w:rsid w:val="00740616"/>
    <w:rsid w:val="00744E0F"/>
    <w:rsid w:val="00745485"/>
    <w:rsid w:val="00747707"/>
    <w:rsid w:val="0075119F"/>
    <w:rsid w:val="00761964"/>
    <w:rsid w:val="007661F2"/>
    <w:rsid w:val="00774F3D"/>
    <w:rsid w:val="00780F44"/>
    <w:rsid w:val="00784BBA"/>
    <w:rsid w:val="007951ED"/>
    <w:rsid w:val="007A7113"/>
    <w:rsid w:val="007C17EE"/>
    <w:rsid w:val="007D3B6F"/>
    <w:rsid w:val="007E3D53"/>
    <w:rsid w:val="007E676E"/>
    <w:rsid w:val="007E7D79"/>
    <w:rsid w:val="00804F1D"/>
    <w:rsid w:val="00810067"/>
    <w:rsid w:val="00810267"/>
    <w:rsid w:val="00810688"/>
    <w:rsid w:val="00812073"/>
    <w:rsid w:val="00817845"/>
    <w:rsid w:val="00820BE5"/>
    <w:rsid w:val="0082658A"/>
    <w:rsid w:val="00832CCE"/>
    <w:rsid w:val="0083611F"/>
    <w:rsid w:val="00842E4E"/>
    <w:rsid w:val="00857BF0"/>
    <w:rsid w:val="00861E2C"/>
    <w:rsid w:val="00864CD1"/>
    <w:rsid w:val="00871C5C"/>
    <w:rsid w:val="00885DA6"/>
    <w:rsid w:val="00891A34"/>
    <w:rsid w:val="008933CB"/>
    <w:rsid w:val="00895745"/>
    <w:rsid w:val="008A05CE"/>
    <w:rsid w:val="008B4A3D"/>
    <w:rsid w:val="008C5ED8"/>
    <w:rsid w:val="008D1227"/>
    <w:rsid w:val="008D1DDD"/>
    <w:rsid w:val="008D41A8"/>
    <w:rsid w:val="008D6551"/>
    <w:rsid w:val="008D7473"/>
    <w:rsid w:val="008E40F3"/>
    <w:rsid w:val="008F3DEC"/>
    <w:rsid w:val="008F4E1D"/>
    <w:rsid w:val="009033F1"/>
    <w:rsid w:val="00913621"/>
    <w:rsid w:val="00934598"/>
    <w:rsid w:val="00936791"/>
    <w:rsid w:val="009444B9"/>
    <w:rsid w:val="00950E03"/>
    <w:rsid w:val="00967F8A"/>
    <w:rsid w:val="00971F23"/>
    <w:rsid w:val="0097519C"/>
    <w:rsid w:val="00975CDC"/>
    <w:rsid w:val="00992B99"/>
    <w:rsid w:val="009967AA"/>
    <w:rsid w:val="009A23D0"/>
    <w:rsid w:val="009B3AB6"/>
    <w:rsid w:val="009B4327"/>
    <w:rsid w:val="009C489F"/>
    <w:rsid w:val="009C5C71"/>
    <w:rsid w:val="009C79A2"/>
    <w:rsid w:val="009D3463"/>
    <w:rsid w:val="00A03348"/>
    <w:rsid w:val="00A215C5"/>
    <w:rsid w:val="00A5005C"/>
    <w:rsid w:val="00A55DA5"/>
    <w:rsid w:val="00A67B0F"/>
    <w:rsid w:val="00A707E0"/>
    <w:rsid w:val="00A72B44"/>
    <w:rsid w:val="00A74AEF"/>
    <w:rsid w:val="00A878EB"/>
    <w:rsid w:val="00A90028"/>
    <w:rsid w:val="00A928FC"/>
    <w:rsid w:val="00A9328E"/>
    <w:rsid w:val="00A96148"/>
    <w:rsid w:val="00AA67A4"/>
    <w:rsid w:val="00AA7FDE"/>
    <w:rsid w:val="00AB1822"/>
    <w:rsid w:val="00AC7D44"/>
    <w:rsid w:val="00AD412E"/>
    <w:rsid w:val="00AE229B"/>
    <w:rsid w:val="00B00605"/>
    <w:rsid w:val="00B07A45"/>
    <w:rsid w:val="00B10BC4"/>
    <w:rsid w:val="00B21AFE"/>
    <w:rsid w:val="00B237C0"/>
    <w:rsid w:val="00B25E09"/>
    <w:rsid w:val="00B2694E"/>
    <w:rsid w:val="00B34D34"/>
    <w:rsid w:val="00B40655"/>
    <w:rsid w:val="00B41669"/>
    <w:rsid w:val="00B501A3"/>
    <w:rsid w:val="00B526A8"/>
    <w:rsid w:val="00B73515"/>
    <w:rsid w:val="00B75BDD"/>
    <w:rsid w:val="00B85A0B"/>
    <w:rsid w:val="00B90833"/>
    <w:rsid w:val="00B95314"/>
    <w:rsid w:val="00B96D48"/>
    <w:rsid w:val="00BA3684"/>
    <w:rsid w:val="00BB331C"/>
    <w:rsid w:val="00BB6690"/>
    <w:rsid w:val="00BC65EF"/>
    <w:rsid w:val="00BD58B8"/>
    <w:rsid w:val="00BE022E"/>
    <w:rsid w:val="00BE5141"/>
    <w:rsid w:val="00BE59CA"/>
    <w:rsid w:val="00BF3B32"/>
    <w:rsid w:val="00BF49DF"/>
    <w:rsid w:val="00C078FE"/>
    <w:rsid w:val="00C13810"/>
    <w:rsid w:val="00C159A9"/>
    <w:rsid w:val="00C20D6B"/>
    <w:rsid w:val="00C37830"/>
    <w:rsid w:val="00C425B2"/>
    <w:rsid w:val="00C457AB"/>
    <w:rsid w:val="00C45AC8"/>
    <w:rsid w:val="00C53067"/>
    <w:rsid w:val="00C55467"/>
    <w:rsid w:val="00C640A7"/>
    <w:rsid w:val="00C67E3D"/>
    <w:rsid w:val="00C72DB7"/>
    <w:rsid w:val="00C75281"/>
    <w:rsid w:val="00C82701"/>
    <w:rsid w:val="00C928C9"/>
    <w:rsid w:val="00CB023D"/>
    <w:rsid w:val="00CB6D8D"/>
    <w:rsid w:val="00CC2D69"/>
    <w:rsid w:val="00CC680E"/>
    <w:rsid w:val="00CD0020"/>
    <w:rsid w:val="00CD79C7"/>
    <w:rsid w:val="00CE24EE"/>
    <w:rsid w:val="00CE66C1"/>
    <w:rsid w:val="00CF059A"/>
    <w:rsid w:val="00CF2300"/>
    <w:rsid w:val="00CF2981"/>
    <w:rsid w:val="00D0038D"/>
    <w:rsid w:val="00D01E67"/>
    <w:rsid w:val="00D061EA"/>
    <w:rsid w:val="00D15148"/>
    <w:rsid w:val="00D16CF9"/>
    <w:rsid w:val="00D31253"/>
    <w:rsid w:val="00D34220"/>
    <w:rsid w:val="00D35E36"/>
    <w:rsid w:val="00D4498C"/>
    <w:rsid w:val="00D65072"/>
    <w:rsid w:val="00D70D01"/>
    <w:rsid w:val="00D74FF6"/>
    <w:rsid w:val="00D83DC8"/>
    <w:rsid w:val="00D96238"/>
    <w:rsid w:val="00DC5AD2"/>
    <w:rsid w:val="00DD0D20"/>
    <w:rsid w:val="00DD1FAC"/>
    <w:rsid w:val="00DE05DE"/>
    <w:rsid w:val="00DE0B2E"/>
    <w:rsid w:val="00DF1FD2"/>
    <w:rsid w:val="00DF6453"/>
    <w:rsid w:val="00DF6D1A"/>
    <w:rsid w:val="00E0508A"/>
    <w:rsid w:val="00E32ABD"/>
    <w:rsid w:val="00E34A90"/>
    <w:rsid w:val="00E378EB"/>
    <w:rsid w:val="00E54C2C"/>
    <w:rsid w:val="00E629E7"/>
    <w:rsid w:val="00E648CB"/>
    <w:rsid w:val="00E763CD"/>
    <w:rsid w:val="00E904EF"/>
    <w:rsid w:val="00EA2647"/>
    <w:rsid w:val="00EB3576"/>
    <w:rsid w:val="00ED2908"/>
    <w:rsid w:val="00EE2491"/>
    <w:rsid w:val="00EF00B6"/>
    <w:rsid w:val="00EF29C4"/>
    <w:rsid w:val="00EF5D4A"/>
    <w:rsid w:val="00F34BE3"/>
    <w:rsid w:val="00F53EF6"/>
    <w:rsid w:val="00F5665F"/>
    <w:rsid w:val="00F636A7"/>
    <w:rsid w:val="00F864F5"/>
    <w:rsid w:val="00F879E5"/>
    <w:rsid w:val="00FA0ABF"/>
    <w:rsid w:val="00FA2AF1"/>
    <w:rsid w:val="00FA4331"/>
    <w:rsid w:val="00FB43AB"/>
    <w:rsid w:val="00FD7480"/>
    <w:rsid w:val="00FD7548"/>
    <w:rsid w:val="00FF0856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36253"/>
    <w:pPr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636253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0020"/>
    <w:rPr>
      <w:rFonts w:ascii="Tahoma" w:hAnsi="Tahoma" w:cs="Tahoma"/>
      <w:sz w:val="16"/>
      <w:szCs w:val="16"/>
      <w:lang w:eastAsia="en-US"/>
    </w:rPr>
  </w:style>
  <w:style w:type="paragraph" w:customStyle="1" w:styleId="10">
    <w:name w:val="Название объекта1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36253"/>
    <w:pPr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636253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0020"/>
    <w:rPr>
      <w:rFonts w:ascii="Tahoma" w:hAnsi="Tahoma" w:cs="Tahoma"/>
      <w:sz w:val="16"/>
      <w:szCs w:val="16"/>
      <w:lang w:eastAsia="en-US"/>
    </w:rPr>
  </w:style>
  <w:style w:type="paragraph" w:customStyle="1" w:styleId="10">
    <w:name w:val="Название объекта1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18B9-A621-4E94-8F4C-D05E282F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2</cp:lastModifiedBy>
  <cp:revision>2</cp:revision>
  <cp:lastPrinted>2022-10-14T12:51:00Z</cp:lastPrinted>
  <dcterms:created xsi:type="dcterms:W3CDTF">2023-02-13T11:34:00Z</dcterms:created>
  <dcterms:modified xsi:type="dcterms:W3CDTF">2023-02-13T11:34:00Z</dcterms:modified>
</cp:coreProperties>
</file>