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76" w:rsidRPr="003B6776" w:rsidRDefault="003B6776" w:rsidP="003B6776">
      <w:pPr>
        <w:spacing w:after="0" w:line="240" w:lineRule="auto"/>
        <w:ind w:left="-567"/>
        <w:contextualSpacing/>
        <w:jc w:val="center"/>
        <w:rPr>
          <w:rFonts w:ascii="Times New Roman" w:eastAsia="Times New Roman" w:hAnsi="Times New Roman"/>
          <w:b/>
          <w:sz w:val="28"/>
          <w:szCs w:val="28"/>
          <w:lang w:eastAsia="ru-RU"/>
        </w:rPr>
      </w:pPr>
      <w:r w:rsidRPr="003B6776">
        <w:rPr>
          <w:rFonts w:ascii="Times New Roman" w:eastAsia="Times New Roman" w:hAnsi="Times New Roman"/>
          <w:b/>
          <w:sz w:val="28"/>
          <w:szCs w:val="28"/>
          <w:lang w:eastAsia="ru-RU"/>
        </w:rPr>
        <w:t xml:space="preserve">КОНТРОЛЬНО-СЧЕТНАЯ ПАЛАТА </w:t>
      </w:r>
    </w:p>
    <w:p w:rsidR="003B6776" w:rsidRPr="003B6776" w:rsidRDefault="003B6776" w:rsidP="003B6776">
      <w:pPr>
        <w:spacing w:after="0" w:line="240" w:lineRule="auto"/>
        <w:ind w:left="-567"/>
        <w:contextualSpacing/>
        <w:jc w:val="center"/>
        <w:rPr>
          <w:rFonts w:ascii="Times New Roman" w:eastAsia="Times New Roman" w:hAnsi="Times New Roman"/>
          <w:b/>
          <w:sz w:val="28"/>
          <w:szCs w:val="28"/>
          <w:lang w:eastAsia="ru-RU"/>
        </w:rPr>
      </w:pPr>
      <w:r w:rsidRPr="003B6776">
        <w:rPr>
          <w:rFonts w:ascii="Times New Roman" w:eastAsia="Times New Roman" w:hAnsi="Times New Roman"/>
          <w:b/>
          <w:sz w:val="28"/>
          <w:szCs w:val="28"/>
          <w:lang w:eastAsia="ru-RU"/>
        </w:rPr>
        <w:t>ГОРОДСКОГО ОКРУГА ЗАРАЙСК МОСКОВСКОЙ ОБЛАСТИ</w:t>
      </w:r>
    </w:p>
    <w:p w:rsidR="003B6776" w:rsidRPr="003B6776" w:rsidRDefault="003B6776" w:rsidP="003B6776">
      <w:pPr>
        <w:autoSpaceDE w:val="0"/>
        <w:autoSpaceDN w:val="0"/>
        <w:adjustRightInd w:val="0"/>
        <w:spacing w:after="0" w:line="240" w:lineRule="auto"/>
        <w:jc w:val="center"/>
        <w:rPr>
          <w:rFonts w:ascii="Times New Roman" w:hAnsi="Times New Roman"/>
          <w:b/>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r>
        <w:rPr>
          <w:rFonts w:ascii="Times New Roman" w:hAnsi="Times New Roman"/>
          <w:bCs/>
          <w:color w:val="000000"/>
          <w:sz w:val="32"/>
          <w:szCs w:val="32"/>
        </w:rPr>
        <w:t xml:space="preserve">МЕТОДИЧЕСКИЕ РЕКОМЕНДАЦИИ </w:t>
      </w:r>
    </w:p>
    <w:p w:rsidR="003B6776" w:rsidRDefault="003B6776" w:rsidP="003B6776">
      <w:pPr>
        <w:autoSpaceDE w:val="0"/>
        <w:autoSpaceDN w:val="0"/>
        <w:adjustRightInd w:val="0"/>
        <w:spacing w:after="0" w:line="240" w:lineRule="auto"/>
        <w:jc w:val="center"/>
        <w:rPr>
          <w:rFonts w:ascii="Times New Roman" w:hAnsi="Times New Roman"/>
          <w:bCs/>
          <w:color w:val="000000"/>
          <w:sz w:val="32"/>
          <w:szCs w:val="32"/>
        </w:rPr>
      </w:pPr>
    </w:p>
    <w:p w:rsidR="003B6776" w:rsidRDefault="003B6776" w:rsidP="003B6776">
      <w:pPr>
        <w:autoSpaceDE w:val="0"/>
        <w:autoSpaceDN w:val="0"/>
        <w:adjustRightInd w:val="0"/>
        <w:spacing w:after="0" w:line="240" w:lineRule="auto"/>
        <w:jc w:val="center"/>
        <w:rPr>
          <w:rFonts w:ascii="Times New Roman" w:hAnsi="Times New Roman"/>
          <w:b/>
          <w:bCs/>
          <w:sz w:val="52"/>
          <w:szCs w:val="32"/>
        </w:rPr>
      </w:pPr>
      <w:r>
        <w:rPr>
          <w:rFonts w:ascii="Times New Roman" w:hAnsi="Times New Roman"/>
          <w:b/>
          <w:bCs/>
          <w:color w:val="000000"/>
          <w:sz w:val="32"/>
          <w:szCs w:val="32"/>
        </w:rPr>
        <w:t>ПО ПРОВЕДЕНИЮ ВНЕШНЕЙ ПРОВЕРКИ ГОДОВОЙ БЮДЖЕТНОЙ ОТЧЕТНОСТИ ГЛАВНЫХ АДМИНИСТРАТОРОВ БЮДЖЕТНЫХ СРЕДСТВ ГОРОДС</w:t>
      </w:r>
      <w:r w:rsidR="005C5158">
        <w:rPr>
          <w:rFonts w:ascii="Times New Roman" w:hAnsi="Times New Roman"/>
          <w:b/>
          <w:bCs/>
          <w:color w:val="000000"/>
          <w:sz w:val="32"/>
          <w:szCs w:val="32"/>
        </w:rPr>
        <w:t>К</w:t>
      </w:r>
      <w:bookmarkStart w:id="0" w:name="_GoBack"/>
      <w:bookmarkEnd w:id="0"/>
      <w:r>
        <w:rPr>
          <w:rFonts w:ascii="Times New Roman" w:hAnsi="Times New Roman"/>
          <w:b/>
          <w:bCs/>
          <w:color w:val="000000"/>
          <w:sz w:val="32"/>
          <w:szCs w:val="32"/>
        </w:rPr>
        <w:t>ОГО ОКРУГА ЗАРАЙСК МОСКОВСКОЙ ОБЛАСТИ</w:t>
      </w:r>
    </w:p>
    <w:p w:rsidR="003B6776" w:rsidRDefault="003B6776" w:rsidP="003B6776">
      <w:pPr>
        <w:autoSpaceDE w:val="0"/>
        <w:autoSpaceDN w:val="0"/>
        <w:adjustRightInd w:val="0"/>
        <w:spacing w:after="0" w:line="240" w:lineRule="auto"/>
        <w:rPr>
          <w:rFonts w:ascii="Times New Roman" w:hAnsi="Times New Roman"/>
          <w:b/>
          <w:bCs/>
          <w:color w:val="000000"/>
          <w:sz w:val="36"/>
          <w:szCs w:val="36"/>
        </w:rPr>
      </w:pPr>
    </w:p>
    <w:p w:rsidR="003B6776" w:rsidRDefault="003B6776" w:rsidP="003B6776">
      <w:pPr>
        <w:autoSpaceDE w:val="0"/>
        <w:autoSpaceDN w:val="0"/>
        <w:adjustRightInd w:val="0"/>
        <w:spacing w:after="0" w:line="240" w:lineRule="auto"/>
        <w:rPr>
          <w:rFonts w:ascii="Times New Roman" w:hAnsi="Times New Roman"/>
          <w:b/>
          <w:bCs/>
          <w:color w:val="000000"/>
          <w:sz w:val="36"/>
          <w:szCs w:val="36"/>
        </w:rPr>
      </w:pPr>
    </w:p>
    <w:p w:rsidR="003B6776" w:rsidRDefault="003B6776" w:rsidP="003B6776">
      <w:pPr>
        <w:tabs>
          <w:tab w:val="left" w:pos="7093"/>
        </w:tabs>
        <w:spacing w:after="0"/>
        <w:jc w:val="right"/>
        <w:rPr>
          <w:b/>
          <w:bCs/>
          <w:sz w:val="36"/>
          <w:szCs w:val="36"/>
        </w:rPr>
      </w:pPr>
      <w:r>
        <w:rPr>
          <w:b/>
          <w:bCs/>
          <w:sz w:val="36"/>
          <w:szCs w:val="36"/>
        </w:rPr>
        <w:tab/>
      </w:r>
    </w:p>
    <w:p w:rsidR="003B6776" w:rsidRDefault="003B6776" w:rsidP="003B6776">
      <w:pPr>
        <w:tabs>
          <w:tab w:val="left" w:pos="7093"/>
        </w:tabs>
        <w:spacing w:after="0"/>
        <w:jc w:val="right"/>
        <w:rPr>
          <w:b/>
          <w:bCs/>
          <w:sz w:val="36"/>
          <w:szCs w:val="36"/>
        </w:rPr>
      </w:pPr>
    </w:p>
    <w:p w:rsidR="003B6776" w:rsidRDefault="003B6776" w:rsidP="003B6776">
      <w:pPr>
        <w:tabs>
          <w:tab w:val="left" w:pos="7093"/>
        </w:tabs>
        <w:spacing w:after="0"/>
        <w:jc w:val="right"/>
        <w:rPr>
          <w:rFonts w:ascii="Times New Roman" w:hAnsi="Times New Roman"/>
          <w:sz w:val="24"/>
          <w:szCs w:val="24"/>
        </w:rPr>
      </w:pPr>
      <w:r>
        <w:rPr>
          <w:rFonts w:ascii="Times New Roman" w:hAnsi="Times New Roman"/>
          <w:sz w:val="24"/>
          <w:szCs w:val="24"/>
        </w:rPr>
        <w:t>УТВЕРЖДЕНЫ</w:t>
      </w:r>
    </w:p>
    <w:p w:rsidR="003B6776" w:rsidRDefault="003B6776" w:rsidP="003B6776">
      <w:pPr>
        <w:tabs>
          <w:tab w:val="left" w:pos="7093"/>
        </w:tabs>
        <w:spacing w:after="0"/>
        <w:jc w:val="right"/>
        <w:rPr>
          <w:rFonts w:ascii="Times New Roman" w:hAnsi="Times New Roman"/>
          <w:sz w:val="24"/>
          <w:szCs w:val="24"/>
        </w:rPr>
      </w:pPr>
      <w:r>
        <w:rPr>
          <w:rFonts w:ascii="Times New Roman" w:hAnsi="Times New Roman"/>
          <w:sz w:val="24"/>
          <w:szCs w:val="24"/>
        </w:rPr>
        <w:t>распоряжением</w:t>
      </w:r>
    </w:p>
    <w:p w:rsidR="003B6776" w:rsidRDefault="003B6776" w:rsidP="003B6776">
      <w:pPr>
        <w:tabs>
          <w:tab w:val="left" w:pos="7093"/>
        </w:tabs>
        <w:spacing w:after="0"/>
        <w:jc w:val="right"/>
        <w:rPr>
          <w:rFonts w:ascii="Times New Roman" w:hAnsi="Times New Roman"/>
          <w:sz w:val="24"/>
          <w:szCs w:val="24"/>
        </w:rPr>
      </w:pPr>
      <w:r>
        <w:rPr>
          <w:rFonts w:ascii="Times New Roman" w:hAnsi="Times New Roman"/>
          <w:sz w:val="24"/>
          <w:szCs w:val="24"/>
        </w:rPr>
        <w:t xml:space="preserve">Контрольно-счетной палаты </w:t>
      </w:r>
    </w:p>
    <w:p w:rsidR="003B6776" w:rsidRDefault="003B6776" w:rsidP="003B6776">
      <w:pPr>
        <w:tabs>
          <w:tab w:val="left" w:pos="7093"/>
        </w:tabs>
        <w:spacing w:after="0"/>
        <w:jc w:val="right"/>
        <w:rPr>
          <w:rFonts w:ascii="Times New Roman" w:hAnsi="Times New Roman"/>
          <w:sz w:val="24"/>
          <w:szCs w:val="24"/>
        </w:rPr>
      </w:pPr>
      <w:r>
        <w:rPr>
          <w:rFonts w:ascii="Times New Roman" w:hAnsi="Times New Roman"/>
          <w:sz w:val="24"/>
          <w:szCs w:val="24"/>
        </w:rPr>
        <w:t>городского округа Зарайск</w:t>
      </w:r>
    </w:p>
    <w:p w:rsidR="003B6776" w:rsidRDefault="003B6776" w:rsidP="003B6776">
      <w:pPr>
        <w:tabs>
          <w:tab w:val="left" w:pos="7093"/>
        </w:tabs>
        <w:spacing w:after="0"/>
        <w:jc w:val="right"/>
        <w:rPr>
          <w:rFonts w:ascii="Times New Roman" w:hAnsi="Times New Roman"/>
          <w:sz w:val="24"/>
          <w:szCs w:val="24"/>
        </w:rPr>
      </w:pPr>
      <w:r>
        <w:rPr>
          <w:rFonts w:ascii="Times New Roman" w:hAnsi="Times New Roman"/>
          <w:sz w:val="24"/>
          <w:szCs w:val="24"/>
        </w:rPr>
        <w:t xml:space="preserve"> Московской области</w:t>
      </w:r>
    </w:p>
    <w:p w:rsidR="003B6776" w:rsidRDefault="003B6776" w:rsidP="003B6776">
      <w:pPr>
        <w:tabs>
          <w:tab w:val="left" w:pos="7093"/>
        </w:tabs>
        <w:spacing w:after="0"/>
        <w:jc w:val="right"/>
        <w:rPr>
          <w:rFonts w:ascii="Times New Roman" w:hAnsi="Times New Roman"/>
          <w:sz w:val="24"/>
          <w:szCs w:val="24"/>
        </w:rPr>
      </w:pPr>
      <w:r>
        <w:rPr>
          <w:rFonts w:ascii="Times New Roman" w:hAnsi="Times New Roman"/>
          <w:sz w:val="24"/>
          <w:szCs w:val="24"/>
        </w:rPr>
        <w:t>от 23.12.2020 года № 38</w:t>
      </w:r>
    </w:p>
    <w:p w:rsidR="003B6776" w:rsidRDefault="003B6776" w:rsidP="003B6776">
      <w:pPr>
        <w:tabs>
          <w:tab w:val="left" w:pos="7012"/>
        </w:tabs>
        <w:autoSpaceDE w:val="0"/>
        <w:autoSpaceDN w:val="0"/>
        <w:adjustRightInd w:val="0"/>
        <w:spacing w:after="0" w:line="240" w:lineRule="auto"/>
        <w:rPr>
          <w:rFonts w:ascii="Times New Roman" w:hAnsi="Times New Roman"/>
          <w:b/>
          <w:bCs/>
          <w:color w:val="000000"/>
          <w:sz w:val="36"/>
          <w:szCs w:val="36"/>
        </w:rPr>
      </w:pPr>
    </w:p>
    <w:p w:rsidR="003B6776" w:rsidRDefault="003B6776" w:rsidP="003B6776">
      <w:pPr>
        <w:autoSpaceDE w:val="0"/>
        <w:autoSpaceDN w:val="0"/>
        <w:adjustRightInd w:val="0"/>
        <w:spacing w:after="0" w:line="240" w:lineRule="auto"/>
        <w:rPr>
          <w:rFonts w:ascii="Times New Roman" w:hAnsi="Times New Roman"/>
          <w:b/>
          <w:bCs/>
          <w:color w:val="000000"/>
          <w:sz w:val="36"/>
          <w:szCs w:val="36"/>
        </w:rPr>
      </w:pPr>
    </w:p>
    <w:p w:rsidR="003B6776" w:rsidRDefault="003B6776" w:rsidP="003B6776">
      <w:pPr>
        <w:autoSpaceDE w:val="0"/>
        <w:autoSpaceDN w:val="0"/>
        <w:adjustRightInd w:val="0"/>
        <w:spacing w:after="0" w:line="240" w:lineRule="auto"/>
        <w:rPr>
          <w:rFonts w:ascii="Times New Roman" w:hAnsi="Times New Roman"/>
          <w:b/>
          <w:bCs/>
          <w:color w:val="000000"/>
          <w:sz w:val="36"/>
          <w:szCs w:val="36"/>
        </w:rPr>
      </w:pPr>
    </w:p>
    <w:p w:rsidR="003B6776" w:rsidRDefault="003B6776" w:rsidP="003B6776">
      <w:pPr>
        <w:autoSpaceDE w:val="0"/>
        <w:autoSpaceDN w:val="0"/>
        <w:adjustRightInd w:val="0"/>
        <w:spacing w:after="0" w:line="240" w:lineRule="auto"/>
        <w:rPr>
          <w:rFonts w:ascii="Times New Roman" w:hAnsi="Times New Roman"/>
          <w:b/>
          <w:bCs/>
          <w:color w:val="000000"/>
          <w:sz w:val="36"/>
          <w:szCs w:val="36"/>
        </w:rPr>
      </w:pPr>
    </w:p>
    <w:p w:rsidR="003B6776" w:rsidRDefault="003B6776" w:rsidP="003B6776">
      <w:pPr>
        <w:rPr>
          <w:sz w:val="28"/>
          <w:szCs w:val="28"/>
        </w:rPr>
      </w:pPr>
    </w:p>
    <w:p w:rsidR="003B6776" w:rsidRDefault="003B6776" w:rsidP="003B6776">
      <w:pPr>
        <w:spacing w:after="0"/>
        <w:jc w:val="center"/>
        <w:rPr>
          <w:rFonts w:ascii="Times New Roman" w:hAnsi="Times New Roman"/>
          <w:sz w:val="28"/>
          <w:szCs w:val="28"/>
        </w:rPr>
      </w:pPr>
      <w:r>
        <w:rPr>
          <w:rFonts w:ascii="Times New Roman" w:hAnsi="Times New Roman"/>
          <w:sz w:val="28"/>
          <w:szCs w:val="28"/>
        </w:rPr>
        <w:t>городской округ Зарайск</w:t>
      </w:r>
    </w:p>
    <w:p w:rsidR="003B6776" w:rsidRDefault="003B6776" w:rsidP="003B6776">
      <w:pPr>
        <w:spacing w:after="0"/>
        <w:jc w:val="center"/>
        <w:rPr>
          <w:rFonts w:ascii="Times New Roman" w:hAnsi="Times New Roman"/>
          <w:sz w:val="28"/>
          <w:szCs w:val="28"/>
        </w:rPr>
      </w:pPr>
      <w:r>
        <w:rPr>
          <w:rFonts w:ascii="Times New Roman" w:hAnsi="Times New Roman"/>
          <w:sz w:val="28"/>
          <w:szCs w:val="28"/>
        </w:rPr>
        <w:t>Московская область</w:t>
      </w:r>
    </w:p>
    <w:p w:rsidR="003B6776" w:rsidRDefault="003B6776" w:rsidP="003B6776">
      <w:pPr>
        <w:jc w:val="center"/>
      </w:pPr>
      <w:r>
        <w:rPr>
          <w:rFonts w:ascii="Times New Roman" w:hAnsi="Times New Roman"/>
          <w:sz w:val="28"/>
          <w:szCs w:val="28"/>
        </w:rPr>
        <w:t>2020 год</w:t>
      </w:r>
    </w:p>
    <w:p w:rsidR="003B6776" w:rsidRPr="003B6776" w:rsidRDefault="003B6776" w:rsidP="00B9211C">
      <w:pPr>
        <w:autoSpaceDE w:val="0"/>
        <w:autoSpaceDN w:val="0"/>
        <w:adjustRightInd w:val="0"/>
        <w:spacing w:after="0" w:line="240" w:lineRule="auto"/>
        <w:jc w:val="center"/>
        <w:rPr>
          <w:rFonts w:ascii="Times New Roman" w:eastAsiaTheme="minorHAnsi" w:hAnsi="Times New Roman"/>
          <w:color w:val="000000"/>
          <w:sz w:val="28"/>
          <w:szCs w:val="28"/>
        </w:rPr>
      </w:pPr>
      <w:r w:rsidRPr="003B6776">
        <w:rPr>
          <w:rFonts w:ascii="Times New Roman" w:eastAsiaTheme="minorHAnsi" w:hAnsi="Times New Roman"/>
          <w:b/>
          <w:bCs/>
          <w:color w:val="000000"/>
          <w:sz w:val="28"/>
          <w:szCs w:val="28"/>
        </w:rPr>
        <w:lastRenderedPageBreak/>
        <w:t>Содержание</w:t>
      </w:r>
    </w:p>
    <w:p w:rsidR="00B9211C" w:rsidRDefault="00B9211C" w:rsidP="005A2A94">
      <w:pPr>
        <w:autoSpaceDE w:val="0"/>
        <w:autoSpaceDN w:val="0"/>
        <w:adjustRightInd w:val="0"/>
        <w:spacing w:after="0" w:line="240" w:lineRule="auto"/>
        <w:jc w:val="both"/>
        <w:rPr>
          <w:rFonts w:ascii="Times New Roman" w:eastAsiaTheme="minorHAnsi" w:hAnsi="Times New Roman"/>
          <w:color w:val="000000"/>
          <w:sz w:val="28"/>
          <w:szCs w:val="28"/>
        </w:rPr>
      </w:pPr>
    </w:p>
    <w:p w:rsidR="003B6776" w:rsidRPr="003B6776"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1. Общие </w:t>
      </w:r>
      <w:r w:rsidRPr="003B6776">
        <w:rPr>
          <w:rFonts w:ascii="Times New Roman" w:eastAsiaTheme="minorHAnsi" w:hAnsi="Times New Roman"/>
          <w:color w:val="000000"/>
          <w:sz w:val="28"/>
          <w:szCs w:val="28"/>
        </w:rPr>
        <w:t>положения</w:t>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Pr>
          <w:rFonts w:ascii="Times New Roman" w:eastAsiaTheme="minorHAnsi" w:hAnsi="Times New Roman"/>
          <w:color w:val="000000"/>
          <w:sz w:val="28"/>
          <w:szCs w:val="28"/>
        </w:rPr>
        <w:t>3</w:t>
      </w:r>
      <w:r w:rsidRPr="003B6776">
        <w:rPr>
          <w:rFonts w:ascii="Times New Roman" w:eastAsiaTheme="minorHAnsi" w:hAnsi="Times New Roman"/>
          <w:color w:val="000000"/>
          <w:sz w:val="28"/>
          <w:szCs w:val="28"/>
        </w:rPr>
        <w:t xml:space="preserve"> </w:t>
      </w:r>
    </w:p>
    <w:p w:rsidR="003B6776" w:rsidRPr="003B6776"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r w:rsidRPr="003B6776">
        <w:rPr>
          <w:rFonts w:ascii="Times New Roman" w:eastAsiaTheme="minorHAnsi" w:hAnsi="Times New Roman"/>
          <w:color w:val="000000"/>
          <w:sz w:val="28"/>
          <w:szCs w:val="28"/>
        </w:rPr>
        <w:t>2. Формирование перечня основных вопросов, подлежащих изучению в ходе проведения проверки</w:t>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Pr="003B6776">
        <w:rPr>
          <w:rFonts w:ascii="Times New Roman" w:eastAsiaTheme="minorHAnsi" w:hAnsi="Times New Roman"/>
          <w:color w:val="000000"/>
          <w:sz w:val="28"/>
          <w:szCs w:val="28"/>
        </w:rPr>
        <w:t xml:space="preserve">5 </w:t>
      </w:r>
    </w:p>
    <w:p w:rsidR="003B6776" w:rsidRPr="003B6776"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r w:rsidRPr="003B6776">
        <w:rPr>
          <w:rFonts w:ascii="Times New Roman" w:eastAsiaTheme="minorHAnsi" w:hAnsi="Times New Roman"/>
          <w:color w:val="000000"/>
          <w:sz w:val="28"/>
          <w:szCs w:val="28"/>
        </w:rPr>
        <w:t>3. Провед</w:t>
      </w:r>
      <w:r>
        <w:rPr>
          <w:rFonts w:ascii="Times New Roman" w:eastAsiaTheme="minorHAnsi" w:hAnsi="Times New Roman"/>
          <w:color w:val="000000"/>
          <w:sz w:val="28"/>
          <w:szCs w:val="28"/>
        </w:rPr>
        <w:t xml:space="preserve">ение внешней проверки бюджетной </w:t>
      </w:r>
      <w:r w:rsidRPr="003B6776">
        <w:rPr>
          <w:rFonts w:ascii="Times New Roman" w:eastAsiaTheme="minorHAnsi" w:hAnsi="Times New Roman"/>
          <w:color w:val="000000"/>
          <w:sz w:val="28"/>
          <w:szCs w:val="28"/>
        </w:rPr>
        <w:t>отчетности</w:t>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Pr="003B6776">
        <w:rPr>
          <w:rFonts w:ascii="Times New Roman" w:eastAsiaTheme="minorHAnsi" w:hAnsi="Times New Roman"/>
          <w:color w:val="000000"/>
          <w:sz w:val="28"/>
          <w:szCs w:val="28"/>
        </w:rPr>
        <w:t xml:space="preserve">7 </w:t>
      </w:r>
    </w:p>
    <w:p w:rsidR="003B6776" w:rsidRPr="003B6776"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r w:rsidRPr="003B6776">
        <w:rPr>
          <w:rFonts w:ascii="Times New Roman" w:eastAsiaTheme="minorHAnsi" w:hAnsi="Times New Roman"/>
          <w:color w:val="000000"/>
          <w:sz w:val="28"/>
          <w:szCs w:val="28"/>
        </w:rPr>
        <w:t>4. Офо</w:t>
      </w:r>
      <w:r>
        <w:rPr>
          <w:rFonts w:ascii="Times New Roman" w:eastAsiaTheme="minorHAnsi" w:hAnsi="Times New Roman"/>
          <w:color w:val="000000"/>
          <w:sz w:val="28"/>
          <w:szCs w:val="28"/>
        </w:rPr>
        <w:t xml:space="preserve">рмление акта проверки бюджетной </w:t>
      </w:r>
      <w:r w:rsidRPr="003B6776">
        <w:rPr>
          <w:rFonts w:ascii="Times New Roman" w:eastAsiaTheme="minorHAnsi" w:hAnsi="Times New Roman"/>
          <w:color w:val="000000"/>
          <w:sz w:val="28"/>
          <w:szCs w:val="28"/>
        </w:rPr>
        <w:t>отчетности</w:t>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t xml:space="preserve">        </w:t>
      </w:r>
      <w:r w:rsidRPr="003B6776">
        <w:rPr>
          <w:rFonts w:ascii="Times New Roman" w:eastAsiaTheme="minorHAnsi" w:hAnsi="Times New Roman"/>
          <w:color w:val="000000"/>
          <w:sz w:val="28"/>
          <w:szCs w:val="28"/>
        </w:rPr>
        <w:t xml:space="preserve">10 </w:t>
      </w:r>
    </w:p>
    <w:p w:rsidR="003B6776" w:rsidRPr="003B6776"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r w:rsidRPr="003B6776">
        <w:rPr>
          <w:rFonts w:ascii="Times New Roman" w:eastAsiaTheme="minorHAnsi" w:hAnsi="Times New Roman"/>
          <w:color w:val="000000"/>
          <w:sz w:val="28"/>
          <w:szCs w:val="28"/>
        </w:rPr>
        <w:t>5. Реализация результатов проверки бюджетной отчетности</w:t>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t xml:space="preserve">        </w:t>
      </w:r>
      <w:r w:rsidRPr="003B6776">
        <w:rPr>
          <w:rFonts w:ascii="Times New Roman" w:eastAsiaTheme="minorHAnsi" w:hAnsi="Times New Roman"/>
          <w:color w:val="000000"/>
          <w:sz w:val="28"/>
          <w:szCs w:val="28"/>
        </w:rPr>
        <w:t xml:space="preserve">11 </w:t>
      </w:r>
    </w:p>
    <w:p w:rsidR="003B6776"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p>
    <w:p w:rsidR="003B6776" w:rsidRPr="003B6776"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r w:rsidRPr="003B6776">
        <w:rPr>
          <w:rFonts w:ascii="Times New Roman" w:eastAsiaTheme="minorHAnsi" w:hAnsi="Times New Roman"/>
          <w:color w:val="000000"/>
          <w:sz w:val="28"/>
          <w:szCs w:val="28"/>
        </w:rPr>
        <w:t xml:space="preserve">Приложение № 1 </w:t>
      </w:r>
    </w:p>
    <w:p w:rsidR="00F90AAB" w:rsidRDefault="003B6776" w:rsidP="005A2A94">
      <w:pPr>
        <w:autoSpaceDE w:val="0"/>
        <w:autoSpaceDN w:val="0"/>
        <w:adjustRightInd w:val="0"/>
        <w:spacing w:after="0" w:line="240" w:lineRule="auto"/>
        <w:jc w:val="both"/>
        <w:rPr>
          <w:rFonts w:ascii="Times New Roman" w:eastAsiaTheme="minorHAnsi" w:hAnsi="Times New Roman"/>
          <w:color w:val="000000"/>
          <w:sz w:val="28"/>
          <w:szCs w:val="28"/>
        </w:rPr>
      </w:pPr>
      <w:r w:rsidRPr="003B6776">
        <w:rPr>
          <w:rFonts w:ascii="Times New Roman" w:eastAsiaTheme="minorHAnsi" w:hAnsi="Times New Roman"/>
          <w:color w:val="000000"/>
          <w:sz w:val="28"/>
          <w:szCs w:val="28"/>
        </w:rPr>
        <w:t>Примерный перечень контрольных действий по изучению достоверности бюджетной отчетности</w:t>
      </w:r>
      <w:r w:rsidR="005A2A94">
        <w:rPr>
          <w:rFonts w:ascii="Times New Roman" w:eastAsiaTheme="minorHAnsi" w:hAnsi="Times New Roman"/>
          <w:color w:val="000000"/>
          <w:sz w:val="28"/>
          <w:szCs w:val="28"/>
        </w:rPr>
        <w:t xml:space="preserve"> </w:t>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r>
      <w:r w:rsidR="005A2A94">
        <w:rPr>
          <w:rFonts w:ascii="Times New Roman" w:eastAsiaTheme="minorHAnsi" w:hAnsi="Times New Roman"/>
          <w:color w:val="000000"/>
          <w:sz w:val="28"/>
          <w:szCs w:val="28"/>
        </w:rPr>
        <w:tab/>
        <w:t xml:space="preserve">        </w:t>
      </w:r>
      <w:r w:rsidRPr="003B6776">
        <w:rPr>
          <w:rFonts w:ascii="Times New Roman" w:eastAsiaTheme="minorHAnsi" w:hAnsi="Times New Roman"/>
          <w:color w:val="000000"/>
          <w:sz w:val="28"/>
          <w:szCs w:val="28"/>
        </w:rPr>
        <w:t>13</w:t>
      </w:r>
    </w:p>
    <w:p w:rsidR="0083781B" w:rsidRDefault="0083781B" w:rsidP="005A2A94">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5A2A94">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5A2A94">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5A2A94">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50620B" w:rsidRDefault="0050620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Pr="0083781B" w:rsidRDefault="0083781B" w:rsidP="0083781B">
      <w:pPr>
        <w:pStyle w:val="a3"/>
        <w:numPr>
          <w:ilvl w:val="0"/>
          <w:numId w:val="1"/>
        </w:numPr>
        <w:autoSpaceDE w:val="0"/>
        <w:autoSpaceDN w:val="0"/>
        <w:adjustRightInd w:val="0"/>
        <w:spacing w:after="0" w:line="240" w:lineRule="auto"/>
        <w:jc w:val="center"/>
        <w:rPr>
          <w:rFonts w:ascii="Times New Roman" w:eastAsiaTheme="minorHAnsi" w:hAnsi="Times New Roman"/>
          <w:b/>
          <w:bCs/>
          <w:color w:val="000000"/>
          <w:sz w:val="28"/>
          <w:szCs w:val="28"/>
        </w:rPr>
      </w:pPr>
      <w:r w:rsidRPr="0083781B">
        <w:rPr>
          <w:rFonts w:ascii="Times New Roman" w:eastAsiaTheme="minorHAnsi" w:hAnsi="Times New Roman"/>
          <w:b/>
          <w:bCs/>
          <w:color w:val="000000"/>
          <w:sz w:val="28"/>
          <w:szCs w:val="28"/>
        </w:rPr>
        <w:lastRenderedPageBreak/>
        <w:t>Общие положения</w:t>
      </w:r>
    </w:p>
    <w:p w:rsidR="0083781B" w:rsidRPr="0083781B" w:rsidRDefault="0083781B" w:rsidP="0083781B">
      <w:pPr>
        <w:autoSpaceDE w:val="0"/>
        <w:autoSpaceDN w:val="0"/>
        <w:adjustRightInd w:val="0"/>
        <w:spacing w:after="0" w:line="240" w:lineRule="auto"/>
        <w:ind w:left="360"/>
        <w:jc w:val="center"/>
        <w:rPr>
          <w:rFonts w:ascii="Times New Roman" w:eastAsiaTheme="minorHAnsi" w:hAnsi="Times New Roman"/>
          <w:color w:val="000000"/>
          <w:sz w:val="28"/>
          <w:szCs w:val="28"/>
        </w:rPr>
      </w:pP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1.</w:t>
      </w:r>
      <w:r>
        <w:rPr>
          <w:rFonts w:ascii="Times New Roman" w:eastAsiaTheme="minorHAnsi" w:hAnsi="Times New Roman"/>
          <w:color w:val="000000"/>
          <w:sz w:val="28"/>
          <w:szCs w:val="28"/>
        </w:rPr>
        <w:t>1.</w:t>
      </w:r>
      <w:r w:rsidRPr="0083781B">
        <w:rPr>
          <w:rFonts w:ascii="Times New Roman" w:eastAsiaTheme="minorHAnsi" w:hAnsi="Times New Roman"/>
          <w:color w:val="000000"/>
          <w:sz w:val="28"/>
          <w:szCs w:val="28"/>
        </w:rPr>
        <w:t xml:space="preserve"> </w:t>
      </w:r>
      <w:proofErr w:type="gramStart"/>
      <w:r w:rsidRPr="0083781B">
        <w:rPr>
          <w:rFonts w:ascii="Times New Roman" w:eastAsiaTheme="minorHAnsi" w:hAnsi="Times New Roman"/>
          <w:color w:val="000000"/>
          <w:sz w:val="28"/>
          <w:szCs w:val="28"/>
        </w:rPr>
        <w:t xml:space="preserve">Методические рекомендации по проведению внешней проверки годовой бюджетной отчетности главных администраторов бюджетных средств бюджета городского округа </w:t>
      </w:r>
      <w:r>
        <w:rPr>
          <w:rFonts w:ascii="Times New Roman" w:eastAsiaTheme="minorHAnsi" w:hAnsi="Times New Roman"/>
          <w:color w:val="000000"/>
          <w:sz w:val="28"/>
          <w:szCs w:val="28"/>
        </w:rPr>
        <w:t>Зарайск Московской области</w:t>
      </w:r>
      <w:r w:rsidRPr="0083781B">
        <w:rPr>
          <w:rFonts w:ascii="Times New Roman" w:eastAsiaTheme="minorHAnsi" w:hAnsi="Times New Roman"/>
          <w:color w:val="000000"/>
          <w:sz w:val="28"/>
          <w:szCs w:val="28"/>
        </w:rPr>
        <w:t xml:space="preserve"> (далее – Методические рекомендации) разработаны в целях практического применения при организации и проведении внешней проверки годовой бюджетной отчетности главных администраторов доходов муниципального бюджета, главных распорядителей средств муниципального бюджета и главных администраторов источников финансирования дефицита муниципального бюджета (далее – ГАБС) городского округа </w:t>
      </w:r>
      <w:r>
        <w:rPr>
          <w:rFonts w:ascii="Times New Roman" w:eastAsiaTheme="minorHAnsi" w:hAnsi="Times New Roman"/>
          <w:color w:val="000000"/>
          <w:sz w:val="28"/>
          <w:szCs w:val="28"/>
        </w:rPr>
        <w:t>Зарайск Московской</w:t>
      </w:r>
      <w:proofErr w:type="gramEnd"/>
      <w:r>
        <w:rPr>
          <w:rFonts w:ascii="Times New Roman" w:eastAsiaTheme="minorHAnsi" w:hAnsi="Times New Roman"/>
          <w:color w:val="000000"/>
          <w:sz w:val="28"/>
          <w:szCs w:val="28"/>
        </w:rPr>
        <w:t xml:space="preserve"> области</w:t>
      </w:r>
      <w:r w:rsidRPr="0083781B">
        <w:rPr>
          <w:rFonts w:ascii="Times New Roman" w:eastAsiaTheme="minorHAnsi" w:hAnsi="Times New Roman"/>
          <w:color w:val="000000"/>
          <w:sz w:val="28"/>
          <w:szCs w:val="28"/>
        </w:rPr>
        <w:t xml:space="preserve"> в соответствии с бюджетным законодательством. </w:t>
      </w: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2.</w:t>
      </w:r>
      <w:r>
        <w:rPr>
          <w:rFonts w:ascii="Times New Roman" w:eastAsiaTheme="minorHAnsi" w:hAnsi="Times New Roman"/>
          <w:color w:val="000000"/>
          <w:sz w:val="28"/>
          <w:szCs w:val="28"/>
        </w:rPr>
        <w:t>1.</w:t>
      </w:r>
      <w:r w:rsidRPr="0083781B">
        <w:rPr>
          <w:rFonts w:ascii="Times New Roman" w:eastAsiaTheme="minorHAnsi" w:hAnsi="Times New Roman"/>
          <w:color w:val="000000"/>
          <w:sz w:val="28"/>
          <w:szCs w:val="28"/>
        </w:rPr>
        <w:t xml:space="preserve"> </w:t>
      </w:r>
      <w:proofErr w:type="gramStart"/>
      <w:r w:rsidRPr="0083781B">
        <w:rPr>
          <w:rFonts w:ascii="Times New Roman" w:eastAsiaTheme="minorHAnsi" w:hAnsi="Times New Roman"/>
          <w:color w:val="000000"/>
          <w:sz w:val="28"/>
          <w:szCs w:val="28"/>
        </w:rPr>
        <w:t>Методические рекомендации определяют особенности формирования перечня основных вопросов, подлежащих изучению в ходе проведения проверки бюджетной отчетности муниципальных казенных, бюджетных, автономных учреждений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муниципальных бюджетных, автономных учреждений и (или) муниципальных казенных и унитарных предприятий в</w:t>
      </w:r>
      <w:proofErr w:type="gramEnd"/>
      <w:r w:rsidRPr="0083781B">
        <w:rPr>
          <w:rFonts w:ascii="Times New Roman" w:eastAsiaTheme="minorHAnsi" w:hAnsi="Times New Roman"/>
          <w:color w:val="000000"/>
          <w:sz w:val="28"/>
          <w:szCs w:val="28"/>
        </w:rPr>
        <w:t xml:space="preserve"> </w:t>
      </w:r>
      <w:proofErr w:type="gramStart"/>
      <w:r w:rsidRPr="0083781B">
        <w:rPr>
          <w:rFonts w:ascii="Times New Roman" w:eastAsiaTheme="minorHAnsi" w:hAnsi="Times New Roman"/>
          <w:color w:val="000000"/>
          <w:sz w:val="28"/>
          <w:szCs w:val="28"/>
        </w:rPr>
        <w:t>части ведения бюджетного учета фактов хозяйственной жизни, возникающих при осуществлении на основании соглашений полномочий муниципального заказчика по заключению и исполнению от имени соответствующего публично-правового образования муниципальных контрактов, являющихся муниципальными заказчиками, при осуществлении бюджетных инвестиций в объекты муниципальной собственности, и получающих бюджетные инвестиции в объекты капитального строительства муниципальной собственности и (или) на приобретение объектов недвижимости муниципальной собственности в порядке, установленном для</w:t>
      </w:r>
      <w:proofErr w:type="gramEnd"/>
      <w:r w:rsidRPr="0083781B">
        <w:rPr>
          <w:rFonts w:ascii="Times New Roman" w:eastAsiaTheme="minorHAnsi" w:hAnsi="Times New Roman"/>
          <w:color w:val="000000"/>
          <w:sz w:val="28"/>
          <w:szCs w:val="28"/>
        </w:rPr>
        <w:t xml:space="preserve"> получателей бюджетных средств, наиболее значимых учреждений науки, образования, культуры и здравоохранения, указанных в ведомственной структуре расходов муниципального бюджета, в части операций по осуществлению ими полномочий главного распорядителя бюджетных средств. </w:t>
      </w:r>
    </w:p>
    <w:p w:rsid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3.</w:t>
      </w:r>
      <w:r>
        <w:rPr>
          <w:rFonts w:ascii="Times New Roman" w:eastAsiaTheme="minorHAnsi" w:hAnsi="Times New Roman"/>
          <w:color w:val="000000"/>
          <w:sz w:val="28"/>
          <w:szCs w:val="28"/>
        </w:rPr>
        <w:t>1.</w:t>
      </w:r>
      <w:r w:rsidRPr="0083781B">
        <w:rPr>
          <w:rFonts w:ascii="Times New Roman" w:eastAsiaTheme="minorHAnsi" w:hAnsi="Times New Roman"/>
          <w:color w:val="000000"/>
          <w:sz w:val="28"/>
          <w:szCs w:val="28"/>
        </w:rPr>
        <w:t xml:space="preserve"> Настоящие Методические рекомендации применяются при осуществлении Контрольно-счетной палаты городского округа </w:t>
      </w:r>
      <w:r>
        <w:rPr>
          <w:rFonts w:ascii="Times New Roman" w:eastAsiaTheme="minorHAnsi" w:hAnsi="Times New Roman"/>
          <w:color w:val="000000"/>
          <w:sz w:val="28"/>
          <w:szCs w:val="28"/>
        </w:rPr>
        <w:t>Зарайск Московской области</w:t>
      </w:r>
      <w:r w:rsidRPr="0083781B">
        <w:rPr>
          <w:rFonts w:ascii="Times New Roman" w:eastAsiaTheme="minorHAnsi" w:hAnsi="Times New Roman"/>
          <w:color w:val="000000"/>
          <w:sz w:val="28"/>
          <w:szCs w:val="28"/>
        </w:rPr>
        <w:t xml:space="preserve"> (далее - Контрольно-счетная палата) полномочий по внешнему муниципальному финансовому контролю в части организации и проведения проверок годовой бюджетной отчетности ГАБС.</w:t>
      </w: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4.</w:t>
      </w:r>
      <w:r>
        <w:rPr>
          <w:rFonts w:ascii="Times New Roman" w:eastAsiaTheme="minorHAnsi" w:hAnsi="Times New Roman"/>
          <w:color w:val="000000"/>
          <w:sz w:val="28"/>
          <w:szCs w:val="28"/>
        </w:rPr>
        <w:t>1.</w:t>
      </w:r>
      <w:r w:rsidRPr="0083781B">
        <w:rPr>
          <w:rFonts w:ascii="Times New Roman" w:eastAsiaTheme="minorHAnsi" w:hAnsi="Times New Roman"/>
          <w:color w:val="000000"/>
          <w:sz w:val="28"/>
          <w:szCs w:val="28"/>
        </w:rPr>
        <w:t xml:space="preserve"> Предметом контроля при проведении проверки является соблюдение ГАБС порядка составления (формирования) и представления бюджетной отчетности. </w:t>
      </w: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5.</w:t>
      </w:r>
      <w:r>
        <w:rPr>
          <w:rFonts w:ascii="Times New Roman" w:eastAsiaTheme="minorHAnsi" w:hAnsi="Times New Roman"/>
          <w:color w:val="000000"/>
          <w:sz w:val="28"/>
          <w:szCs w:val="28"/>
        </w:rPr>
        <w:t>1.</w:t>
      </w:r>
      <w:r w:rsidRPr="0083781B">
        <w:rPr>
          <w:rFonts w:ascii="Times New Roman" w:eastAsiaTheme="minorHAnsi" w:hAnsi="Times New Roman"/>
          <w:color w:val="000000"/>
          <w:sz w:val="28"/>
          <w:szCs w:val="28"/>
        </w:rPr>
        <w:t xml:space="preserve"> Целью проверки является оценка полноты и достоверности бюджетной отчетности, в том числе соответствия отчетности установленным </w:t>
      </w:r>
      <w:r w:rsidRPr="0083781B">
        <w:rPr>
          <w:rFonts w:ascii="Times New Roman" w:eastAsiaTheme="minorHAnsi" w:hAnsi="Times New Roman"/>
          <w:color w:val="000000"/>
          <w:sz w:val="28"/>
          <w:szCs w:val="28"/>
        </w:rPr>
        <w:lastRenderedPageBreak/>
        <w:t xml:space="preserve">требованиям, и отсутствия в ней существенных искажений и заведомо искаженной информации. Бюджетная отчетность признается достоверной либо недостоверной в зависимости от наличия (отсутствия) в такой отчетности искажения показателей, выраженных в денежном измерении, которое привело к искажению информации об активах и обязательствах и (или) финансовом результате, влияющего на экономическое решение учредителей объекта контроля, иных пользователей бюджетной отчетности. </w:t>
      </w: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6.</w:t>
      </w:r>
      <w:r>
        <w:rPr>
          <w:rFonts w:ascii="Times New Roman" w:eastAsiaTheme="minorHAnsi" w:hAnsi="Times New Roman"/>
          <w:color w:val="000000"/>
          <w:sz w:val="28"/>
          <w:szCs w:val="28"/>
        </w:rPr>
        <w:t>1.</w:t>
      </w:r>
      <w:r w:rsidRPr="0083781B">
        <w:rPr>
          <w:rFonts w:ascii="Times New Roman" w:eastAsiaTheme="minorHAnsi" w:hAnsi="Times New Roman"/>
          <w:color w:val="000000"/>
          <w:sz w:val="28"/>
          <w:szCs w:val="28"/>
        </w:rPr>
        <w:t xml:space="preserve"> В целях настоящих Методических рекомендаций: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под нарушением понимается несоблюдение установленных нормативными правовыми актами требований к порядку ведения бюджетного (бухгалтерского) учета и формирования бюджетной отчетности, которое привело к искажению показателей и иной информации, содержащейся в бюджетной отчетности, и (или) к признанию бюджетной отчетности недостоверной;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proofErr w:type="gramStart"/>
      <w:r w:rsidRPr="0083781B">
        <w:rPr>
          <w:rFonts w:ascii="Times New Roman" w:eastAsiaTheme="minorHAnsi" w:hAnsi="Times New Roman"/>
          <w:color w:val="000000"/>
          <w:sz w:val="28"/>
          <w:szCs w:val="28"/>
        </w:rPr>
        <w:t xml:space="preserve">под искажением понимается разница между суммой, классификацией, представлением или раскрытием по элементу отчетности в соответствии с бюджетной отчетностью объекта контроля и суммой, классификацией, представлением или раскрытием по элементу отчетности, которое установлено по данному элементу требованиями бюджетного законодательства Российской Федерации и иных нормативных правовых актов, регулирующих бюджетные правоотношения, порядка ведения бюджетного учета и формирования бюджетной отчетности; </w:t>
      </w:r>
      <w:proofErr w:type="gramEnd"/>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недостатком признается несоблюдение установленных нормативными правовыми актами требований к порядку ведения бюджетного (бухгалтерского) учета и формирования бюджетной отчетности, которое не привело к искажению показателей и иной информации, содержащейся в бюджетной отчетности, или к признанию бюджетной отчетности недостоверной;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информация считается существенной, если ее пропуск или отражение с нарушением требований бюджетного законодательства Российской Федерации и иных нормативных правовых актов, регулирующих бюджетные правоотношения, порядка ведения бюджетного (бухгалтерского) учета и формирования бюджетной отчетности, может привести к искажению показателей бюджетной отчетности, а также повлиять на экономические решения, принимаемые пользователями бюджетной отчетности; </w:t>
      </w:r>
    </w:p>
    <w:p w:rsidR="0083781B" w:rsidRPr="0083781B" w:rsidRDefault="0083781B" w:rsidP="0083781B">
      <w:pPr>
        <w:pStyle w:val="Default"/>
        <w:jc w:val="both"/>
        <w:rPr>
          <w:rFonts w:eastAsiaTheme="minorHAnsi"/>
          <w:sz w:val="28"/>
          <w:szCs w:val="28"/>
        </w:rPr>
      </w:pPr>
      <w:r w:rsidRPr="0083781B">
        <w:rPr>
          <w:rFonts w:eastAsiaTheme="minorHAnsi"/>
          <w:sz w:val="28"/>
          <w:szCs w:val="28"/>
        </w:rPr>
        <w:t xml:space="preserve">под элементом отчетности понимается классификационная категория бюджетной отчетности, объединяющая финансовые результаты операций и других событий финансово-хозяйственной деятельности организации (например, основные средства и амортизация, материальные запасы, нематериальные активы, непроизведенные активы, вложения в нефинансовые активы, затраты на изготовление готовой продукции, денежные средства);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под наиболее значимыми процедурами понимаются процедуры проверки, которые проводятся в отношении отдельных вопросов, </w:t>
      </w:r>
      <w:r w:rsidRPr="0083781B">
        <w:rPr>
          <w:rFonts w:ascii="Times New Roman" w:eastAsiaTheme="minorHAnsi" w:hAnsi="Times New Roman"/>
          <w:color w:val="000000"/>
          <w:sz w:val="28"/>
          <w:szCs w:val="28"/>
        </w:rPr>
        <w:lastRenderedPageBreak/>
        <w:t xml:space="preserve">характеризующихся повышенным уровнем риска или значением влияния на деятельность объекта контроля;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риском не обнаружения является вероятность не выявления существенных искажений бюджетной отчетности в ходе проведения проверки;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риском существенных искажений является вероятность наличия существенных искажений в бюджетной отчетности. Риск существенных искажений, в свою очередь, включает неотъемлемый риск и риск средств контроля: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неотъемлемым риском является риск, присущий проверяемым системам при отсутствии соответствующего внутреннего контроля и возникновении искажений отчетности; </w:t>
      </w:r>
    </w:p>
    <w:p w:rsid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риском средств контроля является риск не предотвращения или несвоевременного выявления искажений бюджетной отчетности системой внутреннего контроля.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p>
    <w:p w:rsidR="0083781B" w:rsidRPr="0083781B" w:rsidRDefault="0083781B" w:rsidP="0083781B">
      <w:pPr>
        <w:autoSpaceDE w:val="0"/>
        <w:autoSpaceDN w:val="0"/>
        <w:adjustRightInd w:val="0"/>
        <w:spacing w:after="0" w:line="240" w:lineRule="auto"/>
        <w:jc w:val="center"/>
        <w:rPr>
          <w:rFonts w:ascii="Times New Roman" w:eastAsiaTheme="minorHAnsi" w:hAnsi="Times New Roman"/>
          <w:color w:val="000000"/>
          <w:sz w:val="28"/>
          <w:szCs w:val="28"/>
        </w:rPr>
      </w:pPr>
      <w:r w:rsidRPr="0083781B">
        <w:rPr>
          <w:rFonts w:ascii="Times New Roman" w:eastAsiaTheme="minorHAnsi" w:hAnsi="Times New Roman"/>
          <w:b/>
          <w:bCs/>
          <w:color w:val="000000"/>
          <w:sz w:val="28"/>
          <w:szCs w:val="28"/>
        </w:rPr>
        <w:t>2. Формирование перечня основных вопросов, подлежащих</w:t>
      </w:r>
    </w:p>
    <w:p w:rsidR="0083781B" w:rsidRDefault="0083781B" w:rsidP="0083781B">
      <w:pPr>
        <w:autoSpaceDE w:val="0"/>
        <w:autoSpaceDN w:val="0"/>
        <w:adjustRightInd w:val="0"/>
        <w:spacing w:after="0" w:line="240" w:lineRule="auto"/>
        <w:jc w:val="center"/>
        <w:rPr>
          <w:rFonts w:ascii="Times New Roman" w:eastAsiaTheme="minorHAnsi" w:hAnsi="Times New Roman"/>
          <w:b/>
          <w:bCs/>
          <w:color w:val="000000"/>
          <w:sz w:val="28"/>
          <w:szCs w:val="28"/>
        </w:rPr>
      </w:pPr>
      <w:r w:rsidRPr="0083781B">
        <w:rPr>
          <w:rFonts w:ascii="Times New Roman" w:eastAsiaTheme="minorHAnsi" w:hAnsi="Times New Roman"/>
          <w:b/>
          <w:bCs/>
          <w:color w:val="000000"/>
          <w:sz w:val="28"/>
          <w:szCs w:val="28"/>
        </w:rPr>
        <w:t>изучению в ходе проведения проверки</w:t>
      </w: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w:t>
      </w:r>
      <w:r w:rsidRPr="0083781B">
        <w:rPr>
          <w:rFonts w:ascii="Times New Roman" w:eastAsiaTheme="minorHAnsi" w:hAnsi="Times New Roman"/>
          <w:color w:val="000000"/>
          <w:sz w:val="28"/>
          <w:szCs w:val="28"/>
        </w:rPr>
        <w:t>.</w:t>
      </w:r>
      <w:r>
        <w:rPr>
          <w:rFonts w:ascii="Times New Roman" w:eastAsiaTheme="minorHAnsi" w:hAnsi="Times New Roman"/>
          <w:color w:val="000000"/>
          <w:sz w:val="28"/>
          <w:szCs w:val="28"/>
        </w:rPr>
        <w:t>1.</w:t>
      </w:r>
      <w:r w:rsidRPr="0083781B">
        <w:rPr>
          <w:rFonts w:ascii="Times New Roman" w:eastAsiaTheme="minorHAnsi" w:hAnsi="Times New Roman"/>
          <w:color w:val="000000"/>
          <w:sz w:val="28"/>
          <w:szCs w:val="28"/>
        </w:rPr>
        <w:t xml:space="preserve"> В ходе подготовки к проведению проверки бюджетной отчетности ГАБС необходимо изучить и проанализировать нормативные правовые акты, устанавливающие порядок составления (формирования) и представления бюджетной отчетности. </w:t>
      </w:r>
    </w:p>
    <w:p w:rsidR="0083781B" w:rsidRP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w:t>
      </w:r>
      <w:r w:rsidRPr="0083781B">
        <w:rPr>
          <w:rFonts w:ascii="Times New Roman" w:eastAsiaTheme="minorHAnsi" w:hAnsi="Times New Roman"/>
          <w:color w:val="000000"/>
          <w:sz w:val="28"/>
          <w:szCs w:val="28"/>
        </w:rPr>
        <w:t>.</w:t>
      </w:r>
      <w:r>
        <w:rPr>
          <w:rFonts w:ascii="Times New Roman" w:eastAsiaTheme="minorHAnsi" w:hAnsi="Times New Roman"/>
          <w:color w:val="000000"/>
          <w:sz w:val="28"/>
          <w:szCs w:val="28"/>
        </w:rPr>
        <w:t>2</w:t>
      </w:r>
      <w:r w:rsidRPr="0083781B">
        <w:rPr>
          <w:rFonts w:ascii="Times New Roman" w:eastAsiaTheme="minorHAnsi" w:hAnsi="Times New Roman"/>
          <w:color w:val="000000"/>
          <w:sz w:val="28"/>
          <w:szCs w:val="28"/>
        </w:rPr>
        <w:t xml:space="preserve">. Правовой основой проведения проверки бюджетной отчетности ГАБС являются следующие нормативные правовые акты: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Бюджетный кодекс Российской Федерации; </w:t>
      </w:r>
    </w:p>
    <w:p w:rsid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Федеральный закон от 06 декабря 2011 года № 402-ФЗ «О бухгалтерском учете»;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 191н (далее – Инструкция № 191н); </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Методические указания по инвентаризации имущества и финансовых обязательств, утвержденные приказом Министерства финансов Российской Федерации от 13.06.1995 № 49; </w:t>
      </w:r>
    </w:p>
    <w:p w:rsid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 65н;</w:t>
      </w:r>
    </w:p>
    <w:p w:rsidR="0083781B" w:rsidRPr="0083781B" w:rsidRDefault="0083781B" w:rsidP="0083781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Приказ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lastRenderedPageBreak/>
        <w:t xml:space="preserve">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Российской Федерации от 01.12.2010 № 157н;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Инструкция по применению Плана счетов бюджетного учета, утвержденная приказом Министерства финансов Российской Федерации от 06.12.2010 № 162н;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Приказ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Приказ Министерства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83781B" w:rsidRPr="0083781B" w:rsidRDefault="00AA78D0" w:rsidP="0083781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w:t>
      </w:r>
      <w:r w:rsidR="0083781B" w:rsidRPr="0083781B">
        <w:rPr>
          <w:rFonts w:ascii="Times New Roman" w:eastAsiaTheme="minorHAnsi" w:hAnsi="Times New Roman"/>
          <w:color w:val="000000"/>
          <w:sz w:val="28"/>
          <w:szCs w:val="28"/>
        </w:rPr>
        <w:t>.</w:t>
      </w:r>
      <w:r>
        <w:rPr>
          <w:rFonts w:ascii="Times New Roman" w:eastAsiaTheme="minorHAnsi" w:hAnsi="Times New Roman"/>
          <w:color w:val="000000"/>
          <w:sz w:val="28"/>
          <w:szCs w:val="28"/>
        </w:rPr>
        <w:t>3</w:t>
      </w:r>
      <w:r w:rsidR="0083781B" w:rsidRPr="0083781B">
        <w:rPr>
          <w:rFonts w:ascii="Times New Roman" w:eastAsiaTheme="minorHAnsi" w:hAnsi="Times New Roman"/>
          <w:color w:val="000000"/>
          <w:sz w:val="28"/>
          <w:szCs w:val="28"/>
        </w:rPr>
        <w:t xml:space="preserve">. Информационной основой проведения проверки бюджетной отчетности ГАБС являются следующие нормативные правовые акты и документы: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Решение о бюджете городского округа </w:t>
      </w:r>
      <w:r w:rsidR="00AA78D0">
        <w:rPr>
          <w:rFonts w:ascii="Times New Roman" w:eastAsiaTheme="minorHAnsi" w:hAnsi="Times New Roman"/>
          <w:color w:val="000000"/>
          <w:sz w:val="28"/>
          <w:szCs w:val="28"/>
        </w:rPr>
        <w:t>Зарайск Московской области</w:t>
      </w:r>
      <w:r w:rsidRPr="0083781B">
        <w:rPr>
          <w:rFonts w:ascii="Times New Roman" w:eastAsiaTheme="minorHAnsi" w:hAnsi="Times New Roman"/>
          <w:color w:val="000000"/>
          <w:sz w:val="28"/>
          <w:szCs w:val="28"/>
        </w:rPr>
        <w:t xml:space="preserve"> на отчетный финансовый год (в последней редакции);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нормативные правовые акты и иные распорядительные документы, регламентирующие процесс исполнения муниципального бюджета;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годовая бюджетная отчетность ГАБС и получателей бюджетных средств, подведомственных ГАБС: </w:t>
      </w:r>
    </w:p>
    <w:p w:rsidR="0083781B" w:rsidRP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
    <w:p w:rsidR="0083781B" w:rsidRDefault="0083781B"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83781B">
        <w:rPr>
          <w:rFonts w:ascii="Times New Roman" w:eastAsiaTheme="minorHAnsi" w:hAnsi="Times New Roman"/>
          <w:color w:val="000000"/>
          <w:sz w:val="28"/>
          <w:szCs w:val="28"/>
        </w:rPr>
        <w:t>Справка по консолидируемым расчетам (ф. 0503125);</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Справка по заключению счетов бюджетного учета отчетного финансового года (ф. 0503110);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Справка о суммах консолидируемых поступлений, подлежащих зачислению на счет бюджета (ф. 0503184);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lastRenderedPageBreak/>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Отчет о бюджетных обязательствах (ф. 0503128);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Отчет о финансовых результатах деятельности (ф. 0503121);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Отчет о движении денежных средств (ф. 0503123);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Пояснительная записка (ф. 0503160); </w:t>
      </w:r>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proofErr w:type="gramStart"/>
      <w:r w:rsidRPr="00AA78D0">
        <w:rPr>
          <w:rFonts w:ascii="Times New Roman" w:eastAsiaTheme="minorHAnsi" w:hAnsi="Times New Roman"/>
          <w:color w:val="000000"/>
          <w:sz w:val="28"/>
          <w:szCs w:val="28"/>
        </w:rP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 </w:t>
      </w:r>
      <w:proofErr w:type="gramEnd"/>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Главная книга, другие регистры бухгалтерского учета, распорядительные и первичные учетные документы ГАБС, получателей бюджетных средств, подведомственных ГАБС; </w:t>
      </w:r>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иная отчетность, предусмотренная нормативными правовыми актами Российской Федерации, Московской области и муниципального образования.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w:t>
      </w:r>
      <w:r w:rsidRPr="00AA78D0">
        <w:rPr>
          <w:rFonts w:ascii="Times New Roman" w:eastAsiaTheme="minorHAnsi" w:hAnsi="Times New Roman"/>
          <w:color w:val="000000"/>
          <w:sz w:val="28"/>
          <w:szCs w:val="28"/>
        </w:rPr>
        <w:t>.</w:t>
      </w:r>
      <w:r>
        <w:rPr>
          <w:rFonts w:ascii="Times New Roman" w:eastAsiaTheme="minorHAnsi" w:hAnsi="Times New Roman"/>
          <w:color w:val="000000"/>
          <w:sz w:val="28"/>
          <w:szCs w:val="28"/>
        </w:rPr>
        <w:t>4.</w:t>
      </w:r>
      <w:r w:rsidRPr="00AA78D0">
        <w:rPr>
          <w:rFonts w:ascii="Times New Roman" w:eastAsiaTheme="minorHAnsi" w:hAnsi="Times New Roman"/>
          <w:color w:val="000000"/>
          <w:sz w:val="28"/>
          <w:szCs w:val="28"/>
        </w:rPr>
        <w:t xml:space="preserve"> На основе изучения и анализа положений нормативных правовых актов, устанавливающих порядок составления (формирования) и представления бюджетной отчетности, определяется перечень основных вопросов, подлежащих изучению в ходе проведения проверки бюджетной отчетности ГАБС. </w:t>
      </w:r>
    </w:p>
    <w:p w:rsid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w:t>
      </w:r>
      <w:r w:rsidRPr="00AA78D0">
        <w:rPr>
          <w:rFonts w:ascii="Times New Roman" w:eastAsiaTheme="minorHAnsi" w:hAnsi="Times New Roman"/>
          <w:color w:val="000000"/>
          <w:sz w:val="28"/>
          <w:szCs w:val="28"/>
        </w:rPr>
        <w:t>.</w:t>
      </w:r>
      <w:r>
        <w:rPr>
          <w:rFonts w:ascii="Times New Roman" w:eastAsiaTheme="minorHAnsi" w:hAnsi="Times New Roman"/>
          <w:color w:val="000000"/>
          <w:sz w:val="28"/>
          <w:szCs w:val="28"/>
        </w:rPr>
        <w:t>5.</w:t>
      </w:r>
      <w:r w:rsidRPr="00AA78D0">
        <w:rPr>
          <w:rFonts w:ascii="Times New Roman" w:eastAsiaTheme="minorHAnsi" w:hAnsi="Times New Roman"/>
          <w:color w:val="000000"/>
          <w:sz w:val="28"/>
          <w:szCs w:val="28"/>
        </w:rPr>
        <w:t xml:space="preserve"> Перечень основных вопросов проверки включает вопросы, необходимые для оценки полноты и достоверности бюджетной отчетности, в зависимости от типа объекта контроля.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p>
    <w:p w:rsidR="00AA78D0" w:rsidRPr="00AA78D0" w:rsidRDefault="00AA78D0" w:rsidP="00AA78D0">
      <w:pPr>
        <w:pStyle w:val="a3"/>
        <w:numPr>
          <w:ilvl w:val="0"/>
          <w:numId w:val="2"/>
        </w:numPr>
        <w:autoSpaceDE w:val="0"/>
        <w:autoSpaceDN w:val="0"/>
        <w:adjustRightInd w:val="0"/>
        <w:spacing w:after="0" w:line="240" w:lineRule="auto"/>
        <w:jc w:val="center"/>
        <w:rPr>
          <w:rFonts w:ascii="Times New Roman" w:eastAsiaTheme="minorHAnsi" w:hAnsi="Times New Roman"/>
          <w:b/>
          <w:bCs/>
          <w:color w:val="000000"/>
          <w:sz w:val="28"/>
          <w:szCs w:val="28"/>
        </w:rPr>
      </w:pPr>
      <w:r w:rsidRPr="00AA78D0">
        <w:rPr>
          <w:rFonts w:ascii="Times New Roman" w:eastAsiaTheme="minorHAnsi" w:hAnsi="Times New Roman"/>
          <w:b/>
          <w:bCs/>
          <w:color w:val="000000"/>
          <w:sz w:val="28"/>
          <w:szCs w:val="28"/>
        </w:rPr>
        <w:t>Проведение внешней проверки бюджетной отчетности</w:t>
      </w:r>
    </w:p>
    <w:p w:rsidR="00AA78D0" w:rsidRPr="00AA78D0" w:rsidRDefault="00AA78D0" w:rsidP="00AA78D0">
      <w:pPr>
        <w:autoSpaceDE w:val="0"/>
        <w:autoSpaceDN w:val="0"/>
        <w:adjustRightInd w:val="0"/>
        <w:spacing w:after="0" w:line="240" w:lineRule="auto"/>
        <w:ind w:left="360"/>
        <w:jc w:val="center"/>
        <w:rPr>
          <w:rFonts w:ascii="Times New Roman" w:eastAsiaTheme="minorHAnsi" w:hAnsi="Times New Roman"/>
          <w:color w:val="000000"/>
          <w:sz w:val="28"/>
          <w:szCs w:val="28"/>
        </w:rPr>
      </w:pPr>
    </w:p>
    <w:p w:rsidR="00AA78D0" w:rsidRPr="00AA78D0" w:rsidRDefault="00AA78D0" w:rsidP="00AA78D0">
      <w:pPr>
        <w:autoSpaceDE w:val="0"/>
        <w:autoSpaceDN w:val="0"/>
        <w:adjustRightInd w:val="0"/>
        <w:spacing w:after="0" w:line="240" w:lineRule="auto"/>
        <w:ind w:firstLine="36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w:t>
      </w:r>
      <w:r w:rsidRPr="00AA78D0">
        <w:rPr>
          <w:rFonts w:ascii="Times New Roman" w:eastAsiaTheme="minorHAnsi" w:hAnsi="Times New Roman"/>
          <w:color w:val="000000"/>
          <w:sz w:val="28"/>
          <w:szCs w:val="28"/>
        </w:rPr>
        <w:t>.</w:t>
      </w:r>
      <w:r>
        <w:rPr>
          <w:rFonts w:ascii="Times New Roman" w:eastAsiaTheme="minorHAnsi" w:hAnsi="Times New Roman"/>
          <w:color w:val="000000"/>
          <w:sz w:val="28"/>
          <w:szCs w:val="28"/>
        </w:rPr>
        <w:t>1.</w:t>
      </w:r>
      <w:r w:rsidRPr="00AA78D0">
        <w:rPr>
          <w:rFonts w:ascii="Times New Roman" w:eastAsiaTheme="minorHAnsi" w:hAnsi="Times New Roman"/>
          <w:color w:val="000000"/>
          <w:sz w:val="28"/>
          <w:szCs w:val="28"/>
        </w:rPr>
        <w:t xml:space="preserve"> Методической основой проведения внешней проверки бюджетной отчетности ГАБС является сравнительный анализ ее показателей между собой. 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с данными, содержащимися в аналитических, бухгалтерских, отчетных и иных документах проверяемых объектов. </w:t>
      </w:r>
    </w:p>
    <w:p w:rsid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3.2. </w:t>
      </w:r>
      <w:r w:rsidRPr="00AA78D0">
        <w:rPr>
          <w:rFonts w:ascii="Times New Roman" w:eastAsiaTheme="minorHAnsi" w:hAnsi="Times New Roman"/>
          <w:color w:val="000000"/>
          <w:sz w:val="28"/>
          <w:szCs w:val="28"/>
        </w:rPr>
        <w:t>Проверка соблюдения полноты бюджетной отчетности ГАБС включает в себя проверку отчетности по составу и содержанию. Полнота бюджетной отчетности достигается при наличии всех предусмотренных порядком ее составления форм отчетности, разделов (частей) форм отчетности, граф и строк форм отчетности.</w:t>
      </w:r>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Проверка полноты отчетности предусматривает оценку соблюдения требований, предусмотренных Инструкцией № 191н, корректности консолидации бюджетной отчетности ГАБС и сведений, представленных в различных формах бюджетной отчетности. При проверке полноты </w:t>
      </w:r>
      <w:r w:rsidRPr="00AA78D0">
        <w:rPr>
          <w:rFonts w:ascii="Times New Roman" w:eastAsiaTheme="minorHAnsi" w:hAnsi="Times New Roman"/>
          <w:color w:val="000000"/>
          <w:sz w:val="28"/>
          <w:szCs w:val="28"/>
        </w:rPr>
        <w:lastRenderedPageBreak/>
        <w:t xml:space="preserve">устанавливается соблюдение сроков предоставления бюджетной отчетности финансовому органу. </w:t>
      </w:r>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Под проверкой отчетности по содержанию понимается соблюдение требований Инструкции № 191н в части корректности заполнения представленных форм отчетности, наличия в них необходимых реквизитов, в том числе итоговых показателей.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w:t>
      </w:r>
      <w:r w:rsidRPr="00AA78D0">
        <w:rPr>
          <w:rFonts w:ascii="Times New Roman" w:eastAsiaTheme="minorHAnsi" w:hAnsi="Times New Roman"/>
          <w:color w:val="000000"/>
          <w:sz w:val="28"/>
          <w:szCs w:val="28"/>
        </w:rPr>
        <w:t>.</w:t>
      </w:r>
      <w:r>
        <w:rPr>
          <w:rFonts w:ascii="Times New Roman" w:eastAsiaTheme="minorHAnsi" w:hAnsi="Times New Roman"/>
          <w:color w:val="000000"/>
          <w:sz w:val="28"/>
          <w:szCs w:val="28"/>
        </w:rPr>
        <w:t>3.</w:t>
      </w:r>
      <w:r w:rsidRPr="00AA78D0">
        <w:rPr>
          <w:rFonts w:ascii="Times New Roman" w:eastAsiaTheme="minorHAnsi" w:hAnsi="Times New Roman"/>
          <w:color w:val="000000"/>
          <w:sz w:val="28"/>
          <w:szCs w:val="28"/>
        </w:rPr>
        <w:t xml:space="preserve"> Проверка достоверности бюджетной отчетности ГАБС основывается на наличии в формах отчетности всех предусмотренных порядком ее составления числовых, натуральных и иных показателей и совпадением указанных показателей со значениями, определенными в соответствии с порядком составления отчетности и ведения учета. При проведении проверки следует оценивать и выявлять риски существенного искажения бюджетной отчетности по причине недобросовестных действий и (или) вследствие ошибки, а также получать достаточное количество доказательств, свидетельствующих о наличии или отсутствии существенных искажений, при помощи разработки и внедрения соответствующих процедур проверки в ответ на оцененные риски.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3.</w:t>
      </w:r>
      <w:r>
        <w:rPr>
          <w:rFonts w:ascii="Times New Roman" w:eastAsiaTheme="minorHAnsi" w:hAnsi="Times New Roman"/>
          <w:color w:val="000000"/>
          <w:sz w:val="28"/>
          <w:szCs w:val="28"/>
        </w:rPr>
        <w:t>4.</w:t>
      </w:r>
      <w:r w:rsidRPr="00AA78D0">
        <w:rPr>
          <w:rFonts w:ascii="Times New Roman" w:eastAsiaTheme="minorHAnsi" w:hAnsi="Times New Roman"/>
          <w:color w:val="000000"/>
          <w:sz w:val="28"/>
          <w:szCs w:val="28"/>
        </w:rPr>
        <w:t xml:space="preserve"> При проведении проверки достоверности бюджетной отчетности необходимо оценить существенность показателей и иной информации, содержащейся в бюджетной отчетности.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Существенность показателей и иной информации, содержащейся в бюджетной отчетности, существенность искажений и риски существенного искажения бюджетной отчетности оцениваются в соответствии с методическими рекомендациями Министерства финансов Российской Федерации. </w:t>
      </w:r>
    </w:p>
    <w:p w:rsidR="00AA78D0" w:rsidRPr="00AA78D0" w:rsidRDefault="00AA78D0" w:rsidP="00AA78D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w:t>
      </w:r>
      <w:r w:rsidRPr="00AA78D0">
        <w:rPr>
          <w:rFonts w:ascii="Times New Roman" w:eastAsiaTheme="minorHAnsi" w:hAnsi="Times New Roman"/>
          <w:color w:val="000000"/>
          <w:sz w:val="28"/>
          <w:szCs w:val="28"/>
        </w:rPr>
        <w:t>.</w:t>
      </w:r>
      <w:r>
        <w:rPr>
          <w:rFonts w:ascii="Times New Roman" w:eastAsiaTheme="minorHAnsi" w:hAnsi="Times New Roman"/>
          <w:color w:val="000000"/>
          <w:sz w:val="28"/>
          <w:szCs w:val="28"/>
        </w:rPr>
        <w:t>5.</w:t>
      </w:r>
      <w:r w:rsidRPr="00AA78D0">
        <w:rPr>
          <w:rFonts w:ascii="Times New Roman" w:eastAsiaTheme="minorHAnsi" w:hAnsi="Times New Roman"/>
          <w:color w:val="000000"/>
          <w:sz w:val="28"/>
          <w:szCs w:val="28"/>
        </w:rPr>
        <w:t xml:space="preserve"> В ходе проведения проверки бюджетной отчетности ГАБС в зависимости от значения риска искажения осуществляется инспектирование, наблюдение, запрос, подтверждение, пересчет, аналитические процедуры: </w:t>
      </w:r>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инспектирование представляет собой изучение записей и проверку документов, подтверждающих совершение объектом контроля операций в соответствии с требованиями законодательства Российской Федерации, проверку документов, подтверждающих принятые управленческие решения; </w:t>
      </w:r>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наблюдение представляет собой систематическое изучение действий должностных лиц и работников объекта контроля, выполняемых ими в ходе исполнения операций в части ведения бюджетного (бухгалтерского) учета и составления (формирования) и представления бюджетной отчетности; </w:t>
      </w:r>
    </w:p>
    <w:p w:rsidR="00AA78D0" w:rsidRPr="00AA78D0" w:rsidRDefault="00AA78D0" w:rsidP="00AA78D0">
      <w:pPr>
        <w:pStyle w:val="Default"/>
        <w:jc w:val="both"/>
        <w:rPr>
          <w:rFonts w:eastAsiaTheme="minorHAnsi"/>
          <w:sz w:val="28"/>
          <w:szCs w:val="28"/>
        </w:rPr>
      </w:pPr>
      <w:r w:rsidRPr="00AA78D0">
        <w:rPr>
          <w:rFonts w:eastAsiaTheme="minorHAnsi"/>
          <w:sz w:val="28"/>
          <w:szCs w:val="28"/>
        </w:rPr>
        <w:t>запрос представляет собой обращение к осведомленным лицам в пределах или за пределами объекта контроля в целях получения сведений, необходимых для проведения проверки по вопросам, возникшим в ходе проверки в части</w:t>
      </w:r>
      <w:r>
        <w:rPr>
          <w:rFonts w:eastAsiaTheme="minorHAnsi"/>
          <w:sz w:val="28"/>
          <w:szCs w:val="28"/>
        </w:rPr>
        <w:t xml:space="preserve"> </w:t>
      </w:r>
      <w:r w:rsidRPr="00AA78D0">
        <w:rPr>
          <w:rFonts w:eastAsiaTheme="minorHAnsi"/>
          <w:sz w:val="28"/>
          <w:szCs w:val="28"/>
        </w:rPr>
        <w:t xml:space="preserve">соблюдения порядка ведения бюджетного (бухгалтерского) учета, составления бюджетной отчетности; </w:t>
      </w:r>
    </w:p>
    <w:p w:rsidR="00AA78D0" w:rsidRPr="00AA78D0" w:rsidRDefault="00AA78D0" w:rsidP="00AA78D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подтверждение представляет собой письменный ответ на запрос информации о совершенных объектом контроля операциях, подтвержденный соответствующими документами; </w:t>
      </w:r>
    </w:p>
    <w:p w:rsidR="00AA78D0" w:rsidRPr="00AA78D0" w:rsidRDefault="00AA78D0" w:rsidP="00051C1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lastRenderedPageBreak/>
        <w:t xml:space="preserve">пересчет представляет собой проверку точности арифметических расчетов, произведенных объектом контроля, либо самостоятельного расчета должностным лицом Контрольно-счетной палаты, уполномоченным на проведение проверки; </w:t>
      </w:r>
    </w:p>
    <w:p w:rsidR="00AA78D0" w:rsidRPr="00AA78D0" w:rsidRDefault="00AA78D0" w:rsidP="00051C1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аналитические процедуры представляют собой анализ и оценку полученной и (или) проверяемой экономической и неэкономической информации с целью выявления соотношений и отдельных статей, которые представляются нетипичными (нехарактерными) для данного объекта контроля). Должностное лицо Контрольно-счетной палаты, уполномоченное на проведение проверки, при выполнении данных процедур должно рассмотреть обстоятельства, обусловившие необходимость внесения исправлений (корректировок) в информацию финансовых периодов, предшествующих </w:t>
      </w:r>
      <w:proofErr w:type="gramStart"/>
      <w:r w:rsidRPr="00AA78D0">
        <w:rPr>
          <w:rFonts w:ascii="Times New Roman" w:eastAsiaTheme="minorHAnsi" w:hAnsi="Times New Roman"/>
          <w:color w:val="000000"/>
          <w:sz w:val="28"/>
          <w:szCs w:val="28"/>
        </w:rPr>
        <w:t>отчетному</w:t>
      </w:r>
      <w:proofErr w:type="gramEnd"/>
      <w:r w:rsidRPr="00AA78D0">
        <w:rPr>
          <w:rFonts w:ascii="Times New Roman" w:eastAsiaTheme="minorHAnsi" w:hAnsi="Times New Roman"/>
          <w:color w:val="000000"/>
          <w:sz w:val="28"/>
          <w:szCs w:val="28"/>
        </w:rPr>
        <w:t xml:space="preserve">. </w:t>
      </w:r>
    </w:p>
    <w:p w:rsidR="00AA78D0" w:rsidRPr="00AA78D0" w:rsidRDefault="00AA78D0" w:rsidP="00051C1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AA78D0">
        <w:rPr>
          <w:rFonts w:ascii="Times New Roman" w:eastAsiaTheme="minorHAnsi" w:hAnsi="Times New Roman"/>
          <w:color w:val="000000"/>
          <w:sz w:val="28"/>
          <w:szCs w:val="28"/>
        </w:rPr>
        <w:t xml:space="preserve">Аналитические процедуры включают сравнение бюджетной отчетности проверяемого финансового периода с аналогичным периодом предшествующих финансовых периодов, сравнение бюджетной отчетности с плановыми прогнозными показателями, запросы об особенностях сферы деятельности объекта, запросы в отношении всех существенных предпосылок подготовки бюджетной отчетности. </w:t>
      </w:r>
    </w:p>
    <w:p w:rsidR="00AA78D0" w:rsidRPr="00AA78D0" w:rsidRDefault="00051C12" w:rsidP="00AA78D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w:t>
      </w:r>
      <w:r w:rsidR="00AA78D0" w:rsidRPr="00AA78D0">
        <w:rPr>
          <w:rFonts w:ascii="Times New Roman" w:eastAsiaTheme="minorHAnsi" w:hAnsi="Times New Roman"/>
          <w:color w:val="000000"/>
          <w:sz w:val="28"/>
          <w:szCs w:val="28"/>
        </w:rPr>
        <w:t>.</w:t>
      </w:r>
      <w:r>
        <w:rPr>
          <w:rFonts w:ascii="Times New Roman" w:eastAsiaTheme="minorHAnsi" w:hAnsi="Times New Roman"/>
          <w:color w:val="000000"/>
          <w:sz w:val="28"/>
          <w:szCs w:val="28"/>
        </w:rPr>
        <w:t>6.</w:t>
      </w:r>
      <w:r w:rsidR="00AA78D0" w:rsidRPr="00AA78D0">
        <w:rPr>
          <w:rFonts w:ascii="Times New Roman" w:eastAsiaTheme="minorHAnsi" w:hAnsi="Times New Roman"/>
          <w:color w:val="000000"/>
          <w:sz w:val="28"/>
          <w:szCs w:val="28"/>
        </w:rPr>
        <w:t xml:space="preserve"> В ходе проведения проверки бюджетной отчетности применяется выборочное исследование, при котором процедуры проверки применяются менее чем ко всем элементам одной статьи бюджетной отчетности или группы однотипных финансово-хозяйственных операций (фактов хозяйственной жизни). Порядок реализации выборочного исследования определяется методическими рекомендациями Министерства финансов Российской Федерации. </w:t>
      </w:r>
    </w:p>
    <w:p w:rsidR="00AA78D0" w:rsidRPr="00AA78D0" w:rsidRDefault="00051C12" w:rsidP="00AA78D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w:t>
      </w:r>
      <w:r w:rsidR="00AA78D0" w:rsidRPr="00AA78D0">
        <w:rPr>
          <w:rFonts w:ascii="Times New Roman" w:eastAsiaTheme="minorHAnsi" w:hAnsi="Times New Roman"/>
          <w:color w:val="000000"/>
          <w:sz w:val="28"/>
          <w:szCs w:val="28"/>
        </w:rPr>
        <w:t>.</w:t>
      </w:r>
      <w:r>
        <w:rPr>
          <w:rFonts w:ascii="Times New Roman" w:eastAsiaTheme="minorHAnsi" w:hAnsi="Times New Roman"/>
          <w:color w:val="000000"/>
          <w:sz w:val="28"/>
          <w:szCs w:val="28"/>
        </w:rPr>
        <w:t>7.</w:t>
      </w:r>
      <w:r w:rsidR="00AA78D0" w:rsidRPr="00AA78D0">
        <w:rPr>
          <w:rFonts w:ascii="Times New Roman" w:eastAsiaTheme="minorHAnsi" w:hAnsi="Times New Roman"/>
          <w:color w:val="000000"/>
          <w:sz w:val="28"/>
          <w:szCs w:val="28"/>
        </w:rPr>
        <w:t xml:space="preserve"> В ходе проведения проверки бюджетной отчетности ГАБС следует учитывать риски, связанные с возможностью формирования ошибочного заключения о достоверности бюджетной отчетности, признании бюджетной отчетности недостоверной или признании бюджетной отчетности заведомо недостоверной. Указанные риски включают риск не обнаружения и риск существенных искажений, в том числе неотъемлемый риск и риск средств контроля. </w:t>
      </w:r>
    </w:p>
    <w:p w:rsidR="00AA78D0"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3.8.</w:t>
      </w:r>
      <w:r w:rsidR="00AA78D0" w:rsidRPr="00AA78D0">
        <w:rPr>
          <w:rFonts w:ascii="Times New Roman" w:eastAsiaTheme="minorHAnsi" w:hAnsi="Times New Roman"/>
          <w:color w:val="000000"/>
          <w:sz w:val="28"/>
          <w:szCs w:val="28"/>
        </w:rPr>
        <w:t xml:space="preserve"> Порядок оценки рисков, связанных с возможностью формирования ошибочного заключения о достоверности бюджетной отчетности, искажении отдельных показателей отчетности, признании бюджетной отчетности недостоверной или признании бюджетной отчетности заведомо недостоверной определяется методическими рекомендациями Министерства финансов Российской Федерации.</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w:t>
      </w:r>
      <w:r w:rsidRPr="00051C12">
        <w:rPr>
          <w:rFonts w:ascii="Times New Roman" w:eastAsiaTheme="minorHAnsi" w:hAnsi="Times New Roman"/>
          <w:color w:val="000000"/>
          <w:sz w:val="28"/>
          <w:szCs w:val="28"/>
        </w:rPr>
        <w:t>.</w:t>
      </w:r>
      <w:r>
        <w:rPr>
          <w:rFonts w:ascii="Times New Roman" w:eastAsiaTheme="minorHAnsi" w:hAnsi="Times New Roman"/>
          <w:color w:val="000000"/>
          <w:sz w:val="28"/>
          <w:szCs w:val="28"/>
        </w:rPr>
        <w:t>9.</w:t>
      </w:r>
      <w:r w:rsidRPr="00051C12">
        <w:rPr>
          <w:rFonts w:ascii="Times New Roman" w:eastAsiaTheme="minorHAnsi" w:hAnsi="Times New Roman"/>
          <w:color w:val="000000"/>
          <w:sz w:val="28"/>
          <w:szCs w:val="28"/>
        </w:rPr>
        <w:t xml:space="preserve"> </w:t>
      </w:r>
      <w:proofErr w:type="gramStart"/>
      <w:r w:rsidRPr="00051C12">
        <w:rPr>
          <w:rFonts w:ascii="Times New Roman" w:eastAsiaTheme="minorHAnsi" w:hAnsi="Times New Roman"/>
          <w:color w:val="000000"/>
          <w:sz w:val="28"/>
          <w:szCs w:val="28"/>
        </w:rPr>
        <w:t xml:space="preserve">В случае возникновения вероятности искажения информации, являющейся предметом проверки, должностные лица Контрольно-счетной палаты, уполномоченные на проведение проверки, должны осуществить дополнительные действия для подтверждения достоверности бюджетной отчетности. </w:t>
      </w:r>
      <w:proofErr w:type="gramEnd"/>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3</w:t>
      </w:r>
      <w:r w:rsidRPr="00051C12">
        <w:rPr>
          <w:rFonts w:ascii="Times New Roman" w:eastAsiaTheme="minorHAnsi" w:hAnsi="Times New Roman"/>
          <w:color w:val="000000"/>
          <w:sz w:val="28"/>
          <w:szCs w:val="28"/>
        </w:rPr>
        <w:t>.</w:t>
      </w:r>
      <w:r>
        <w:rPr>
          <w:rFonts w:ascii="Times New Roman" w:eastAsiaTheme="minorHAnsi" w:hAnsi="Times New Roman"/>
          <w:color w:val="000000"/>
          <w:sz w:val="28"/>
          <w:szCs w:val="28"/>
        </w:rPr>
        <w:t>10.</w:t>
      </w:r>
      <w:r w:rsidRPr="00051C12">
        <w:rPr>
          <w:rFonts w:ascii="Times New Roman" w:eastAsiaTheme="minorHAnsi" w:hAnsi="Times New Roman"/>
          <w:color w:val="000000"/>
          <w:sz w:val="28"/>
          <w:szCs w:val="28"/>
        </w:rPr>
        <w:t xml:space="preserve"> В целях подтверждения достоверности или искажения бюджетной отчетности должностное лицо Контрольно-счетной палаты, уполномоченное на проведение проверки, должно получить достаточные надлежащие надежные доказательства по результатам проведения контрольных действий по изучению достоверности бюджетного (бухгалтерского) учета и бюджетной отчетности.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3</w:t>
      </w:r>
      <w:r w:rsidRPr="00051C12">
        <w:rPr>
          <w:rFonts w:ascii="Times New Roman" w:eastAsiaTheme="minorHAnsi" w:hAnsi="Times New Roman"/>
          <w:color w:val="000000"/>
          <w:sz w:val="28"/>
          <w:szCs w:val="28"/>
        </w:rPr>
        <w:t>.</w:t>
      </w:r>
      <w:r>
        <w:rPr>
          <w:rFonts w:ascii="Times New Roman" w:eastAsiaTheme="minorHAnsi" w:hAnsi="Times New Roman"/>
          <w:color w:val="000000"/>
          <w:sz w:val="28"/>
          <w:szCs w:val="28"/>
        </w:rPr>
        <w:t>11.</w:t>
      </w:r>
      <w:r w:rsidRPr="00051C12">
        <w:rPr>
          <w:rFonts w:ascii="Times New Roman" w:eastAsiaTheme="minorHAnsi" w:hAnsi="Times New Roman"/>
          <w:color w:val="000000"/>
          <w:sz w:val="28"/>
          <w:szCs w:val="28"/>
        </w:rPr>
        <w:t xml:space="preserve"> Примерный перечень контрольных действий по изучению достоверности бюджетного (бухгалтерского) учета и бюджетной отчетности, которые могут быть осуществлены в ходе проверки, приведен в Приложении № 1 к настоящим Методическим рекомендациям. </w:t>
      </w:r>
    </w:p>
    <w:p w:rsidR="00051C12" w:rsidRDefault="00051C12" w:rsidP="00051C12">
      <w:pPr>
        <w:autoSpaceDE w:val="0"/>
        <w:autoSpaceDN w:val="0"/>
        <w:adjustRightInd w:val="0"/>
        <w:spacing w:after="0" w:line="240" w:lineRule="auto"/>
        <w:jc w:val="both"/>
        <w:rPr>
          <w:rFonts w:ascii="Times New Roman" w:eastAsiaTheme="minorHAnsi" w:hAnsi="Times New Roman"/>
          <w:b/>
          <w:bCs/>
          <w:color w:val="000000"/>
          <w:sz w:val="28"/>
          <w:szCs w:val="28"/>
        </w:rPr>
      </w:pPr>
    </w:p>
    <w:p w:rsidR="00051C12" w:rsidRPr="00051C12" w:rsidRDefault="00051C12" w:rsidP="00051C12">
      <w:pPr>
        <w:autoSpaceDE w:val="0"/>
        <w:autoSpaceDN w:val="0"/>
        <w:adjustRightInd w:val="0"/>
        <w:spacing w:after="0" w:line="240" w:lineRule="auto"/>
        <w:jc w:val="center"/>
        <w:rPr>
          <w:rFonts w:ascii="Times New Roman" w:eastAsiaTheme="minorHAnsi" w:hAnsi="Times New Roman"/>
          <w:color w:val="000000"/>
          <w:sz w:val="28"/>
          <w:szCs w:val="28"/>
        </w:rPr>
      </w:pPr>
      <w:r w:rsidRPr="00051C12">
        <w:rPr>
          <w:rFonts w:ascii="Times New Roman" w:eastAsiaTheme="minorHAnsi" w:hAnsi="Times New Roman"/>
          <w:b/>
          <w:bCs/>
          <w:color w:val="000000"/>
          <w:sz w:val="28"/>
          <w:szCs w:val="28"/>
        </w:rPr>
        <w:t>4. Оформление акта проверки бюджетной отчетности</w:t>
      </w:r>
    </w:p>
    <w:p w:rsid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p>
    <w:p w:rsidR="00051C12" w:rsidRPr="00051C12" w:rsidRDefault="00E221E7"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w:t>
      </w:r>
      <w:r w:rsidR="00051C12" w:rsidRPr="00051C12">
        <w:rPr>
          <w:rFonts w:ascii="Times New Roman" w:eastAsiaTheme="minorHAnsi" w:hAnsi="Times New Roman"/>
          <w:color w:val="000000"/>
          <w:sz w:val="28"/>
          <w:szCs w:val="28"/>
        </w:rPr>
        <w:t>.</w:t>
      </w:r>
      <w:r>
        <w:rPr>
          <w:rFonts w:ascii="Times New Roman" w:eastAsiaTheme="minorHAnsi" w:hAnsi="Times New Roman"/>
          <w:color w:val="000000"/>
          <w:sz w:val="28"/>
          <w:szCs w:val="28"/>
        </w:rPr>
        <w:t>1.</w:t>
      </w:r>
      <w:r w:rsidR="00051C12" w:rsidRPr="00051C12">
        <w:rPr>
          <w:rFonts w:ascii="Times New Roman" w:eastAsiaTheme="minorHAnsi" w:hAnsi="Times New Roman"/>
          <w:color w:val="000000"/>
          <w:sz w:val="28"/>
          <w:szCs w:val="28"/>
        </w:rPr>
        <w:t xml:space="preserve"> По результатам проведения проверки бюджетной отчетности ГАБС в соответствии со стандартом «Общие правила проведения контрольного мероприятия»</w:t>
      </w:r>
      <w:r w:rsidR="00051C12">
        <w:rPr>
          <w:rFonts w:ascii="Times New Roman" w:eastAsiaTheme="minorHAnsi" w:hAnsi="Times New Roman"/>
          <w:color w:val="000000"/>
          <w:sz w:val="28"/>
          <w:szCs w:val="28"/>
        </w:rPr>
        <w:t xml:space="preserve"> или «Общие правила проведения экспертно-аналитического мероприятия»</w:t>
      </w:r>
      <w:r w:rsidR="00051C12" w:rsidRPr="00051C12">
        <w:rPr>
          <w:rFonts w:ascii="Times New Roman" w:eastAsiaTheme="minorHAnsi" w:hAnsi="Times New Roman"/>
          <w:color w:val="000000"/>
          <w:sz w:val="28"/>
          <w:szCs w:val="28"/>
        </w:rPr>
        <w:t xml:space="preserve"> оформляется акт проверки</w:t>
      </w:r>
      <w:r>
        <w:rPr>
          <w:rFonts w:ascii="Times New Roman" w:eastAsiaTheme="minorHAnsi" w:hAnsi="Times New Roman"/>
          <w:color w:val="000000"/>
          <w:sz w:val="28"/>
          <w:szCs w:val="28"/>
        </w:rPr>
        <w:t xml:space="preserve"> или заключение</w:t>
      </w:r>
      <w:r w:rsidR="00051C12" w:rsidRPr="00051C12">
        <w:rPr>
          <w:rFonts w:ascii="Times New Roman" w:eastAsiaTheme="minorHAnsi" w:hAnsi="Times New Roman"/>
          <w:color w:val="000000"/>
          <w:sz w:val="28"/>
          <w:szCs w:val="28"/>
        </w:rPr>
        <w:t xml:space="preserve">. </w:t>
      </w:r>
    </w:p>
    <w:p w:rsidR="00051C12" w:rsidRPr="00051C12" w:rsidRDefault="00051C12"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В акте</w:t>
      </w:r>
      <w:r w:rsidR="00E221E7">
        <w:rPr>
          <w:rFonts w:ascii="Times New Roman" w:eastAsiaTheme="minorHAnsi" w:hAnsi="Times New Roman"/>
          <w:color w:val="000000"/>
          <w:sz w:val="28"/>
          <w:szCs w:val="28"/>
        </w:rPr>
        <w:t xml:space="preserve"> или заключении</w:t>
      </w:r>
      <w:r w:rsidRPr="00051C12">
        <w:rPr>
          <w:rFonts w:ascii="Times New Roman" w:eastAsiaTheme="minorHAnsi" w:hAnsi="Times New Roman"/>
          <w:color w:val="000000"/>
          <w:sz w:val="28"/>
          <w:szCs w:val="28"/>
        </w:rPr>
        <w:t xml:space="preserve"> отражается обобщенная информация о выявленных в ходе проведения проверки нарушениях, сгруппированных по видам. </w:t>
      </w:r>
    </w:p>
    <w:p w:rsidR="00051C12" w:rsidRPr="00051C12" w:rsidRDefault="00E221E7"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4.2</w:t>
      </w:r>
      <w:r w:rsidR="00051C12" w:rsidRPr="00051C12">
        <w:rPr>
          <w:rFonts w:ascii="Times New Roman" w:eastAsiaTheme="minorHAnsi" w:hAnsi="Times New Roman"/>
          <w:color w:val="000000"/>
          <w:sz w:val="28"/>
          <w:szCs w:val="28"/>
        </w:rPr>
        <w:t>. Акт</w:t>
      </w:r>
      <w:r w:rsidRPr="00E221E7">
        <w:t xml:space="preserve"> </w:t>
      </w:r>
      <w:r w:rsidRPr="00E221E7">
        <w:rPr>
          <w:rFonts w:ascii="Times New Roman" w:eastAsiaTheme="minorHAnsi" w:hAnsi="Times New Roman"/>
          <w:color w:val="000000"/>
          <w:sz w:val="28"/>
          <w:szCs w:val="28"/>
        </w:rPr>
        <w:t>или заключение</w:t>
      </w:r>
      <w:r w:rsidR="00051C12" w:rsidRPr="00051C12">
        <w:rPr>
          <w:rFonts w:ascii="Times New Roman" w:eastAsiaTheme="minorHAnsi" w:hAnsi="Times New Roman"/>
          <w:color w:val="000000"/>
          <w:sz w:val="28"/>
          <w:szCs w:val="28"/>
        </w:rPr>
        <w:t xml:space="preserve"> по результатам проведения проверки</w:t>
      </w:r>
      <w:r>
        <w:rPr>
          <w:rFonts w:ascii="Times New Roman" w:eastAsiaTheme="minorHAnsi" w:hAnsi="Times New Roman"/>
          <w:color w:val="000000"/>
          <w:sz w:val="28"/>
          <w:szCs w:val="28"/>
        </w:rPr>
        <w:t xml:space="preserve"> </w:t>
      </w:r>
      <w:r w:rsidR="00051C12" w:rsidRPr="00051C12">
        <w:rPr>
          <w:rFonts w:ascii="Times New Roman" w:eastAsiaTheme="minorHAnsi" w:hAnsi="Times New Roman"/>
          <w:color w:val="000000"/>
          <w:sz w:val="28"/>
          <w:szCs w:val="28"/>
        </w:rPr>
        <w:t xml:space="preserve">должен содержать один из следующих вариантов выводов об оценке достоверности бюджетной отчетности, соответствия отчетности установленным требованиям, и отсутствия в ней существенных искажений и заведомо искаженной информации, в том числе: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 xml:space="preserve">об отсутствии искажений в бюджетной отчетности;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 xml:space="preserve">о признании бюджетной отчетности недостоверной;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 xml:space="preserve">о признании бюджетной отчетности заведомо недостоверной. </w:t>
      </w:r>
    </w:p>
    <w:p w:rsidR="00051C12" w:rsidRPr="00051C12" w:rsidRDefault="00E221E7"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w:t>
      </w:r>
      <w:r w:rsidR="00051C12" w:rsidRPr="00051C12">
        <w:rPr>
          <w:rFonts w:ascii="Times New Roman" w:eastAsiaTheme="minorHAnsi" w:hAnsi="Times New Roman"/>
          <w:color w:val="000000"/>
          <w:sz w:val="28"/>
          <w:szCs w:val="28"/>
        </w:rPr>
        <w:t>.</w:t>
      </w:r>
      <w:r>
        <w:rPr>
          <w:rFonts w:ascii="Times New Roman" w:eastAsiaTheme="minorHAnsi" w:hAnsi="Times New Roman"/>
          <w:color w:val="000000"/>
          <w:sz w:val="28"/>
          <w:szCs w:val="28"/>
        </w:rPr>
        <w:t>3.</w:t>
      </w:r>
      <w:r w:rsidR="00051C12" w:rsidRPr="00051C12">
        <w:rPr>
          <w:rFonts w:ascii="Times New Roman" w:eastAsiaTheme="minorHAnsi" w:hAnsi="Times New Roman"/>
          <w:color w:val="000000"/>
          <w:sz w:val="28"/>
          <w:szCs w:val="28"/>
        </w:rPr>
        <w:t xml:space="preserve"> Акт</w:t>
      </w:r>
      <w:r w:rsidRPr="00E221E7">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или заключение</w:t>
      </w:r>
      <w:r w:rsidR="00051C12" w:rsidRPr="00051C12">
        <w:rPr>
          <w:rFonts w:ascii="Times New Roman" w:eastAsiaTheme="minorHAnsi" w:hAnsi="Times New Roman"/>
          <w:color w:val="000000"/>
          <w:sz w:val="28"/>
          <w:szCs w:val="28"/>
        </w:rPr>
        <w:t xml:space="preserve"> по результатам проведения проверки, в том числе, может содержать рекомендации по устранению недостатков, не приведших к искажению бюджетной отчетности.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4.</w:t>
      </w:r>
      <w:r w:rsidR="00E221E7">
        <w:rPr>
          <w:rFonts w:ascii="Times New Roman" w:eastAsiaTheme="minorHAnsi" w:hAnsi="Times New Roman"/>
          <w:color w:val="000000"/>
          <w:sz w:val="28"/>
          <w:szCs w:val="28"/>
        </w:rPr>
        <w:t>4.</w:t>
      </w:r>
      <w:r w:rsidRPr="00051C12">
        <w:rPr>
          <w:rFonts w:ascii="Times New Roman" w:eastAsiaTheme="minorHAnsi" w:hAnsi="Times New Roman"/>
          <w:color w:val="000000"/>
          <w:sz w:val="28"/>
          <w:szCs w:val="28"/>
        </w:rPr>
        <w:t xml:space="preserve"> В случае признания бюджетной отчетности недостоверной в акте приводится оценка значительности искажения, в том числе: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 xml:space="preserve">незначительное искажение;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 xml:space="preserve">значительное искажение; </w:t>
      </w:r>
    </w:p>
    <w:p w:rsidR="00051C12" w:rsidRPr="00051C12" w:rsidRDefault="00051C12" w:rsidP="00051C12">
      <w:pPr>
        <w:autoSpaceDE w:val="0"/>
        <w:autoSpaceDN w:val="0"/>
        <w:adjustRightInd w:val="0"/>
        <w:spacing w:after="0" w:line="240" w:lineRule="auto"/>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 xml:space="preserve">грубое искажение. </w:t>
      </w:r>
    </w:p>
    <w:p w:rsidR="00051C12" w:rsidRPr="00051C12" w:rsidRDefault="00E221E7" w:rsidP="00051C1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w:t>
      </w:r>
      <w:r w:rsidR="00051C12" w:rsidRPr="00051C12">
        <w:rPr>
          <w:rFonts w:ascii="Times New Roman" w:eastAsiaTheme="minorHAnsi" w:hAnsi="Times New Roman"/>
          <w:color w:val="000000"/>
          <w:sz w:val="28"/>
          <w:szCs w:val="28"/>
        </w:rPr>
        <w:t xml:space="preserve">5. Под незначительным искажением бюджетной отчетности, признанной недостоверной для целей настоящих Методических рекомендаций понимается: </w:t>
      </w:r>
    </w:p>
    <w:p w:rsidR="00051C12" w:rsidRDefault="00051C12"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051C12">
        <w:rPr>
          <w:rFonts w:ascii="Times New Roman" w:eastAsiaTheme="minorHAnsi" w:hAnsi="Times New Roman"/>
          <w:color w:val="000000"/>
          <w:sz w:val="28"/>
          <w:szCs w:val="28"/>
        </w:rPr>
        <w:t>искажение показателя бюджетной отчетности, выраженного в денежном измерении, не более чем на 10 процентов, но не превышающее ста тысяч рублей;</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lastRenderedPageBreak/>
        <w:t xml:space="preserve">занижение вследствие искажения данных бюджетной отчетности сумм налогов и сборов не более чем на 10 процентов, но не превышающее ста тысяч рублей.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w:t>
      </w:r>
      <w:r w:rsidRPr="00E221E7">
        <w:rPr>
          <w:rFonts w:ascii="Times New Roman" w:eastAsiaTheme="minorHAnsi" w:hAnsi="Times New Roman"/>
          <w:color w:val="000000"/>
          <w:sz w:val="28"/>
          <w:szCs w:val="28"/>
        </w:rPr>
        <w:t xml:space="preserve">6. Под значительным искажением бюджетной отчетности для целей настоящих Методических рекомендаций понимается: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w:t>
      </w:r>
      <w:r w:rsidRPr="00E221E7">
        <w:rPr>
          <w:rFonts w:ascii="Times New Roman" w:eastAsiaTheme="minorHAnsi" w:hAnsi="Times New Roman"/>
          <w:color w:val="000000"/>
          <w:sz w:val="28"/>
          <w:szCs w:val="28"/>
        </w:rPr>
        <w:t xml:space="preserve">7. Под грубым искажением бюджетной отчетности, признанной недостоверной для целей настоящих Методических рекомендаций понимается: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искажение показателя бюджетной отчетности, выраженного в денежном измерении, не менее чем на 10 процентов или превышающее один миллион рублей;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занижение вследствие искажения данных бюджетной отчетности сумм налогов и сборов на сумму более одного миллиона рублей.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w:t>
      </w:r>
      <w:r w:rsidRPr="00E221E7">
        <w:rPr>
          <w:rFonts w:ascii="Times New Roman" w:eastAsiaTheme="minorHAnsi" w:hAnsi="Times New Roman"/>
          <w:color w:val="000000"/>
          <w:sz w:val="28"/>
          <w:szCs w:val="28"/>
        </w:rPr>
        <w:t xml:space="preserve">8. Под заведомо недостоверной (искаженной) бюджетной отчетностью понимается: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включение в бюджетную отчетность показателей, не подтвержденных соответствующими регистрами бухгалтерского учета;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(бухгалтерского) учета в регистрах бухгалтерского учета; </w:t>
      </w:r>
    </w:p>
    <w:p w:rsid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включение в показатели бюджетной отчетности не соответствующих действительности сведений и (или) не</w:t>
      </w:r>
      <w:r>
        <w:rPr>
          <w:rFonts w:ascii="Times New Roman" w:eastAsiaTheme="minorHAnsi" w:hAnsi="Times New Roman"/>
          <w:color w:val="000000"/>
          <w:sz w:val="28"/>
          <w:szCs w:val="28"/>
        </w:rPr>
        <w:t xml:space="preserve"> </w:t>
      </w:r>
      <w:r w:rsidRPr="00E221E7">
        <w:rPr>
          <w:rFonts w:ascii="Times New Roman" w:eastAsiaTheme="minorHAnsi" w:hAnsi="Times New Roman"/>
          <w:color w:val="000000"/>
          <w:sz w:val="28"/>
          <w:szCs w:val="28"/>
        </w:rPr>
        <w:t xml:space="preserve">отражение истинных фактов, приводящее к невозможности достоверно оценить соблюдение ограничений, установленных бюджетным законодательством Российской Федерации, с целью получения средств из бюджетов, в том числе бюджетных кредитов, межбюджетных трансфертов.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p>
    <w:p w:rsidR="00E221E7" w:rsidRPr="00E221E7" w:rsidRDefault="00E221E7" w:rsidP="00E221E7">
      <w:pPr>
        <w:autoSpaceDE w:val="0"/>
        <w:autoSpaceDN w:val="0"/>
        <w:adjustRightInd w:val="0"/>
        <w:spacing w:after="0" w:line="240" w:lineRule="auto"/>
        <w:jc w:val="center"/>
        <w:rPr>
          <w:rFonts w:ascii="Times New Roman" w:eastAsiaTheme="minorHAnsi" w:hAnsi="Times New Roman"/>
          <w:color w:val="000000"/>
          <w:sz w:val="28"/>
          <w:szCs w:val="28"/>
        </w:rPr>
      </w:pPr>
      <w:r w:rsidRPr="00E221E7">
        <w:rPr>
          <w:rFonts w:ascii="Times New Roman" w:eastAsiaTheme="minorHAnsi" w:hAnsi="Times New Roman"/>
          <w:b/>
          <w:bCs/>
          <w:color w:val="000000"/>
          <w:sz w:val="28"/>
          <w:szCs w:val="28"/>
        </w:rPr>
        <w:t>5. Реализация результатов проверки бюджетной отчетности</w:t>
      </w:r>
    </w:p>
    <w:p w:rsid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5</w:t>
      </w:r>
      <w:r w:rsidRPr="00E221E7">
        <w:rPr>
          <w:rFonts w:ascii="Times New Roman" w:eastAsiaTheme="minorHAnsi" w:hAnsi="Times New Roman"/>
          <w:color w:val="000000"/>
          <w:sz w:val="28"/>
          <w:szCs w:val="28"/>
        </w:rPr>
        <w:t>.</w:t>
      </w:r>
      <w:r>
        <w:rPr>
          <w:rFonts w:ascii="Times New Roman" w:eastAsiaTheme="minorHAnsi" w:hAnsi="Times New Roman"/>
          <w:color w:val="000000"/>
          <w:sz w:val="28"/>
          <w:szCs w:val="28"/>
        </w:rPr>
        <w:t>1.</w:t>
      </w:r>
      <w:r w:rsidRPr="00E221E7">
        <w:rPr>
          <w:rFonts w:ascii="Times New Roman" w:eastAsiaTheme="minorHAnsi" w:hAnsi="Times New Roman"/>
          <w:color w:val="000000"/>
          <w:sz w:val="28"/>
          <w:szCs w:val="28"/>
        </w:rPr>
        <w:t xml:space="preserve"> Реализация результатов проверки бюджетной отчетности ГАБС предусматривает подготовку документов для применения мер ответственности (принуждения), соответствующих выявленным нарушениям. </w:t>
      </w:r>
    </w:p>
    <w:p w:rsid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5</w:t>
      </w:r>
      <w:r w:rsidRPr="00E221E7">
        <w:rPr>
          <w:rFonts w:ascii="Times New Roman" w:eastAsiaTheme="minorHAnsi" w:hAnsi="Times New Roman"/>
          <w:color w:val="000000"/>
          <w:sz w:val="28"/>
          <w:szCs w:val="28"/>
        </w:rPr>
        <w:t>.</w:t>
      </w:r>
      <w:r>
        <w:rPr>
          <w:rFonts w:ascii="Times New Roman" w:eastAsiaTheme="minorHAnsi" w:hAnsi="Times New Roman"/>
          <w:color w:val="000000"/>
          <w:sz w:val="28"/>
          <w:szCs w:val="28"/>
        </w:rPr>
        <w:t>2.</w:t>
      </w:r>
      <w:r w:rsidRPr="00E221E7">
        <w:rPr>
          <w:rFonts w:ascii="Times New Roman" w:eastAsiaTheme="minorHAnsi" w:hAnsi="Times New Roman"/>
          <w:color w:val="000000"/>
          <w:sz w:val="28"/>
          <w:szCs w:val="28"/>
        </w:rPr>
        <w:t xml:space="preserve"> В случае нарушения ГАБС порядка представления бюджетной отчетности применяются меры административной ответственности, предусмотренные статьей 15.15.6 Кодекса Российской Федерации об административных правонарушениях.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5.3</w:t>
      </w:r>
      <w:r w:rsidRPr="00E221E7">
        <w:rPr>
          <w:rFonts w:ascii="Times New Roman" w:eastAsiaTheme="minorHAnsi" w:hAnsi="Times New Roman"/>
          <w:color w:val="000000"/>
          <w:sz w:val="28"/>
          <w:szCs w:val="28"/>
        </w:rPr>
        <w:t xml:space="preserve">. Выявленные по результатам проверки нарушения, которые подлежат устранению объектами контроля, отражаются в представлениях и предписаниях, направляемых объектам контроля, в том числе: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устранение искажений показателей бюджетной отчетности;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исключение из бюджетной отчетности показателей, не подтвержденных соответствующими регистрами бухгалтерского учета;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исключение из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(бухгалтерского) учета в регистрах бухгалтерского учета; </w:t>
      </w:r>
    </w:p>
    <w:p w:rsidR="00E221E7" w:rsidRP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исключение из бюджетной отчетности сведений, не соответствующих действительности. </w:t>
      </w:r>
    </w:p>
    <w:p w:rsid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5.4</w:t>
      </w:r>
      <w:r w:rsidRPr="00E221E7">
        <w:rPr>
          <w:rFonts w:ascii="Times New Roman" w:eastAsiaTheme="minorHAnsi" w:hAnsi="Times New Roman"/>
          <w:color w:val="000000"/>
          <w:sz w:val="28"/>
          <w:szCs w:val="28"/>
        </w:rPr>
        <w:t>. Выявленные по результатам проверки нарушения, которые не подлежат устранению объектами контроля, отражаются в представлениях, направляемых объектам контроля.</w:t>
      </w:r>
    </w:p>
    <w:p w:rsidR="0083781B" w:rsidRDefault="0083781B" w:rsidP="00051C12">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AA78D0">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83781B">
      <w:pPr>
        <w:autoSpaceDE w:val="0"/>
        <w:autoSpaceDN w:val="0"/>
        <w:adjustRightInd w:val="0"/>
        <w:spacing w:after="0" w:line="240" w:lineRule="auto"/>
        <w:jc w:val="both"/>
        <w:rPr>
          <w:rFonts w:ascii="Times New Roman" w:eastAsiaTheme="minorHAnsi" w:hAnsi="Times New Roman"/>
          <w:color w:val="000000"/>
          <w:sz w:val="28"/>
          <w:szCs w:val="28"/>
        </w:rPr>
      </w:pPr>
    </w:p>
    <w:p w:rsidR="0083781B" w:rsidRDefault="0083781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7B2D9A" w:rsidRDefault="007B2D9A"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7B2D9A" w:rsidRDefault="007B2D9A"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50620B" w:rsidRDefault="0050620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50620B" w:rsidRDefault="0050620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50620B" w:rsidRDefault="0050620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50620B" w:rsidRDefault="0050620B"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Default="00E221E7" w:rsidP="003B6776">
      <w:pPr>
        <w:autoSpaceDE w:val="0"/>
        <w:autoSpaceDN w:val="0"/>
        <w:adjustRightInd w:val="0"/>
        <w:spacing w:after="0" w:line="240" w:lineRule="auto"/>
        <w:jc w:val="both"/>
        <w:rPr>
          <w:rFonts w:ascii="Times New Roman" w:eastAsiaTheme="minorHAnsi" w:hAnsi="Times New Roman"/>
          <w:color w:val="000000"/>
          <w:sz w:val="28"/>
          <w:szCs w:val="28"/>
        </w:rPr>
      </w:pPr>
    </w:p>
    <w:p w:rsidR="00E221E7" w:rsidRPr="00E221E7" w:rsidRDefault="00E221E7" w:rsidP="00E221E7">
      <w:pPr>
        <w:autoSpaceDE w:val="0"/>
        <w:autoSpaceDN w:val="0"/>
        <w:adjustRightInd w:val="0"/>
        <w:spacing w:after="0" w:line="240" w:lineRule="auto"/>
        <w:jc w:val="right"/>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lastRenderedPageBreak/>
        <w:t xml:space="preserve">Приложение 1 </w:t>
      </w:r>
    </w:p>
    <w:p w:rsidR="00E221E7" w:rsidRPr="00E221E7" w:rsidRDefault="00E221E7" w:rsidP="00E221E7">
      <w:pPr>
        <w:autoSpaceDE w:val="0"/>
        <w:autoSpaceDN w:val="0"/>
        <w:adjustRightInd w:val="0"/>
        <w:spacing w:after="0" w:line="240" w:lineRule="auto"/>
        <w:jc w:val="right"/>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к Методическим рекомендациям </w:t>
      </w:r>
    </w:p>
    <w:p w:rsidR="00E221E7" w:rsidRDefault="00E221E7" w:rsidP="00E221E7">
      <w:pPr>
        <w:autoSpaceDE w:val="0"/>
        <w:autoSpaceDN w:val="0"/>
        <w:adjustRightInd w:val="0"/>
        <w:spacing w:after="0" w:line="240" w:lineRule="auto"/>
        <w:rPr>
          <w:rFonts w:ascii="Times New Roman" w:eastAsiaTheme="minorHAnsi" w:hAnsi="Times New Roman"/>
          <w:b/>
          <w:bCs/>
          <w:color w:val="000000"/>
          <w:sz w:val="28"/>
          <w:szCs w:val="28"/>
        </w:rPr>
      </w:pPr>
    </w:p>
    <w:p w:rsidR="00E221E7" w:rsidRPr="00E221E7" w:rsidRDefault="00E221E7" w:rsidP="00E221E7">
      <w:pPr>
        <w:autoSpaceDE w:val="0"/>
        <w:autoSpaceDN w:val="0"/>
        <w:adjustRightInd w:val="0"/>
        <w:spacing w:after="0" w:line="240" w:lineRule="auto"/>
        <w:jc w:val="center"/>
        <w:rPr>
          <w:rFonts w:ascii="Times New Roman" w:eastAsiaTheme="minorHAnsi" w:hAnsi="Times New Roman"/>
          <w:color w:val="000000"/>
          <w:sz w:val="28"/>
          <w:szCs w:val="28"/>
        </w:rPr>
      </w:pPr>
      <w:r w:rsidRPr="00E221E7">
        <w:rPr>
          <w:rFonts w:ascii="Times New Roman" w:eastAsiaTheme="minorHAnsi" w:hAnsi="Times New Roman"/>
          <w:b/>
          <w:bCs/>
          <w:color w:val="000000"/>
          <w:sz w:val="28"/>
          <w:szCs w:val="28"/>
        </w:rPr>
        <w:t>ПРИМЕРНЫЙ ПЕРЕЧЕНЬ КОНТРОЛЬНЫХ ДЕЙСТВИЙ</w:t>
      </w:r>
    </w:p>
    <w:p w:rsidR="00E221E7" w:rsidRPr="00E221E7" w:rsidRDefault="00E221E7" w:rsidP="00E221E7">
      <w:pPr>
        <w:autoSpaceDE w:val="0"/>
        <w:autoSpaceDN w:val="0"/>
        <w:adjustRightInd w:val="0"/>
        <w:spacing w:after="0" w:line="240" w:lineRule="auto"/>
        <w:jc w:val="center"/>
        <w:rPr>
          <w:rFonts w:ascii="Times New Roman" w:eastAsiaTheme="minorHAnsi" w:hAnsi="Times New Roman"/>
          <w:color w:val="000000"/>
          <w:sz w:val="28"/>
          <w:szCs w:val="28"/>
        </w:rPr>
      </w:pPr>
      <w:r w:rsidRPr="00E221E7">
        <w:rPr>
          <w:rFonts w:ascii="Times New Roman" w:eastAsiaTheme="minorHAnsi" w:hAnsi="Times New Roman"/>
          <w:b/>
          <w:bCs/>
          <w:color w:val="000000"/>
          <w:sz w:val="28"/>
          <w:szCs w:val="28"/>
        </w:rPr>
        <w:t>ПО ИЗУЧЕНИЮ ДОСТОВЕРНОСТИ БЮДЖЕТНОЙ ОТЧЕТНОСТИ</w:t>
      </w:r>
    </w:p>
    <w:p w:rsidR="00E221E7" w:rsidRDefault="00E221E7" w:rsidP="00E221E7">
      <w:pPr>
        <w:autoSpaceDE w:val="0"/>
        <w:autoSpaceDN w:val="0"/>
        <w:adjustRightInd w:val="0"/>
        <w:spacing w:after="0" w:line="240" w:lineRule="auto"/>
        <w:rPr>
          <w:rFonts w:ascii="Times New Roman" w:eastAsiaTheme="minorHAnsi" w:hAnsi="Times New Roman"/>
          <w:color w:val="000000"/>
          <w:sz w:val="28"/>
          <w:szCs w:val="28"/>
        </w:rPr>
      </w:pPr>
    </w:p>
    <w:p w:rsidR="00E221E7" w:rsidRDefault="00E221E7"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Контрольные действия общего характера могут применяться к проверке всей совокупности бюджетной отчетности, а также к проверке отдельных элементов бюджетной отчетности. </w:t>
      </w:r>
    </w:p>
    <w:p w:rsidR="00ED4FF6" w:rsidRPr="00E221E7" w:rsidRDefault="00ED4FF6" w:rsidP="00E221E7">
      <w:pPr>
        <w:autoSpaceDE w:val="0"/>
        <w:autoSpaceDN w:val="0"/>
        <w:adjustRightInd w:val="0"/>
        <w:spacing w:after="0" w:line="240" w:lineRule="auto"/>
        <w:ind w:firstLine="708"/>
        <w:jc w:val="both"/>
        <w:rPr>
          <w:rFonts w:ascii="Times New Roman" w:eastAsiaTheme="minorHAnsi" w:hAnsi="Times New Roman"/>
          <w:color w:val="000000"/>
          <w:sz w:val="28"/>
          <w:szCs w:val="28"/>
        </w:rPr>
      </w:pPr>
    </w:p>
    <w:p w:rsidR="00E221E7" w:rsidRDefault="00E221E7" w:rsidP="00ED4FF6">
      <w:pPr>
        <w:autoSpaceDE w:val="0"/>
        <w:autoSpaceDN w:val="0"/>
        <w:adjustRightInd w:val="0"/>
        <w:spacing w:after="0" w:line="240" w:lineRule="auto"/>
        <w:ind w:firstLine="708"/>
        <w:jc w:val="center"/>
        <w:rPr>
          <w:rFonts w:ascii="Times New Roman" w:eastAsiaTheme="minorHAnsi" w:hAnsi="Times New Roman"/>
          <w:b/>
          <w:color w:val="000000"/>
          <w:sz w:val="28"/>
          <w:szCs w:val="28"/>
        </w:rPr>
      </w:pPr>
      <w:r w:rsidRPr="00ED4FF6">
        <w:rPr>
          <w:rFonts w:ascii="Times New Roman" w:eastAsiaTheme="minorHAnsi" w:hAnsi="Times New Roman"/>
          <w:b/>
          <w:color w:val="000000"/>
          <w:sz w:val="28"/>
          <w:szCs w:val="28"/>
        </w:rPr>
        <w:t>Контрольные действия общего характера</w:t>
      </w:r>
    </w:p>
    <w:p w:rsidR="00ED4FF6" w:rsidRPr="00ED4FF6" w:rsidRDefault="00ED4FF6" w:rsidP="00ED4FF6">
      <w:pPr>
        <w:autoSpaceDE w:val="0"/>
        <w:autoSpaceDN w:val="0"/>
        <w:adjustRightInd w:val="0"/>
        <w:spacing w:after="0" w:line="240" w:lineRule="auto"/>
        <w:ind w:firstLine="708"/>
        <w:jc w:val="center"/>
        <w:rPr>
          <w:rFonts w:ascii="Times New Roman" w:eastAsiaTheme="minorHAnsi" w:hAnsi="Times New Roman"/>
          <w:b/>
          <w:color w:val="000000"/>
          <w:sz w:val="28"/>
          <w:szCs w:val="28"/>
        </w:rPr>
      </w:pP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1. </w:t>
      </w:r>
      <w:proofErr w:type="gramStart"/>
      <w:r w:rsidRPr="00E221E7">
        <w:rPr>
          <w:rFonts w:ascii="Times New Roman" w:eastAsiaTheme="minorHAnsi" w:hAnsi="Times New Roman"/>
          <w:color w:val="000000"/>
          <w:sz w:val="28"/>
          <w:szCs w:val="28"/>
        </w:rPr>
        <w:t xml:space="preserve">Запросить информацию о деятельности объекта контроля, системе бюджетного (бухгалтерского) учета и составлении бюджетной отчетности (в том числе, общая характеристика сферы деятельности объекта контроля и отрасли экономики, в которой объект контроля осуществляет свою деятельность, в том числе с учетом сведений, содержащихся на официальных сайтах в информационно-телекоммуникационной сети Интернет), наличии и организации системы внутреннего контроля. </w:t>
      </w:r>
      <w:proofErr w:type="gramEnd"/>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2. Проанализировать степень автоматизации бюджетного (бухгалтерского) учета и формирования бюджетной отчетности, в части наличия используемого программного продукта по ведению бюджетного (бухгалтерского) учета и формированию бюджетной отчетности (комплексная автоматизация процесса, автоматизация отдельных участков или отдельных учетных процедур).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3. Запросить, произошли ли в деятельности объекта контроля значительные изменения по сравнению с предыдущим отчетным периодом (например, изменение типа учреждения, реорганизация (присоединение, выделение), создание (ликвидация) обособленных структурных подразделений, новые виды деятельности).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4. Запросить информацию о совершенных крупных сделках, сделках с заинтересованностью (операциях с аффилированными лицами). Проанализировать, соблюдались ли требования законодательства Российской Федерации к совершению указанных сделок (операций).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5. Запросить информацию о сделках с недвижимым имуществом и их согласовании, включая предоставление в аренду указанного имущества. Проанализировать правомерность указанных сделок. </w:t>
      </w:r>
    </w:p>
    <w:p w:rsidR="00E221E7" w:rsidRPr="00E221E7" w:rsidRDefault="00E221E7" w:rsidP="00E221E7">
      <w:pPr>
        <w:autoSpaceDE w:val="0"/>
        <w:autoSpaceDN w:val="0"/>
        <w:adjustRightInd w:val="0"/>
        <w:spacing w:after="0" w:line="240" w:lineRule="auto"/>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 xml:space="preserve">8. Запросить информацию о сделках с особо ценным движимым имуществом и их согласовании, включая предоставление в аренду указанного имущества. Проанализировать правомерность указанных сделок. </w:t>
      </w:r>
    </w:p>
    <w:p w:rsidR="00E221E7" w:rsidRDefault="00E221E7"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E221E7">
        <w:rPr>
          <w:rFonts w:ascii="Times New Roman" w:eastAsiaTheme="minorHAnsi" w:hAnsi="Times New Roman"/>
          <w:color w:val="000000"/>
          <w:sz w:val="28"/>
          <w:szCs w:val="28"/>
        </w:rPr>
        <w:t>9. Запросить сведения об учетной политике и рассмотреть:</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а) соответствует ли учетная политика требованиям законодательства Российской Федерации в части ведения бюджетного (бухгалтерского) учета и составления бюджетной (бухгалтерской) отчетности;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lastRenderedPageBreak/>
        <w:t xml:space="preserve">б) применялись ли положения учетной политики при организации и ведении бюджетного (бухгалтерского) учета, а также при составлении (формировании) и представлении бюджетной (бухгалтерской) отчетности;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в) производились ли изменения учетной политики в текущем финансовом году, были ли раскрыты изменения в учетной политике и причины этих изменений в бюджетной (бухгалтерской) отчетности.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10. Проанализировать полноту и своевременность представления бюджетной отчетности, а также соблюдение процедуры ее представления.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11. Проанализировать показатели бюджетной отчетности на наличие в них арифметических и логических ошибок, соответствие показателей отчетности данным классификаторов, в том числе проверить актуальность примененных кодов бюджетной классификации, кодов, предусмотренных для систематизации информации в отдельных формах бюджетной отчетности.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12. Проанализировать выполнение объектом контроля обязательных требований по раскрытию информации в пояснительной записке, представляемой в составе бюджетной отчетности.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13. Проанализировать соответствие показателей бюджетной отчетности показателям кассового исполнения бюджета, а также показателям утвержденных и (или) доведенных бюджетных данных, отраженным на лицевых счетах, открытых в соответствующем территориальном органе Федерального казначейства или муниципальном финансовом органе (при проверке получателя бюджетных средств).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14. Проанализировать соответствие показателей отчетности объекта контроля показателям бюджетных и денежных обязательств, учтенных соответствующим территориальным органом Федерального казначейства или </w:t>
      </w:r>
      <w:proofErr w:type="gramStart"/>
      <w:r w:rsidRPr="00204F82">
        <w:rPr>
          <w:rFonts w:ascii="Times New Roman" w:eastAsiaTheme="minorHAnsi" w:hAnsi="Times New Roman"/>
          <w:color w:val="000000"/>
          <w:sz w:val="28"/>
          <w:szCs w:val="28"/>
        </w:rPr>
        <w:t>муниципальном</w:t>
      </w:r>
      <w:proofErr w:type="gramEnd"/>
      <w:r w:rsidRPr="00204F82">
        <w:rPr>
          <w:rFonts w:ascii="Times New Roman" w:eastAsiaTheme="minorHAnsi" w:hAnsi="Times New Roman"/>
          <w:color w:val="000000"/>
          <w:sz w:val="28"/>
          <w:szCs w:val="28"/>
        </w:rPr>
        <w:t xml:space="preserve"> финансовом органом (при проверке получателя бюджетных средств).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15. Проанализировать соответствие показателей остатков денежных средств муниципальных бюджетных и автономных учреждений, отраженных в соответствующей отчетности, показателям, отраженным на лицевых счетах, открытых в соответствующем территориальном органе Федерального казначейства или муниципальном финансовом органе, а также на счетах учреждений в рублях и иностранной валюте, открытых в подразделениях Банка России, в кредитных организациях.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16. Запросить и рассмотреть результаты предыдущих проверок, рассмотреть исполнение объектом контроля предыдущих предписаний, исправления бухгалтерских ошибок, которые требовалось сделать после проверок. </w:t>
      </w:r>
    </w:p>
    <w:p w:rsidR="00204F82" w:rsidRPr="00204F82" w:rsidRDefault="00204F82" w:rsidP="00204F82">
      <w:pPr>
        <w:pStyle w:val="Default"/>
        <w:jc w:val="both"/>
        <w:rPr>
          <w:rFonts w:eastAsiaTheme="minorHAnsi"/>
          <w:sz w:val="28"/>
          <w:szCs w:val="28"/>
        </w:rPr>
      </w:pPr>
      <w:r w:rsidRPr="00204F82">
        <w:rPr>
          <w:rFonts w:eastAsiaTheme="minorHAnsi"/>
          <w:sz w:val="28"/>
          <w:szCs w:val="28"/>
        </w:rPr>
        <w:t xml:space="preserve">17. Запросить информацию об исправлении бухгалтерских ошибок, обнаруженных в регистрах бухгалтерского учета за отчетный период, за который бюджетная (бухгалтерская) отчетность в установленном порядке уже представлена.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18. Запросить оборотную (</w:t>
      </w:r>
      <w:proofErr w:type="spellStart"/>
      <w:r w:rsidRPr="00204F82">
        <w:rPr>
          <w:rFonts w:ascii="Times New Roman" w:eastAsiaTheme="minorHAnsi" w:hAnsi="Times New Roman"/>
          <w:color w:val="000000"/>
          <w:sz w:val="28"/>
          <w:szCs w:val="28"/>
        </w:rPr>
        <w:t>оборотно</w:t>
      </w:r>
      <w:proofErr w:type="spellEnd"/>
      <w:r w:rsidRPr="00204F82">
        <w:rPr>
          <w:rFonts w:ascii="Times New Roman" w:eastAsiaTheme="minorHAnsi" w:hAnsi="Times New Roman"/>
          <w:color w:val="000000"/>
          <w:sz w:val="28"/>
          <w:szCs w:val="28"/>
        </w:rPr>
        <w:t xml:space="preserve">-сальдовую) ведомость, оборотные ведомости по счетам синтетического и аналитического учета для сверки бухгалтерских данных, отраженных в Главной книге (ф. 0504072) (далее - </w:t>
      </w:r>
      <w:r w:rsidRPr="00204F82">
        <w:rPr>
          <w:rFonts w:ascii="Times New Roman" w:eastAsiaTheme="minorHAnsi" w:hAnsi="Times New Roman"/>
          <w:color w:val="000000"/>
          <w:sz w:val="28"/>
          <w:szCs w:val="28"/>
        </w:rPr>
        <w:lastRenderedPageBreak/>
        <w:t xml:space="preserve">Главная книга) и соответствующих формах бюджетной (бухгалтерской) отчетности.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19. Проанализировать обоснованность раскрытия информации в бюджетной отчетности и соответствие требованиям к представлению ее элементов.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20. Сравнить данные бюджетной отчетности за текущий период с сопоставимыми данными бюджетной отчетности за предыдущие периоды и с данными бюджетных смет (планов финансово-хозяйственной деятельности), а также прогнозными показателями.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21. Рассмотреть последствия всех неисправленных ошибок по отдельности и в совокупности. Довести их до сведения руководства объекта контроля и определить, какое влияние окажут неисправленные ошибки на оценку достоверности бюджетной отчетности.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22. Запросить локальные правовые акты, регламентирующие внутреннюю деятельность объекта контроля (к примеру: акты, регламентирующие учет материальных запасов, включая описание способов подсчета запасов и проведение инвентаризации). </w:t>
      </w:r>
    </w:p>
    <w:p w:rsid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23. Запросить у руководства объекта контроля информацию о том, не вовлечен ли объект контроля в какой-либо текущий или предстоящий судебный процесс. Рассмотреть последствия такого процесса для бюджетной отчетности. </w:t>
      </w:r>
    </w:p>
    <w:p w:rsidR="002F00AD" w:rsidRDefault="002F00AD" w:rsidP="00204F82">
      <w:pPr>
        <w:autoSpaceDE w:val="0"/>
        <w:autoSpaceDN w:val="0"/>
        <w:adjustRightInd w:val="0"/>
        <w:spacing w:after="0" w:line="240" w:lineRule="auto"/>
        <w:jc w:val="both"/>
        <w:rPr>
          <w:rFonts w:ascii="Times New Roman" w:eastAsiaTheme="minorHAnsi" w:hAnsi="Times New Roman"/>
          <w:color w:val="000000"/>
          <w:sz w:val="28"/>
          <w:szCs w:val="28"/>
        </w:rPr>
      </w:pPr>
    </w:p>
    <w:p w:rsidR="002F00AD" w:rsidRPr="002F00AD" w:rsidRDefault="002F00AD"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hAnsi="Times New Roman"/>
          <w:b/>
          <w:sz w:val="28"/>
          <w:szCs w:val="28"/>
        </w:rPr>
        <w:t>Основные средства и амортизация</w:t>
      </w:r>
      <w:r>
        <w:rPr>
          <w:rFonts w:ascii="Times New Roman" w:hAnsi="Times New Roman"/>
          <w:b/>
          <w:sz w:val="28"/>
          <w:szCs w:val="28"/>
        </w:rPr>
        <w:t xml:space="preserve"> основных средств</w:t>
      </w:r>
    </w:p>
    <w:p w:rsidR="002F00AD" w:rsidRPr="00204F82" w:rsidRDefault="002F00AD" w:rsidP="00204F82">
      <w:pPr>
        <w:autoSpaceDE w:val="0"/>
        <w:autoSpaceDN w:val="0"/>
        <w:adjustRightInd w:val="0"/>
        <w:spacing w:after="0" w:line="240" w:lineRule="auto"/>
        <w:jc w:val="both"/>
        <w:rPr>
          <w:rFonts w:ascii="Times New Roman" w:eastAsiaTheme="minorHAnsi" w:hAnsi="Times New Roman"/>
          <w:color w:val="000000"/>
          <w:sz w:val="28"/>
          <w:szCs w:val="28"/>
        </w:rPr>
      </w:pP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24. Запросить перечень объектов основных средств с указанием их балансовой стоимости и начисленной амортизации и определить, соответствует ли итоговая сумма данным оборотной ведомости.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25. Убедиться, что учтенные в составе основных средств объекты учета соответствуют критериям отнесения объектов к основным средствам, установленным требованиями законодательства Российской Федерации.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26. Проанализировать операции приобретения и выбытия объектов основных средств, отражаемые на счетах бюджетного (бухгалтерского) учета, а также соблюдение объектом контроля порядка учета доходов от реализации или иного выбытия объектов основных средств. </w:t>
      </w:r>
    </w:p>
    <w:p w:rsidR="00204F82" w:rsidRPr="00204F82" w:rsidRDefault="00204F82" w:rsidP="00204F82">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 xml:space="preserve">27. Проанализировать правильность и своевременность отражения в учете операций по принятию, перемещению, выбытию основных средств. </w:t>
      </w:r>
    </w:p>
    <w:p w:rsidR="00204F82" w:rsidRDefault="00204F82"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204F82">
        <w:rPr>
          <w:rFonts w:ascii="Times New Roman" w:eastAsiaTheme="minorHAnsi" w:hAnsi="Times New Roman"/>
          <w:color w:val="000000"/>
          <w:sz w:val="28"/>
          <w:szCs w:val="28"/>
        </w:rPr>
        <w:t>28. Проанализировать обоснованность отражения в учете операций по выбытию основных средств.</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29. </w:t>
      </w:r>
      <w:proofErr w:type="gramStart"/>
      <w:r w:rsidRPr="005A0F55">
        <w:rPr>
          <w:rFonts w:ascii="Times New Roman" w:eastAsiaTheme="minorHAnsi" w:hAnsi="Times New Roman"/>
          <w:color w:val="000000"/>
          <w:sz w:val="28"/>
          <w:szCs w:val="28"/>
        </w:rPr>
        <w:t xml:space="preserve">Проанализировать обоснованность отражения в учете операций по списанию основных средств (наличие фактов необоснованного списания с балансового учета (выявленные недостачи (хищения) объектов основных средств, меры, принятые по установлению виновных лиц, меры, принятые по взысканию ущерба с виновных лиц). </w:t>
      </w:r>
      <w:proofErr w:type="gramEnd"/>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lastRenderedPageBreak/>
        <w:t>30. Проанализировать обоснованность изменения стоимости основных сре</w:t>
      </w:r>
      <w:proofErr w:type="gramStart"/>
      <w:r w:rsidRPr="005A0F55">
        <w:rPr>
          <w:rFonts w:ascii="Times New Roman" w:eastAsiaTheme="minorHAnsi" w:hAnsi="Times New Roman"/>
          <w:color w:val="000000"/>
          <w:sz w:val="28"/>
          <w:szCs w:val="28"/>
        </w:rPr>
        <w:t>дств в р</w:t>
      </w:r>
      <w:proofErr w:type="gramEnd"/>
      <w:r w:rsidRPr="005A0F55">
        <w:rPr>
          <w:rFonts w:ascii="Times New Roman" w:eastAsiaTheme="minorHAnsi" w:hAnsi="Times New Roman"/>
          <w:color w:val="000000"/>
          <w:sz w:val="28"/>
          <w:szCs w:val="28"/>
        </w:rPr>
        <w:t>езультате капитальных вложений, достройки, дооборудования, реконструкции или частичной ликвидации (</w:t>
      </w:r>
      <w:proofErr w:type="spellStart"/>
      <w:r w:rsidRPr="005A0F55">
        <w:rPr>
          <w:rFonts w:ascii="Times New Roman" w:eastAsiaTheme="minorHAnsi" w:hAnsi="Times New Roman"/>
          <w:color w:val="000000"/>
          <w:sz w:val="28"/>
          <w:szCs w:val="28"/>
        </w:rPr>
        <w:t>разукомплектации</w:t>
      </w:r>
      <w:proofErr w:type="spellEnd"/>
      <w:r w:rsidRPr="005A0F55">
        <w:rPr>
          <w:rFonts w:ascii="Times New Roman" w:eastAsiaTheme="minorHAnsi" w:hAnsi="Times New Roman"/>
          <w:color w:val="000000"/>
          <w:sz w:val="28"/>
          <w:szCs w:val="28"/>
        </w:rPr>
        <w:t xml:space="preserve">). </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31. Запросить, существуют ли ограничения по владению, пользованию, распоряжению в отношении объектов основных средств (например, сервитут, договор доверительного управления, аренды, безвозмездного пользования, концессионное соглашение и иные обременения). </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32. Уточнить информацию об осуществлении операций, связанных со сдачей в аренду объектов основных средств, и их отражении в бюджетной (бухгалтерской) отчетности. Убедиться в наличии правоустанавливающих документов на объекты недвижимого имущества. Проанализировать информацию об объектах недвижимости, принятых в эксплуатацию и находящихся в процессе государственной регистрации и сопоставить с данными, представленными в бюджетной (бухгалтерской) отчетности. </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33. Убедиться, что объектом контроля проведена инвентаризация в соответствии с действующим законодательством Российской Федерации и порядком, установленным объектом контроля. </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34. Убедиться в том, что результаты инвентаризации оформлены с использованием унифицированных форм, утвержденных в установленном порядке. </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35. Убедиться в том, что выявленные в результате проведения инвентаризации излишки и недостачи отражены в регистрах бухгалтерского учета того месяца, в котором была закончена инвентаризация, и, соответственно, в бюджетной (бухгалтерской) отчетности. </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36. Проанализировать, какие оценочные значения применялись объектом контроля при принятии к учету объектов, ранее не отраженных в регистрах бюджетного (бухгалтерского) учета. </w:t>
      </w:r>
    </w:p>
    <w:p w:rsidR="005A0F55" w:rsidRP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37. Убедиться на основе выборочной проверки, что записи в регистрах бюджетного (бухгалтерского) учета произведены на основании первичных учетных (оправдательных) документов, оформленных в соответствии с требованиями нормативных документов, и в правильной оценке. </w:t>
      </w:r>
    </w:p>
    <w:p w:rsidR="005A0F55" w:rsidRDefault="005A0F55" w:rsidP="005A0F55">
      <w:pPr>
        <w:autoSpaceDE w:val="0"/>
        <w:autoSpaceDN w:val="0"/>
        <w:adjustRightInd w:val="0"/>
        <w:spacing w:after="0" w:line="240" w:lineRule="auto"/>
        <w:jc w:val="both"/>
        <w:rPr>
          <w:rFonts w:ascii="Times New Roman" w:eastAsiaTheme="minorHAnsi" w:hAnsi="Times New Roman"/>
          <w:color w:val="000000"/>
          <w:sz w:val="28"/>
          <w:szCs w:val="28"/>
        </w:rPr>
      </w:pPr>
      <w:r w:rsidRPr="005A0F55">
        <w:rPr>
          <w:rFonts w:ascii="Times New Roman" w:eastAsiaTheme="minorHAnsi" w:hAnsi="Times New Roman"/>
          <w:color w:val="000000"/>
          <w:sz w:val="28"/>
          <w:szCs w:val="28"/>
        </w:rPr>
        <w:t xml:space="preserve">38. Проанализировать правильность и своевременность отражения в учете операций по начислению амортизации на объекты нефинансовых активов. </w:t>
      </w:r>
    </w:p>
    <w:p w:rsidR="00F35A56" w:rsidRPr="005A0F55" w:rsidRDefault="00F35A56" w:rsidP="005A0F55">
      <w:pPr>
        <w:autoSpaceDE w:val="0"/>
        <w:autoSpaceDN w:val="0"/>
        <w:adjustRightInd w:val="0"/>
        <w:spacing w:after="0" w:line="240" w:lineRule="auto"/>
        <w:jc w:val="both"/>
        <w:rPr>
          <w:rFonts w:ascii="Times New Roman" w:eastAsiaTheme="minorHAnsi" w:hAnsi="Times New Roman"/>
          <w:color w:val="000000"/>
          <w:sz w:val="28"/>
          <w:szCs w:val="28"/>
        </w:rPr>
      </w:pPr>
    </w:p>
    <w:p w:rsidR="005A0F55" w:rsidRDefault="005A0F55"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5A0F55">
        <w:rPr>
          <w:rFonts w:ascii="Times New Roman" w:eastAsiaTheme="minorHAnsi" w:hAnsi="Times New Roman"/>
          <w:b/>
          <w:color w:val="000000"/>
          <w:sz w:val="28"/>
          <w:szCs w:val="28"/>
        </w:rPr>
        <w:t>Нематериальные активы</w:t>
      </w:r>
    </w:p>
    <w:p w:rsidR="00F35A56" w:rsidRPr="005A0F55"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5A0F55" w:rsidP="00F35A56">
      <w:pPr>
        <w:pStyle w:val="Default"/>
        <w:jc w:val="both"/>
        <w:rPr>
          <w:rFonts w:eastAsiaTheme="minorHAnsi"/>
          <w:sz w:val="28"/>
          <w:szCs w:val="28"/>
        </w:rPr>
      </w:pPr>
      <w:r w:rsidRPr="005A0F55">
        <w:rPr>
          <w:rFonts w:eastAsiaTheme="minorHAnsi"/>
          <w:sz w:val="28"/>
          <w:szCs w:val="28"/>
        </w:rPr>
        <w:t>39. Запросить документы, определяющие характер объектов, отраженных на счетах учета в составе нематериальных активов и установить, что объекты,</w:t>
      </w:r>
      <w:r w:rsidR="00F35A56" w:rsidRPr="00F35A56">
        <w:rPr>
          <w:rFonts w:eastAsiaTheme="minorHAnsi"/>
          <w:sz w:val="28"/>
          <w:szCs w:val="28"/>
        </w:rPr>
        <w:t xml:space="preserve"> учтенные в составе нематериальных активов, соответствуют критериям отнесения их к нематериальным активам, установленным требованиями законодательства Российской Федерации.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40. Проанализировать наличие правоустанавливающих документов (свидетельства, патенты, другие охранные документы, договор об отчуждении исключительного права на результат интеллектуальной </w:t>
      </w:r>
      <w:r w:rsidRPr="00F35A56">
        <w:rPr>
          <w:rFonts w:ascii="Times New Roman" w:eastAsiaTheme="minorHAnsi" w:hAnsi="Times New Roman"/>
          <w:color w:val="000000"/>
          <w:sz w:val="28"/>
          <w:szCs w:val="28"/>
        </w:rPr>
        <w:lastRenderedPageBreak/>
        <w:t xml:space="preserve">деятельности или на средство индивидуализации и (или) другие документы), подтверждающие существование актива.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41. Проанализировать соответствие применяемой объектом контроля классификации объектов нематериальных активов требованиям законодательства Российской Федерации.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42. Запросить и проанализировать информацию о порядке ведения счетов аналитического учета нематериальных активов и применяемых способах начисления амортизации по нематериальным активам.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43. Установить соответствие </w:t>
      </w:r>
      <w:proofErr w:type="gramStart"/>
      <w:r w:rsidRPr="00F35A56">
        <w:rPr>
          <w:rFonts w:ascii="Times New Roman" w:eastAsiaTheme="minorHAnsi" w:hAnsi="Times New Roman"/>
          <w:color w:val="000000"/>
          <w:sz w:val="28"/>
          <w:szCs w:val="28"/>
        </w:rPr>
        <w:t>порядка ведения счетов аналитического учета нематериальных активов</w:t>
      </w:r>
      <w:proofErr w:type="gramEnd"/>
      <w:r w:rsidRPr="00F35A56">
        <w:rPr>
          <w:rFonts w:ascii="Times New Roman" w:eastAsiaTheme="minorHAnsi" w:hAnsi="Times New Roman"/>
          <w:color w:val="000000"/>
          <w:sz w:val="28"/>
          <w:szCs w:val="28"/>
        </w:rPr>
        <w:t xml:space="preserve"> и применяемых способах начисления амортизации по нематериальным активам требованиям законодательства Российской Федерации.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44. Сравнить обороты по счетам бюджетного (бухгалтерского) учета, начисление амортизации по нематериальным активам, с аналогичными показателями предыдущих периодов. Значительные расхождения (при наличии) и причины их возникновения обсудить с руководством объекта контроля. </w:t>
      </w:r>
    </w:p>
    <w:p w:rsidR="002F00AD" w:rsidRPr="00F35A56" w:rsidRDefault="002F00AD"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Непроизведенные активы</w:t>
      </w:r>
    </w:p>
    <w:p w:rsidR="002F00AD" w:rsidRPr="002F00AD" w:rsidRDefault="002F00AD" w:rsidP="002F00AD">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45. Запросить перечень объектов, отраженных на счетах учета непроизведенных активов.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46. Изучить документы, определяющие характер объектов, отраженных на счетах учета непроизведенных активов (документы, подтверждающие право пользования земельным участком, иные документы подтверждающие наличие актива и право его использования).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47. Запросить и проанализировать информацию о наличии ограничений по владению, пользованию, распоряжению в отношении объектов непроизведенных активов (например, сервитут, договор доверительного управления, аренды, безвозмездного пользования, концессионное соглашение и иные обременения).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48. Изучить документы, на основании которых определена балансовая стоимость непроизведенных активов (к примеру: кадастровая стоимость, стоимость, указанная в документе на право пользования земельным участком, расположенным за пределами территории Российской Федерации). </w:t>
      </w: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E221E7"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Материальные запасы</w:t>
      </w: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49. Запросить перечень материальных запасов и определить, соответствуют ли объекты, учтенные в составе материальных запасов, критериям отнесения их к материальным запасам, установленным требованиями законодательства Российской Федерации.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lastRenderedPageBreak/>
        <w:t xml:space="preserve">50. Провести наблюдение за выполнением процедуры инвентаризации, проинспектировать материальные запасы на выборочной основе, провести выборочный пересчет материальных запасов.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51. Проанализировать, соответствует ли итоговая сумма, отраженная в Главной книге, данным оборотной ведомости.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52. Убедиться, что объектом контроля проведена инвентаризация в соответствии с действующим законодательством Российской Федерации и порядком, установленным объектом контроля.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53. Убедиться в том, что результаты инвентаризации оформлены с использованием унифицированных форм, утвержденных в установленном порядке.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54. Убедиться в том, что выявленные в результате проведения инвентаризации излишки и недостачи отражены в регистрах бухгалтерского учета того месяца, в котором была закончена инвентаризация, и, соответственно, в бюджетной (бухгалтерской) отчетности.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55. Запросить информацию о процедурах, используемых с целью </w:t>
      </w:r>
      <w:proofErr w:type="gramStart"/>
      <w:r w:rsidRPr="00F35A56">
        <w:rPr>
          <w:rFonts w:ascii="Times New Roman" w:eastAsiaTheme="minorHAnsi" w:hAnsi="Times New Roman"/>
          <w:color w:val="000000"/>
          <w:sz w:val="28"/>
          <w:szCs w:val="28"/>
        </w:rPr>
        <w:t>контроля за</w:t>
      </w:r>
      <w:proofErr w:type="gramEnd"/>
      <w:r w:rsidRPr="00F35A56">
        <w:rPr>
          <w:rFonts w:ascii="Times New Roman" w:eastAsiaTheme="minorHAnsi" w:hAnsi="Times New Roman"/>
          <w:color w:val="000000"/>
          <w:sz w:val="28"/>
          <w:szCs w:val="28"/>
        </w:rPr>
        <w:t xml:space="preserve"> движением материальных запасов.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56. Проанализировать, какие методы оценки материальных запасов на постоянной основе применялись объектом контроля при их выбытии (отпуске), списании (по фактической стоимости каждой единицы, либо по средней фактической стоимости).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57. Сравнить учетные данные о количестве запасов по основным видам с аналогичными данными предыдущих периодов и с предполагаемыми в текущем периоде показателями. Запросить разъяснения в отношении наибольших отклонений (значительном увеличении остатков материальных запасов или их значительном уменьшении).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58. Сравнить оборот запасов с аналогичным показателем предыдущих периодов, сопоставить указанную информацию с информацией об изменениях в видах деятельности, осуществляемых объектом контроля, а также информацией о реорганизациях, проведенных за отчетный период. </w:t>
      </w:r>
    </w:p>
    <w:p w:rsidR="002F00AD"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59. Запросить, имеет ли место передача запасов в залог, на ответственное хранение или комиссию, и рассмотреть, были ли учтены данные операции в соответствии с требованиями законодательства Российской Федерации.</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 </w:t>
      </w:r>
    </w:p>
    <w:p w:rsidR="00F35A56"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Вложения в нефинансовые активы</w:t>
      </w:r>
    </w:p>
    <w:p w:rsidR="002F00AD" w:rsidRPr="002F00AD" w:rsidRDefault="002F00AD" w:rsidP="002F00AD">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60. Изучить положения учетной политики, устанавливающие порядок отражения в бюджетном (бухгалтерском) учете вложений в нефинансовые активы.</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61. Запросить и проанализировать информацию о порядке ведения счетов аналитического учета вложений в нефинансовые активы.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62. Проанализировать состав затрат, учитываемых на счетах вложений в нефинансовые активы.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lastRenderedPageBreak/>
        <w:t xml:space="preserve">63. Проанализировать обоснованность отражения затрат учреждения в составе вложений в нефинансовые активы. Убедиться, что учтенные в составе расходы соответствуют критериям отнесения их к вложениям в нефинансовые активы.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64. Убедиться, что записи в регистрах бюджетного (бухгалтерского) учета по учету вложений в нефинансовые активы произведены на основании первичных учетных (оправдательных) документов, оформленных в соответствии с требованиями нормативных документов.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65. Убедиться, что объектом контроля проведена инвентаризация вложений в нефинансовые активы в соответствии с действующим законодательством Российской Федерации и порядком, установленным объектом контроля. </w:t>
      </w:r>
    </w:p>
    <w:p w:rsidR="002F00AD" w:rsidRPr="00F35A56" w:rsidRDefault="002F00AD"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2F00AD"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Затраты на изготовление готовой продукции,</w:t>
      </w:r>
    </w:p>
    <w:p w:rsidR="00F35A56"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выполнение работ, услуг</w:t>
      </w:r>
    </w:p>
    <w:p w:rsidR="002F00AD" w:rsidRPr="002F00AD" w:rsidRDefault="002F00AD" w:rsidP="002F00AD">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66. Изучить положения учетной политики, устанавливающие порядок отражения в бюджетном (бухгалтерском) учете расходов, относимых на себестоимость изготовления готовой продукции, выполнения работ, оказания услуг и методику расчета себестоимости.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67. Убедиться, что в состав расходов от обычных видов деятельности, относимых на себестоимость изготовления готовой продукции, выполнение работ, услуг включены расходы, являющиеся таковыми в соответствии с учетной политикой учреждения.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68. Определить структуру себестоимости оказываемых услуг (выполняемых работ) в отчетном периоде в целом.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69. Проанализировать состав затрат, относимых к прямым затратам.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70. Проанализировать состав затрат, относимых к накладным и общехозяйственным расходам учреждения.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71. Провести анализ методики распределения накладных и общехозяйственных расходов на себестоимость реализованной готовой продукции, оказанных работ, услуг и убедиться, что распределение производится в соответствии с учетной политикой.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72. Провести помесячную группировку затрат, отраженных по дебету счета учета затрат на изготовление готовой продукции, выполнение работ, услуг по классификации операций сектора государственного управления (КОСГУ).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73. Проанализировать статьи затрат, имеющие значительные колебания по периодам или особый порядок отнесения на себестоимость отдельных расходов. </w:t>
      </w:r>
    </w:p>
    <w:p w:rsidR="00F35A56" w:rsidRPr="00F35A56" w:rsidRDefault="00F35A56" w:rsidP="00F35A56">
      <w:pPr>
        <w:pStyle w:val="Default"/>
        <w:jc w:val="both"/>
        <w:rPr>
          <w:rFonts w:eastAsiaTheme="minorHAnsi"/>
          <w:sz w:val="28"/>
          <w:szCs w:val="28"/>
        </w:rPr>
      </w:pPr>
      <w:r w:rsidRPr="00F35A56">
        <w:rPr>
          <w:rFonts w:eastAsiaTheme="minorHAnsi"/>
          <w:sz w:val="28"/>
          <w:szCs w:val="28"/>
        </w:rPr>
        <w:t>74. Сформировать выборку по определенным кодам классификации операций сектора государственного управления в части затрат понесенных в</w:t>
      </w:r>
      <w:r>
        <w:rPr>
          <w:rFonts w:eastAsiaTheme="minorHAnsi"/>
          <w:sz w:val="28"/>
          <w:szCs w:val="28"/>
        </w:rPr>
        <w:t xml:space="preserve"> </w:t>
      </w:r>
      <w:r w:rsidRPr="00F35A56">
        <w:rPr>
          <w:rFonts w:eastAsiaTheme="minorHAnsi"/>
          <w:sz w:val="28"/>
          <w:szCs w:val="28"/>
        </w:rPr>
        <w:t xml:space="preserve">отчетном периоде, отнесенных на себестоимость изготовления готовой продукции, выполнение работ, услуг и проанализировать относительно критериев в соответствии с программой проверки.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lastRenderedPageBreak/>
        <w:t xml:space="preserve">75. Убедиться, что инвентаризация незавершенного производства проведена в соответствии с действующим законодательством Российской Федерации и порядком, установленным объектом контроля.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76. Убедиться, что выявленные в результате инвентаризации незавершенного производства излишки и недостачи отражены в бюджетном (бухгалтерском) учете и бюджетной (бухгалтерской) отчетности.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77. Убедиться на основании выборочной проверки, что записи в бухгалтерских регистрах произведены на основании первичных учетных документов и иных документов, оформленных в соответствии с требованиями нормативных правовых актов, своевременно и в правильной оценке.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78. Убедиться, что в составе операций, связанных с формированием себестоимости, отражены операции, произошедшие в течение отчетного периода. Изучить операции, связанные с формированием себестоимости отчетного периода на предмет их отнесения к предыдущему отчетному периоду, и операции после отчетной даты - на предмет их отнесения к отчетному периоду.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79. Провести анализ остатков по незавершенному производству на начало и конец отчетного периода, отраженных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муниципального учреждения (ф. 0503130, ф. 0503730) (далее - Баланс), с аналогичными показателями предыдущих периодов.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80. Произвести проверку сравнительных показателей по себестоимости продукции, работ, услуг в бухгалтерской отчетности с прошлым годом, проанализировать значительные колебания. </w:t>
      </w:r>
    </w:p>
    <w:p w:rsidR="002F00AD" w:rsidRPr="00F35A56" w:rsidRDefault="002F00AD"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2F00AD"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Денежные средства</w:t>
      </w:r>
    </w:p>
    <w:p w:rsidR="002F00AD" w:rsidRDefault="002F00AD"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81. Запросить информацию о счетах в рублях и иностранной валюте, открытых в подразделениях Банка России, в кредитных организациях, лицевых счетах, открытых в территориальных органах Федерального казначейства или муниципальном финансовом органе.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82. Уточнить информацию о наличии ограничений у объекта контроля в отношении открытия счетов в кредитных организациях и о соблюдении объектом контроля этих ограничений. </w:t>
      </w:r>
    </w:p>
    <w:p w:rsidR="00F35A56" w:rsidRPr="00F35A56" w:rsidRDefault="00F35A56" w:rsidP="00F35A56">
      <w:pPr>
        <w:pStyle w:val="Default"/>
        <w:jc w:val="both"/>
        <w:rPr>
          <w:rFonts w:eastAsiaTheme="minorHAnsi"/>
          <w:sz w:val="28"/>
          <w:szCs w:val="28"/>
        </w:rPr>
      </w:pPr>
      <w:r w:rsidRPr="00F35A56">
        <w:rPr>
          <w:rFonts w:eastAsiaTheme="minorHAnsi"/>
          <w:sz w:val="28"/>
          <w:szCs w:val="28"/>
        </w:rPr>
        <w:t>83. Запросить информацию о движении (остатках) безналичных денежных средств на лицевых счетах и расчетных счетах по состоянию на начало и конец отчетного периода по счетам бюджетного (бухгалтерского) учета с</w:t>
      </w:r>
      <w:r>
        <w:rPr>
          <w:rFonts w:eastAsiaTheme="minorHAnsi"/>
          <w:sz w:val="28"/>
          <w:szCs w:val="28"/>
        </w:rPr>
        <w:t xml:space="preserve"> </w:t>
      </w:r>
      <w:r w:rsidRPr="00F35A56">
        <w:rPr>
          <w:rFonts w:eastAsiaTheme="minorHAnsi"/>
          <w:sz w:val="28"/>
          <w:szCs w:val="28"/>
        </w:rPr>
        <w:t xml:space="preserve">детализацией по банковским счетам (в разрезе видов валют) и сверить с итоговой </w:t>
      </w:r>
      <w:proofErr w:type="spellStart"/>
      <w:r w:rsidRPr="00F35A56">
        <w:rPr>
          <w:rFonts w:eastAsiaTheme="minorHAnsi"/>
          <w:sz w:val="28"/>
          <w:szCs w:val="28"/>
        </w:rPr>
        <w:t>оборотно</w:t>
      </w:r>
      <w:proofErr w:type="spellEnd"/>
      <w:r w:rsidRPr="00F35A56">
        <w:rPr>
          <w:rFonts w:eastAsiaTheme="minorHAnsi"/>
          <w:sz w:val="28"/>
          <w:szCs w:val="28"/>
        </w:rPr>
        <w:t xml:space="preserve">-сальдовой ведомостью.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84. Проверить правильность пересчета денежных средств в иностранных валютах в валюту Российской Федерации по курсу Центрального банка </w:t>
      </w:r>
      <w:r w:rsidRPr="00F35A56">
        <w:rPr>
          <w:rFonts w:ascii="Times New Roman" w:eastAsiaTheme="minorHAnsi" w:hAnsi="Times New Roman"/>
          <w:color w:val="000000"/>
          <w:sz w:val="28"/>
          <w:szCs w:val="28"/>
        </w:rPr>
        <w:lastRenderedPageBreak/>
        <w:t xml:space="preserve">Российской Федерации на начало и конец отчетного периода (на дату формирования регистров бухгалтерского учета).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85. </w:t>
      </w:r>
      <w:proofErr w:type="gramStart"/>
      <w:r w:rsidRPr="00F35A56">
        <w:rPr>
          <w:rFonts w:ascii="Times New Roman" w:eastAsiaTheme="minorHAnsi" w:hAnsi="Times New Roman"/>
          <w:color w:val="000000"/>
          <w:sz w:val="28"/>
          <w:szCs w:val="28"/>
        </w:rPr>
        <w:t>Запросить информацию об инвентаризации денежных средств, находящихся на расчетном (текущем), валютных счетах, специальных счетах, а также номинальных счетах в кредитных организациях, а также лицевых счетах, открытых в территориальных органах Федерального казначейства или муниципальном финансовом органе, в том числе на счетах для средств во временном распоряжении (сверки остатков сумм, числящихся на соответствующих счетах по данным регистров бухгалтерского учета с данными выписок</w:t>
      </w:r>
      <w:proofErr w:type="gramEnd"/>
      <w:r w:rsidRPr="00F35A56">
        <w:rPr>
          <w:rFonts w:ascii="Times New Roman" w:eastAsiaTheme="minorHAnsi" w:hAnsi="Times New Roman"/>
          <w:color w:val="000000"/>
          <w:sz w:val="28"/>
          <w:szCs w:val="28"/>
        </w:rPr>
        <w:t xml:space="preserve"> из соответствующих счетов).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86. Запросить информацию о переводах денежных средств с одного счета объекта контроля в кредитной организации на другой его счет, с лицевых счетов, открытых в территориальных органах Федерального казначейства или муниципальном финансовом органе на счета в кредитных организациях и операциях по купле-продаже иностранной валюты в проверяемом периоде.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87. Проанализировать правильность оформления бухгалтерскими записями операций с безналичными денежными средствами в Журнале операций с безналичными денежными средствами и Главной книге.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88. По некорректным и нетипичным (нехарактерным для данного объекта контроля) корреспонденциям счетов получить разъяснения объекта контроля.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89. Уточнить наличие кассы в учреждении.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90. Уточнить порядок приема платежей: в кассу учреждения, с использованием платежных карт и иных электронных сре</w:t>
      </w:r>
      <w:proofErr w:type="gramStart"/>
      <w:r w:rsidRPr="00F35A56">
        <w:rPr>
          <w:rFonts w:ascii="Times New Roman" w:eastAsiaTheme="minorHAnsi" w:hAnsi="Times New Roman"/>
          <w:color w:val="000000"/>
          <w:sz w:val="28"/>
          <w:szCs w:val="28"/>
        </w:rPr>
        <w:t>дств пл</w:t>
      </w:r>
      <w:proofErr w:type="gramEnd"/>
      <w:r w:rsidRPr="00F35A56">
        <w:rPr>
          <w:rFonts w:ascii="Times New Roman" w:eastAsiaTheme="minorHAnsi" w:hAnsi="Times New Roman"/>
          <w:color w:val="000000"/>
          <w:sz w:val="28"/>
          <w:szCs w:val="28"/>
        </w:rPr>
        <w:t xml:space="preserve">атежа (через банкоматы, платежные терминалы, электронные терминалы).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91. Запросить информацию о заключенных с банковскими платежными агентами (субагентами), платежными агентами договорах о приеме платежей.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92. Запросить информацию о договорах на прием платежей с кредитными организациями, а также договорах инкассации наличных денег.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93. Уточнить порядок обеспечения объекта контроля наличными денежными средствами (с использованием денежных чеков и (или) расчетных (дебетовых) банковских карт).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94. Запросить информацию о порядке ведения кассовых операций, установленных объектом контроля в пределах его компетенции.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95. Запросить информацию об инвентаризации денежных сре</w:t>
      </w:r>
      <w:proofErr w:type="gramStart"/>
      <w:r w:rsidRPr="00F35A56">
        <w:rPr>
          <w:rFonts w:ascii="Times New Roman" w:eastAsiaTheme="minorHAnsi" w:hAnsi="Times New Roman"/>
          <w:color w:val="000000"/>
          <w:sz w:val="28"/>
          <w:szCs w:val="28"/>
        </w:rPr>
        <w:t>дств в к</w:t>
      </w:r>
      <w:proofErr w:type="gramEnd"/>
      <w:r w:rsidRPr="00F35A56">
        <w:rPr>
          <w:rFonts w:ascii="Times New Roman" w:eastAsiaTheme="minorHAnsi" w:hAnsi="Times New Roman"/>
          <w:color w:val="000000"/>
          <w:sz w:val="28"/>
          <w:szCs w:val="28"/>
        </w:rPr>
        <w:t xml:space="preserve">ассе учреждения (ее порядке и периодичности).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96. Принять решение о необходимости проведения инвентаризации денежных сре</w:t>
      </w:r>
      <w:proofErr w:type="gramStart"/>
      <w:r w:rsidRPr="00F35A56">
        <w:rPr>
          <w:rFonts w:ascii="Times New Roman" w:eastAsiaTheme="minorHAnsi" w:hAnsi="Times New Roman"/>
          <w:color w:val="000000"/>
          <w:sz w:val="28"/>
          <w:szCs w:val="28"/>
        </w:rPr>
        <w:t>дств в р</w:t>
      </w:r>
      <w:proofErr w:type="gramEnd"/>
      <w:r w:rsidRPr="00F35A56">
        <w:rPr>
          <w:rFonts w:ascii="Times New Roman" w:eastAsiaTheme="minorHAnsi" w:hAnsi="Times New Roman"/>
          <w:color w:val="000000"/>
          <w:sz w:val="28"/>
          <w:szCs w:val="28"/>
        </w:rPr>
        <w:t xml:space="preserve">амках проводимой проверки.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Денежные документы</w:t>
      </w: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97. Проанализировать правильность и своевременность оприходования денежных документов в кассу, их выдачи (списания); правильность оформления приходных и расходных кассовых ордеров и прилагаемых к ним </w:t>
      </w:r>
      <w:r w:rsidRPr="00F35A56">
        <w:rPr>
          <w:rFonts w:ascii="Times New Roman" w:eastAsiaTheme="minorHAnsi" w:hAnsi="Times New Roman"/>
          <w:color w:val="000000"/>
          <w:sz w:val="28"/>
          <w:szCs w:val="28"/>
        </w:rPr>
        <w:lastRenderedPageBreak/>
        <w:t xml:space="preserve">документов; соблюдение порядка ведения аналитического учета денежных документов.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98. Запросить информацию об инвентаризации денежных документов в кассе учреждения (ее порядке и периодичности).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99. Убедиться, что выявленные в результате инвентаризации денежных документов излишки и недостачи отражены в бюджетном (бухгалтерском) учете и бюджетной (бухгалтерской) отчетности.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100. Провести выборочную проверку своевременности и правильности отражения бухгалтерских записей в регистрах бюджетного (бухгалтерского) учета на основании первичных учетных документов и оправдательных документов, оформленных в соответствии с требованиями нормативных правовых актов. </w:t>
      </w: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Финансовые вложения</w:t>
      </w:r>
    </w:p>
    <w:p w:rsidR="00F35A56" w:rsidRP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101. Запросить перечень финансовых вложений на дату составления бюджетной (бухгалтерской) отчетности и определить, соответствует ли итоговая сумма данным оборотной ведомости.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102. Запросить информацию из Единого государственного реестра юридических лиц об организациях, учредителем которых является объект контроля (публично-правовое образование).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103. Запросить информацию о финансовых вложениях объекта контроля в муниципальном органе управления земельно-имущественными отношениями.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104. Сверить полученные данные с данными регистров бюджетного (бухгалтерского) учета и бюджетной (бухгалтерской) отчетности.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105. Изучить положения учетной политики, устанавливающие порядок отражения в бюджетном (бухгалтерском) учете финансовых вложений, в том числе в части их отнесения к </w:t>
      </w:r>
      <w:proofErr w:type="gramStart"/>
      <w:r w:rsidRPr="00F35A56">
        <w:rPr>
          <w:rFonts w:ascii="Times New Roman" w:eastAsiaTheme="minorHAnsi" w:hAnsi="Times New Roman"/>
          <w:color w:val="000000"/>
          <w:sz w:val="28"/>
          <w:szCs w:val="28"/>
        </w:rPr>
        <w:t>долгосрочным</w:t>
      </w:r>
      <w:proofErr w:type="gramEnd"/>
      <w:r w:rsidRPr="00F35A56">
        <w:rPr>
          <w:rFonts w:ascii="Times New Roman" w:eastAsiaTheme="minorHAnsi" w:hAnsi="Times New Roman"/>
          <w:color w:val="000000"/>
          <w:sz w:val="28"/>
          <w:szCs w:val="28"/>
        </w:rPr>
        <w:t xml:space="preserve"> и краткосрочным.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106. Убедиться, осуществляется ли учет доходов по финансовым вложениям (при их наличии).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107. Убедиться, что объектом контроля проведена инвентаризация финансовых вложений в соответствии с действующим законодательством Российской Федерации и порядком, установленным объектом контроля.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108. Убедиться, что выявленные в результате инвентаризации финансовых вложений излишки и недостачи отражены в бюджетном (бухгалтерском) учете и бюджетной (бухгалтерской) отчетности. </w:t>
      </w:r>
    </w:p>
    <w:p w:rsidR="00F35A56" w:rsidRDefault="00F35A56" w:rsidP="00F35A56">
      <w:pPr>
        <w:pStyle w:val="Default"/>
        <w:jc w:val="both"/>
        <w:rPr>
          <w:rFonts w:eastAsiaTheme="minorHAnsi"/>
          <w:sz w:val="28"/>
          <w:szCs w:val="28"/>
        </w:rPr>
      </w:pPr>
      <w:r w:rsidRPr="00F35A56">
        <w:rPr>
          <w:rFonts w:eastAsiaTheme="minorHAnsi"/>
          <w:sz w:val="28"/>
          <w:szCs w:val="28"/>
        </w:rPr>
        <w:t>109. Убедиться на основе выборочной проверки, что записи в регистрах бюджетного (бухгалтерского) учета по принятию к учету финансовых вложений и их выбытию произведены на основании первичных учетных документов и</w:t>
      </w:r>
      <w:r>
        <w:rPr>
          <w:rFonts w:eastAsiaTheme="minorHAnsi"/>
          <w:sz w:val="28"/>
          <w:szCs w:val="28"/>
        </w:rPr>
        <w:t xml:space="preserve"> </w:t>
      </w:r>
      <w:r w:rsidRPr="00F35A56">
        <w:rPr>
          <w:rFonts w:eastAsiaTheme="minorHAnsi"/>
          <w:sz w:val="28"/>
          <w:szCs w:val="28"/>
        </w:rPr>
        <w:t xml:space="preserve">оправдательных документов, оформленных в соответствии с требованиями нормативных правовых актов, своевременно и в правильной оценке. </w:t>
      </w:r>
    </w:p>
    <w:p w:rsidR="002F00AD" w:rsidRPr="00F35A56" w:rsidRDefault="002F00AD" w:rsidP="00F35A56">
      <w:pPr>
        <w:pStyle w:val="Default"/>
        <w:jc w:val="both"/>
        <w:rPr>
          <w:rFonts w:eastAsiaTheme="minorHAnsi"/>
          <w:sz w:val="28"/>
          <w:szCs w:val="28"/>
        </w:rPr>
      </w:pPr>
    </w:p>
    <w:p w:rsidR="00F35A56" w:rsidRPr="002F00AD"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Расчеты по доходам</w:t>
      </w:r>
    </w:p>
    <w:p w:rsidR="002F00AD" w:rsidRDefault="002F00AD"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110. Изучить положения учетной политики, устанавливающие порядок отражения (признания) в бюджетном (бухгалтерском) учете расчетов по доходам (в том числе относящимся к доходам бюджета муниципального образования) в части: налоговых доходов; неналоговых доходов (доходы от платных услуг, оказываемых учреждениями, доходы от использования имущества, доходы от продажи имущества); безвозмездных поступлений.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111. В случае проведения проверки казенного учреждения уточнить наличие полномочий администратора доходов бюджета, а также закрепленные за учреждением виды (подвиды) доходов бюджета.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112. Проанализировать осуществление бюджетных </w:t>
      </w:r>
      <w:proofErr w:type="gramStart"/>
      <w:r w:rsidRPr="00F35A56">
        <w:rPr>
          <w:rFonts w:ascii="Times New Roman" w:eastAsiaTheme="minorHAnsi" w:hAnsi="Times New Roman"/>
          <w:color w:val="000000"/>
          <w:sz w:val="28"/>
          <w:szCs w:val="28"/>
        </w:rPr>
        <w:t>полномочий администратора доходов бюджетов бюджетной системы Российской Федерации</w:t>
      </w:r>
      <w:proofErr w:type="gramEnd"/>
      <w:r w:rsidRPr="00F35A56">
        <w:rPr>
          <w:rFonts w:ascii="Times New Roman" w:eastAsiaTheme="minorHAnsi" w:hAnsi="Times New Roman"/>
          <w:color w:val="000000"/>
          <w:sz w:val="28"/>
          <w:szCs w:val="28"/>
        </w:rPr>
        <w:t xml:space="preserve"> по следующим вопросам: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правильность исчисления, полнота и своевременность осуществления платежей по администрируемым доходам в муниципальный бюджет, в том числе пеней и штрафов;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соблюдение порядка принятия решений по администрируемым доходам о возврате излишне уплаченных (взысканных) платежей в муниципальный бюджет, в том числе пеней и штрафов, а также процентов за несвоевременное осуществление такого возврата и процентов, начисленных на излишне взысканные суммы;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соблюдение порядка принятия решений о зачете (уточнении) платежей по администрируемым доходам в муниципальный бюджет;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правильность заполнения (составления) и отражения в бюджетном (бухгалтерском) учете первичных учетных (оправдательных) документов по администрируемым доходам муниципального бюджета;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правильность формирования и представление сведений и бюджетной (бухгалтерской) отчетности по администрируемым доходам муниципального бюджета.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113. Запросить и рассмотреть разъяснения объекта контроля по поводу значительных колебаний сумм остатков по счетам бюджетного (бухгалтерского) учета по сравнению с аналогичными данными предыдущих периодов в случае наличия таких колебаний.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114. Запросить причины значительных (по мнению </w:t>
      </w:r>
      <w:proofErr w:type="gramStart"/>
      <w:r w:rsidRPr="00F35A56">
        <w:rPr>
          <w:rFonts w:ascii="Times New Roman" w:eastAsiaTheme="minorHAnsi" w:hAnsi="Times New Roman"/>
          <w:color w:val="000000"/>
          <w:sz w:val="28"/>
          <w:szCs w:val="28"/>
        </w:rPr>
        <w:t>проверяющего</w:t>
      </w:r>
      <w:proofErr w:type="gramEnd"/>
      <w:r w:rsidRPr="00F35A56">
        <w:rPr>
          <w:rFonts w:ascii="Times New Roman" w:eastAsiaTheme="minorHAnsi" w:hAnsi="Times New Roman"/>
          <w:color w:val="000000"/>
          <w:sz w:val="28"/>
          <w:szCs w:val="28"/>
        </w:rPr>
        <w:t xml:space="preserve">) сумм кредитовых остатков по счетам расчетов по доходам (при наличии таких остатков).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115. Запросить информацию по инвентаризации дебиторской задолженности, проведенной объектом контроля.</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116. </w:t>
      </w:r>
      <w:proofErr w:type="gramStart"/>
      <w:r w:rsidRPr="00F35A56">
        <w:rPr>
          <w:rFonts w:ascii="Times New Roman" w:eastAsiaTheme="minorHAnsi" w:hAnsi="Times New Roman"/>
          <w:color w:val="000000"/>
          <w:sz w:val="28"/>
          <w:szCs w:val="28"/>
        </w:rPr>
        <w:t xml:space="preserve">Провести анализ сроков погашения дебиторской задолженности на основании данных Сведений по дебиторской и кредиторской задолженности (ф. 0503169) (Сведений по дебиторской и кредиторской задолженности учреждения (ф. 0503769), представляемых в составе Пояснительной записки. </w:t>
      </w:r>
      <w:proofErr w:type="gramEnd"/>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117. Осуществить анализ просроченной дебиторской задолженности на конец отчетного (проверяемого) периода на предмет реальности ее погашения и </w:t>
      </w:r>
      <w:r w:rsidRPr="00F35A56">
        <w:rPr>
          <w:rFonts w:ascii="Times New Roman" w:eastAsiaTheme="minorHAnsi" w:hAnsi="Times New Roman"/>
          <w:color w:val="000000"/>
          <w:sz w:val="28"/>
          <w:szCs w:val="28"/>
        </w:rPr>
        <w:lastRenderedPageBreak/>
        <w:t xml:space="preserve">проанализировать информацию о просроченной задолженности и мерах, принимаемых для ее снижения.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118. Уточнить наличие обеспечения по указанной задолженности.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119. Запросить информацию о предоставлении контрагентам (покупателям) кредитов (отсрочек платежа) и их раскрытии в бюджетной (бухгалтерской) отчетности (при наличии).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120. Проанализировать наличие дебиторской задолженности по предоставлению услуг за плату по сделкам с заинтересованностью, а также задолженности руководителя и его заместителей, членов совета (наблюдательного совета) и других аффилированных лиц.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121. </w:t>
      </w:r>
      <w:proofErr w:type="gramStart"/>
      <w:r w:rsidRPr="00F35A56">
        <w:rPr>
          <w:rFonts w:ascii="Times New Roman" w:eastAsiaTheme="minorHAnsi" w:hAnsi="Times New Roman"/>
          <w:color w:val="000000"/>
          <w:sz w:val="28"/>
          <w:szCs w:val="28"/>
        </w:rPr>
        <w:t>Запросить реестр существенных договоров (контрактов) объекта контроля (обороты, по которым превышают пороговое значение, определенное с учетом существенности, на поставку продукции, работ, услуг), действовавших в течение проверяемого периода, в которых объект контроля выступает в качестве исполнителя (расчеты по договорам по продаже продукции, работ и услуг), с указанием суммы исполнения обязательств по каждому договору и проанализировать его (в случае отсутствия таковых, сделать</w:t>
      </w:r>
      <w:proofErr w:type="gramEnd"/>
      <w:r w:rsidRPr="00F35A56">
        <w:rPr>
          <w:rFonts w:ascii="Times New Roman" w:eastAsiaTheme="minorHAnsi" w:hAnsi="Times New Roman"/>
          <w:color w:val="000000"/>
          <w:sz w:val="28"/>
          <w:szCs w:val="28"/>
        </w:rPr>
        <w:t xml:space="preserve"> выборку по каждому виду деятельности в соответствии с Методическими рекомендациями по осуществлению выборки, утвержденными приказом Минфина России).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122. Проанализировать операции по списанию дебиторской задолженности по расчетам по доходам, установить наличие (отсутствие) случаев необоснованного списания дебиторской задолженности.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123. Убедиться, что по расчетам по доходам проведена инвентаризация.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124. Убедиться, что выявленные в результате инвентаризации расчетов по доходам отклонения своевременно отражены в бюджетном (бухгалтерском) учете и бюджетной (бухгалтерской) отчетности.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125. Убедиться на основании выборочной проверки, что записи в регистрах бюджетного (бухгалтерского) учета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 </w:t>
      </w: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Расчеты по выданным авансам</w:t>
      </w:r>
    </w:p>
    <w:p w:rsidR="00F35A56" w:rsidRP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pStyle w:val="Default"/>
        <w:jc w:val="both"/>
        <w:rPr>
          <w:rFonts w:eastAsiaTheme="minorHAnsi"/>
          <w:sz w:val="28"/>
          <w:szCs w:val="28"/>
        </w:rPr>
      </w:pPr>
      <w:r w:rsidRPr="00F35A56">
        <w:rPr>
          <w:rFonts w:eastAsiaTheme="minorHAnsi"/>
          <w:sz w:val="28"/>
          <w:szCs w:val="28"/>
        </w:rPr>
        <w:t>126. Изучить информацию о наличии ограничений по выплате авансовых платежей при оплате договоров (государственных контрактов) на поставку товаров, выполнение работ (оказание услуг), полноту отражения в бюджетно</w:t>
      </w:r>
      <w:proofErr w:type="gramStart"/>
      <w:r w:rsidRPr="00F35A56">
        <w:rPr>
          <w:rFonts w:eastAsiaTheme="minorHAnsi"/>
          <w:sz w:val="28"/>
          <w:szCs w:val="28"/>
        </w:rPr>
        <w:t>м(</w:t>
      </w:r>
      <w:proofErr w:type="gramEnd"/>
      <w:r w:rsidRPr="00F35A56">
        <w:rPr>
          <w:rFonts w:eastAsiaTheme="minorHAnsi"/>
          <w:sz w:val="28"/>
          <w:szCs w:val="28"/>
        </w:rPr>
        <w:t xml:space="preserve">бухгалтерском) учете дебиторской задолженности по расчетам по принятым обязательствам (с поставщиками, подрядчиками, а также по расчетам с бюджетом).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127. Изучить данные Карточек учета средств и расчетов (ф. 0504051) по счетам расчетов по выданным авансам и определить, соответствует ли итоговая сумма данным оборотной ведомости и показателям, отраженным в бюджетной (бухгалтерской) отчетности.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lastRenderedPageBreak/>
        <w:t xml:space="preserve">128. Провести анализ дебиторской и кредиторской задолженности для выявления сумм, требующих обоснованного зачета (например, зачет выплаченного аванса и кредиторской задолженности перед поставщиком (заказчиком) в рамках одного договора (контракта, заказа) по поставленной продукции, работам, услугам). В случае выявления нарушения уточнить наличие корректирующих записей по зачету сумм взаимных задолженностей в финансовом периоде, следующим </w:t>
      </w:r>
      <w:proofErr w:type="gramStart"/>
      <w:r w:rsidRPr="00F35A56">
        <w:rPr>
          <w:rFonts w:ascii="Times New Roman" w:eastAsiaTheme="minorHAnsi" w:hAnsi="Times New Roman"/>
          <w:color w:val="000000"/>
          <w:sz w:val="28"/>
          <w:szCs w:val="28"/>
        </w:rPr>
        <w:t>за</w:t>
      </w:r>
      <w:proofErr w:type="gramEnd"/>
      <w:r w:rsidRPr="00F35A56">
        <w:rPr>
          <w:rFonts w:ascii="Times New Roman" w:eastAsiaTheme="minorHAnsi" w:hAnsi="Times New Roman"/>
          <w:color w:val="000000"/>
          <w:sz w:val="28"/>
          <w:szCs w:val="28"/>
        </w:rPr>
        <w:t xml:space="preserve"> проверяемым. В случае необходимости корректирующие записи следует произвести датой выявления ошибки.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129. Провести анализ сроков погашения выданных авансов, связанных с операциями по приобретению товаров, работ, услуг, сопоставив сроки поставки (выполнения работ, оказания услуг), предусмотренных договорами (муниципальными контрактами). Запросить причину нарушений сроков (при их наличии), а также запросить информацию о работе, проводимой объектом контроля по погашению дебиторской задолженности в части выданных авансов (наличие претензионной работы, передача на взыскание в судебном порядке).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130. Проанализировать данные по долгосрочной задолженности, а также задолженности по сделкам с заинтересованностью, а также задолженности руководителя и его заместителей, членов совета (наблюдательного совета) и других аффилированных лиц.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131. При проверке казенных учреждений (получателей бюджетных средств) дополнительно анализируются показатели дополнительной бюджетной отчетности об исполнении муниципального бюджета.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132. Проанализировать операции по списанию дебиторской задолженности по расчетам по выданным авансам, установить наличие (отсутствие) случаев необоснованного списания дебиторской задолженности.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133. Убедиться, что по расчетам по выданным авансам была проведена инвентаризация.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134. Убедиться, что выявленные в результате инвентаризации расчетов по выданным авансам отклонения своевременно отражены в бюджетном (бухгалтерском) учете и бюджетной (бухгалтерской) отчетности.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135. Убедиться на основе выборочной проверки, что записи в регистрах бюджетного (бухгалтерского) учета по расчетам по выданным авансам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Расчеты с подотчетными лицами</w:t>
      </w:r>
    </w:p>
    <w:p w:rsidR="00F35A56" w:rsidRP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136. Запросить информацию о наличии локальных правовых актов, регламентирующих порядок выдачи денежных средств под отчет и положении о направлении в командировки (на стажировки, на учебу), проанализировать положения указанных документов. Определить, какими </w:t>
      </w:r>
      <w:r w:rsidRPr="00F35A56">
        <w:rPr>
          <w:rFonts w:ascii="Times New Roman" w:eastAsiaTheme="minorHAnsi" w:hAnsi="Times New Roman"/>
          <w:color w:val="000000"/>
          <w:sz w:val="28"/>
          <w:szCs w:val="28"/>
        </w:rPr>
        <w:lastRenderedPageBreak/>
        <w:t xml:space="preserve">локальными актами установлен размер компенсации дополнительных расходов, связанных с проживанием вне места постоянного жительства.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137. Изучить данные Карточек учета средств и расчетов (ф. 0504051) по расчетам с подотчетными лицами и определить, соответствует ли итоговая сумма данным оборотной ведомости и показателям, отраженным в бюджетной (бухгалтерской) отчетности.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138. Проанализировать соблюдение порядка выдачи денежных средств и денежных документов под отчет, своевременность представления подотчетными лицами авансовых отчетов, наличие документов, подтверждающих произведенные расходы, соблюдение сроков возврата остатка неиспользованного аванса.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139. Проанализировать обоснованность выдачи и использования средств на командировочные расходы, соблюдение норм командировочных расходов.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140. Проанализировать правильность ведения учета операций по расчетам с подотчетными лицами и отражения их в регистрах бюджетного (бухгалтерского) учета, Главной книге.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141. Проанализировать наличие дебиторской задолженности по расчетам с подотчетными лицами руководителя и его заместителей, членов совета (наблюдательного совета) и других аффилированных лиц.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142. Проанализировать операции по удержанию дебиторской задолженности по расчетам с подотчетными лицами, установить наличие (отсутствие) случаев необоснованного удержания дебиторской задолженности из заработной платы (денежного содержания, довольствия).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143. Проанализировать операции по списанию дебиторской (кредиторской) задолженности по расчетам с подотчетными лицами, установить наличие (отсутствие) случаев необоснованного списания дебиторской (кредиторской) задолженности.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144. Убедиться, что по расчетам с подотчетными лицами проведена инвентаризация.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145. Убедиться, что выявленные в результате инвентаризации расчетов с подотчетными лицами отклонения своевременно отражены в бюджетном (бухгалтерском) учете и бюджетной (бухгалтерской) отчетности.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146. Убедиться на основе выборочной проверки, что записи в регистрах бюджетного (бухгалтерского) учета по расчетам с подотчетными лицами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w:t>
      </w:r>
    </w:p>
    <w:p w:rsidR="00F35A56" w:rsidRDefault="00F35A56" w:rsidP="00F35A56">
      <w:pPr>
        <w:autoSpaceDE w:val="0"/>
        <w:autoSpaceDN w:val="0"/>
        <w:adjustRightInd w:val="0"/>
        <w:spacing w:after="0" w:line="240" w:lineRule="auto"/>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Выданные кредиты и займы</w:t>
      </w:r>
    </w:p>
    <w:p w:rsidR="00F35A56" w:rsidRDefault="00F35A56" w:rsidP="00F35A56">
      <w:pPr>
        <w:autoSpaceDE w:val="0"/>
        <w:autoSpaceDN w:val="0"/>
        <w:adjustRightInd w:val="0"/>
        <w:spacing w:after="0" w:line="240" w:lineRule="auto"/>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147. Изучить положения учетной политики, устанавливающие порядок отражения в бюджетном (бухгалтерском) учете дебиторской задолженности по расчетам по кредитам.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lastRenderedPageBreak/>
        <w:t xml:space="preserve">148. Проанализировать правовые основания для выдачи кредитов и займов, наличие ограничений по выдаче кредитов (с учетом правомерности выдачи кредитов, требования к согласованию крупных сделок, сделок с заинтересованностью, соблюдение законодательства о защите конкуренции).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149. Запросить перечень кредитов и займов (с выделением основной суммы долга и причитающихся, но не перечисленных на дату составления последней бюджетной (бухгалтерской) отчетности, процентов) и определить, соответствует ли итоговая сумма данным аналитического учета.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150. Запросить, существуют ли невыполненные обязательства по кредитам и займам. При наличии невыполненных обязательств получить информацию относительно осуществленных действий и будущих намерений руководства объекта контроля, а также выяснить, были ли отражены данные обстоятельства в бюджетной (бухгалтерской) отчетности (в пояснительной записке).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151. Рассмотреть правильность расчета процентов по отношению к суммам задолженности по кредитам и займам, имевшим место в период их начисления.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152. Запросить информацию о предоставлении обеспечения по кредитам и займам.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153. Запросить информацию о разделении кредитов и займов на </w:t>
      </w:r>
      <w:proofErr w:type="gramStart"/>
      <w:r w:rsidRPr="00F35A56">
        <w:rPr>
          <w:rFonts w:ascii="Times New Roman" w:eastAsiaTheme="minorHAnsi" w:hAnsi="Times New Roman"/>
          <w:color w:val="000000"/>
          <w:sz w:val="28"/>
          <w:szCs w:val="28"/>
        </w:rPr>
        <w:t>краткосрочные</w:t>
      </w:r>
      <w:proofErr w:type="gramEnd"/>
      <w:r w:rsidRPr="00F35A56">
        <w:rPr>
          <w:rFonts w:ascii="Times New Roman" w:eastAsiaTheme="minorHAnsi" w:hAnsi="Times New Roman"/>
          <w:color w:val="000000"/>
          <w:sz w:val="28"/>
          <w:szCs w:val="28"/>
        </w:rPr>
        <w:t xml:space="preserve"> и долгосрочные. </w:t>
      </w:r>
    </w:p>
    <w:p w:rsidR="002F00AD" w:rsidRPr="00F35A56" w:rsidRDefault="002F00AD"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Расчеты с прочими дебиторами</w:t>
      </w:r>
    </w:p>
    <w:p w:rsidR="002F00AD" w:rsidRPr="002F00AD" w:rsidRDefault="002F00AD" w:rsidP="002F00AD">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154. Изучить положения учетной политики, устанавливающие порядок отражения в бюджетном (бухгалтерском) учете дебиторской задолженности по расчетам с прочими дебиторами, в том числе по отражению обеспечительных платежей, залоговых операций.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155. Убедиться на основе выборочной проверки, что записи в регистрах бюджетного (бухгалтерского) учета по расчетам с прочими дебиторами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156. Проанализировать операции по списанию дебиторской задолженности по расчетам с прочими дебиторами, установить наличие (отсутствие) случаев необоснованного списания дебиторской задолженности. </w:t>
      </w:r>
    </w:p>
    <w:p w:rsidR="00F35A56" w:rsidRDefault="00F35A56" w:rsidP="00F35A56">
      <w:pPr>
        <w:pStyle w:val="Default"/>
        <w:jc w:val="both"/>
        <w:rPr>
          <w:rFonts w:eastAsiaTheme="minorHAnsi"/>
          <w:sz w:val="28"/>
          <w:szCs w:val="28"/>
        </w:rPr>
      </w:pPr>
      <w:r w:rsidRPr="00F35A56">
        <w:rPr>
          <w:rFonts w:eastAsiaTheme="minorHAnsi"/>
          <w:sz w:val="28"/>
          <w:szCs w:val="28"/>
        </w:rPr>
        <w:t>157. Убедиться, что по расчетам с прочими дебиторами проведена инвентаризация. Убедиться, что выявленные в результате инвентаризации</w:t>
      </w:r>
      <w:r>
        <w:rPr>
          <w:rFonts w:eastAsiaTheme="minorHAnsi"/>
          <w:sz w:val="28"/>
          <w:szCs w:val="28"/>
        </w:rPr>
        <w:t xml:space="preserve"> </w:t>
      </w:r>
      <w:r w:rsidRPr="00F35A56">
        <w:rPr>
          <w:rFonts w:eastAsiaTheme="minorHAnsi"/>
          <w:sz w:val="28"/>
          <w:szCs w:val="28"/>
        </w:rPr>
        <w:t>отклонения своевременно и в полном объеме отражены в бюджетном (бухгалтерском) учете и в бюджетной (бухгалтерской) отчетности.</w:t>
      </w:r>
    </w:p>
    <w:p w:rsidR="002F00AD" w:rsidRPr="00F35A56" w:rsidRDefault="002F00AD" w:rsidP="00F35A56">
      <w:pPr>
        <w:pStyle w:val="Default"/>
        <w:jc w:val="both"/>
        <w:rPr>
          <w:rFonts w:eastAsiaTheme="minorHAnsi"/>
          <w:sz w:val="28"/>
          <w:szCs w:val="28"/>
        </w:rPr>
      </w:pPr>
    </w:p>
    <w:p w:rsidR="00F35A56" w:rsidRPr="002F00AD" w:rsidRDefault="00F35A56"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2F00AD">
        <w:rPr>
          <w:rFonts w:ascii="Times New Roman" w:eastAsiaTheme="minorHAnsi" w:hAnsi="Times New Roman"/>
          <w:b/>
          <w:color w:val="000000"/>
          <w:sz w:val="28"/>
          <w:szCs w:val="28"/>
        </w:rPr>
        <w:t>Расчеты с кредиторами по долговым обязательствам</w:t>
      </w:r>
    </w:p>
    <w:p w:rsidR="002F00AD" w:rsidRDefault="002F00AD"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lastRenderedPageBreak/>
        <w:t xml:space="preserve">158. Изучить положения учетной политики, устанавливающие порядок отражения в бюджетном (бухгалтерском) учете кредиторской задолженности по расчетам по долговым обязательствам.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159. Проанализировать правовые основания для получения кредитов и займов, наличие ограничений по получению кредитов (с учетом правомерности получения кредитов, требования к согласованию крупных сделок, сделок с заинтересованностью, соблюдение законодательства о защите конкуренции).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160. Запросить перечень кредитов и займов (с выделением основной суммы долга и причитающихся, но не перечисленных на дату составления последней бюджетной (бухгалтерской) отчетности, процентов) и определить, соответствует ли итоговая сумма данным аналитического учета.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161. Запросить, существуют ли невыполненные обязательства по кредитам и займам. При наличии невыполненных обязательств получить информацию относительно осуществленных действий и будущих намерений руководства объекта контроля, а также выяснить, были ли отражены данные обстоятельства в бюджетной (бухгалтерской) отчетности (в пояснительной записке).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162. Рассмотреть обоснованность расходов по выплате процентов по отношению к суммам задолженности по кредитам и займам, имевшим место в период их начисления.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163. Запросить информацию о предоставлении обеспечения по кредитам и займам.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164. Запросить информацию о разделении кредитов и займов на </w:t>
      </w:r>
      <w:proofErr w:type="gramStart"/>
      <w:r w:rsidRPr="00F35A56">
        <w:rPr>
          <w:rFonts w:ascii="Times New Roman" w:eastAsiaTheme="minorHAnsi" w:hAnsi="Times New Roman"/>
          <w:color w:val="000000"/>
          <w:sz w:val="28"/>
          <w:szCs w:val="28"/>
        </w:rPr>
        <w:t>краткосрочные</w:t>
      </w:r>
      <w:proofErr w:type="gramEnd"/>
      <w:r w:rsidRPr="00F35A56">
        <w:rPr>
          <w:rFonts w:ascii="Times New Roman" w:eastAsiaTheme="minorHAnsi" w:hAnsi="Times New Roman"/>
          <w:color w:val="000000"/>
          <w:sz w:val="28"/>
          <w:szCs w:val="28"/>
        </w:rPr>
        <w:t xml:space="preserve"> и долгосрочные.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Расчеты по оплате труда</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165. Изучить положения учетной политики, устанавливающие порядок отражения в бюджетном (бухгалтерском) учете кредиторской задолженности по расчетам по оплате труда.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166. Запросить реестр кредиторской задолженности по расчетам по оплате труда и определить, соответствует ли итоговая сумма данным оборотной ведомости.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167. Запросить и проанализировать остатки по счетам учета кредиторской задолженности по расчетам по оплате труда с аналогичными показателями предыдущих периодов. </w:t>
      </w:r>
    </w:p>
    <w:p w:rsidR="00F35A56" w:rsidRPr="00F35A56" w:rsidRDefault="00F35A56" w:rsidP="00F35A56">
      <w:pPr>
        <w:pStyle w:val="Default"/>
        <w:jc w:val="both"/>
        <w:rPr>
          <w:rFonts w:eastAsiaTheme="minorHAnsi"/>
          <w:sz w:val="28"/>
          <w:szCs w:val="28"/>
        </w:rPr>
      </w:pPr>
      <w:r w:rsidRPr="00F35A56">
        <w:rPr>
          <w:rFonts w:eastAsiaTheme="minorHAnsi"/>
          <w:sz w:val="28"/>
          <w:szCs w:val="28"/>
        </w:rPr>
        <w:t>168. Запросить информацию о коллективном трудовом договоре и локальных правовых актах, регламентирующих расчеты по оплате труда</w:t>
      </w:r>
      <w:r>
        <w:rPr>
          <w:rFonts w:eastAsiaTheme="minorHAnsi"/>
          <w:sz w:val="28"/>
          <w:szCs w:val="28"/>
        </w:rPr>
        <w:t xml:space="preserve"> </w:t>
      </w:r>
      <w:r w:rsidRPr="00F35A56">
        <w:rPr>
          <w:rFonts w:eastAsiaTheme="minorHAnsi"/>
          <w:sz w:val="28"/>
          <w:szCs w:val="28"/>
        </w:rPr>
        <w:t xml:space="preserve">(положении об оплате труда и положении о материальном стимулировании (при наличии)). Проанализировать положения указанных документов.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169. Проанализировать операции по осуществлению расчетов по оплате труда, в том числе: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lastRenderedPageBreak/>
        <w:t xml:space="preserve">правильность начисления заработной платы по установленным должностным окладам и надбавкам сотрудникам (работникам);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соблюдение порядка выплаты премий, материальной помощи сотрудникам (работникам);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правильность расчетов с сотрудниками (работниками) по дополнительным выплатам (пособиям по временной нетрудоспособности, пособиям по уходу за ребенком до достижения им возраста 1,5 лет, очередным отпускам, учебным отпускам, компенсациям за неиспользованный отпуск при увольнении сотрудника (работника), пособиям призывникам в армию и иным расчетам);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правильность отражения начисленных в пользу работников (сотрудников) выплат в регистрах бюджетного (бухгалтерского) учета;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правильность и своевременность отражения в бюджетном (бухгалтерском) учете сумм, удержанных по исполнительным листам и иным документам, своевременность перечисления удержанных сумм;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полнота и своевременность исчисления налога на доходы физических лиц, других обязательных платежей в государственные внебюджетные фонды и перечисления их в бюджеты бюджетной системы;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соответствие данных Журнала операций расчетов по заработной плате, денежному довольствию и стипендиям.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170. Убедиться на основании выборочной проверки, что записи в регистрах бюджетного (бухгалтерского) учета по расчетам по оплате труда произведены на основании первичных учетных (оправдательных) документов, оформленных в соответствии с требованиями нормативных правовых актов, своевременно и в правильной оценке.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171. Изучить данные Карточек учета средств и расчетов (ф. 0504051) по счетам расчетов по оплате труда и начислениям на выплаты по оплате труда и определить, соответствует ли итоговая сумма данным оборотной ведомости и показателям, отраженным в бюджетной (бухгалтерской) отчетности. При этом следует учитывать, что дебетовый остаток по расчетам по оплате труда и начислениям на выплаты по оплате труда не допускается, в том числе в течение расчетного месяца, отражение показателя по счету в регистрах бюджетного (бухгалтерского) учета в пассиве Баланса со знаком "минус" не допускается.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p>
    <w:p w:rsidR="00F35A56" w:rsidRP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 xml:space="preserve">Кредиторская задолженность по расчетам </w:t>
      </w:r>
      <w:proofErr w:type="gramStart"/>
      <w:r w:rsidRPr="00F35A56">
        <w:rPr>
          <w:rFonts w:ascii="Times New Roman" w:eastAsiaTheme="minorHAnsi" w:hAnsi="Times New Roman"/>
          <w:b/>
          <w:color w:val="000000"/>
          <w:sz w:val="28"/>
          <w:szCs w:val="28"/>
        </w:rPr>
        <w:t>по</w:t>
      </w:r>
      <w:proofErr w:type="gramEnd"/>
      <w:r w:rsidRPr="00F35A56">
        <w:rPr>
          <w:rFonts w:ascii="Times New Roman" w:eastAsiaTheme="minorHAnsi" w:hAnsi="Times New Roman"/>
          <w:b/>
          <w:color w:val="000000"/>
          <w:sz w:val="28"/>
          <w:szCs w:val="28"/>
        </w:rPr>
        <w:t xml:space="preserve"> принятым</w:t>
      </w:r>
    </w:p>
    <w:p w:rsid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r w:rsidRPr="00F35A56">
        <w:rPr>
          <w:rFonts w:ascii="Times New Roman" w:eastAsiaTheme="minorHAnsi" w:hAnsi="Times New Roman"/>
          <w:b/>
          <w:color w:val="000000"/>
          <w:sz w:val="28"/>
          <w:szCs w:val="28"/>
        </w:rPr>
        <w:t>обязательствам с поставщиками и подрядчиками</w:t>
      </w:r>
    </w:p>
    <w:p w:rsidR="00F35A56" w:rsidRPr="00F35A56" w:rsidRDefault="00F35A56" w:rsidP="00F35A56">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172. Изучить положения учетной политики, устанавливающие порядок отражения в бюджетном (бухгалтерском) учете кредиторской задолженности по расчетам с поставщиками и подрядчиками.</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173. Запросить и проанализировать остатки по счетам учета кредиторской задолженности по расчетам с поставщиками и подрядчиками с аналогичными </w:t>
      </w:r>
      <w:r w:rsidRPr="00F35A56">
        <w:rPr>
          <w:rFonts w:ascii="Times New Roman" w:eastAsiaTheme="minorHAnsi" w:hAnsi="Times New Roman"/>
          <w:color w:val="000000"/>
          <w:sz w:val="28"/>
          <w:szCs w:val="28"/>
        </w:rPr>
        <w:lastRenderedPageBreak/>
        <w:t xml:space="preserve">показателями предыдущих периодов (в частности, необоснованный рост показателей).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174. Запросить реестр кредиторской задолженности по расчетам с поставщиками и подрядчиками и определить, соответствует ли итоговая сумма данным оборотной ведомости.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175. Запросить, проводилась ли сверка остатков, числящихся на соответствующих счетах, с данными кредиторов, и сравнить их с аналогичными показателями предыдущих периодов. Сравнить оборот кредиторской задолженности по расчетам с поставщиками и подрядчиками с аналогичными показателями предыдущих периодов.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176. Определить, могут ли иметь место существенные неучтенные обязательства.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177. Запросить, раскрыты ли раздельно в бюджетной (бухгалтерской) отчетности данные по кредиторской задолженности перед руководителями, членами совещательных органов (наблюдательного совета) и прочими аффилированными лицами объекта контроля (при наличии).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Организовать сверку и проконтролировать процесс отправки в адрес предприятий-кредиторов запросов о подтверждении сумм кредиторской задолженности. Полученные подтверждения сверить с данными бюджетного (бухгалтерского) учета. </w:t>
      </w:r>
    </w:p>
    <w:p w:rsid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Default="00F35A56" w:rsidP="004219A1">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Налоги и прочие платежи в бюджет</w:t>
      </w:r>
    </w:p>
    <w:p w:rsidR="004219A1" w:rsidRP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178. Запросить у объекта контроля информацию о наличии в проверяемом периоде событий, в том числе споров с налоговыми органами, которые могли оказать значительное влияние на размер налоговых обязательств, подлежащих уплате.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179. Рассмотреть соотношение расходов объекта контроля по выплате налогов и его дохода за данный период.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180. Запросить информацию об учтенных текущих налоговых обязательствах и отложенных налоговых обязательствах (активах) с учетом входящих остатков по соответствующим счетам бюджетного (бухгалтерского) учета.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181. </w:t>
      </w:r>
      <w:proofErr w:type="gramStart"/>
      <w:r w:rsidRPr="00F35A56">
        <w:rPr>
          <w:rFonts w:ascii="Times New Roman" w:eastAsiaTheme="minorHAnsi" w:hAnsi="Times New Roman"/>
          <w:color w:val="000000"/>
          <w:sz w:val="28"/>
          <w:szCs w:val="28"/>
        </w:rPr>
        <w:t>Сверить дебиторскую задолженность по налогам</w:t>
      </w:r>
      <w:proofErr w:type="gramEnd"/>
      <w:r w:rsidRPr="00F35A56">
        <w:rPr>
          <w:rFonts w:ascii="Times New Roman" w:eastAsiaTheme="minorHAnsi" w:hAnsi="Times New Roman"/>
          <w:color w:val="000000"/>
          <w:sz w:val="28"/>
          <w:szCs w:val="28"/>
        </w:rPr>
        <w:t xml:space="preserve"> с актами сверки Федеральной налоговой службы. Получить разъяснения о причинах ее возникновения. </w:t>
      </w:r>
    </w:p>
    <w:p w:rsidR="00F35A56" w:rsidRP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 xml:space="preserve">182. </w:t>
      </w:r>
      <w:proofErr w:type="gramStart"/>
      <w:r w:rsidRPr="00F35A56">
        <w:rPr>
          <w:rFonts w:ascii="Times New Roman" w:eastAsiaTheme="minorHAnsi" w:hAnsi="Times New Roman"/>
          <w:color w:val="000000"/>
          <w:sz w:val="28"/>
          <w:szCs w:val="28"/>
        </w:rPr>
        <w:t>Сверить кредиторскую задолженность по налогам</w:t>
      </w:r>
      <w:proofErr w:type="gramEnd"/>
      <w:r w:rsidRPr="00F35A56">
        <w:rPr>
          <w:rFonts w:ascii="Times New Roman" w:eastAsiaTheme="minorHAnsi" w:hAnsi="Times New Roman"/>
          <w:color w:val="000000"/>
          <w:sz w:val="28"/>
          <w:szCs w:val="28"/>
        </w:rPr>
        <w:t xml:space="preserve"> с актами сверки Федеральной налоговой службы. </w:t>
      </w:r>
    </w:p>
    <w:p w:rsidR="00F35A56" w:rsidRDefault="00F35A56" w:rsidP="00F35A56">
      <w:pPr>
        <w:autoSpaceDE w:val="0"/>
        <w:autoSpaceDN w:val="0"/>
        <w:adjustRightInd w:val="0"/>
        <w:spacing w:after="0" w:line="240" w:lineRule="auto"/>
        <w:jc w:val="both"/>
        <w:rPr>
          <w:rFonts w:ascii="Times New Roman" w:eastAsiaTheme="minorHAnsi" w:hAnsi="Times New Roman"/>
          <w:color w:val="000000"/>
          <w:sz w:val="28"/>
          <w:szCs w:val="28"/>
        </w:rPr>
      </w:pPr>
      <w:r w:rsidRPr="00F35A56">
        <w:rPr>
          <w:rFonts w:ascii="Times New Roman" w:eastAsiaTheme="minorHAnsi" w:hAnsi="Times New Roman"/>
          <w:color w:val="000000"/>
          <w:sz w:val="28"/>
          <w:szCs w:val="28"/>
        </w:rPr>
        <w:t>183. Проанализировать задолженность на конец отчетного (проверяемого) периода. Составить реестр просроченной кредиторской задолженности. Получить разъяснения о причине ее возникновения.</w:t>
      </w:r>
    </w:p>
    <w:p w:rsid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184. </w:t>
      </w:r>
      <w:proofErr w:type="gramStart"/>
      <w:r w:rsidRPr="004219A1">
        <w:rPr>
          <w:rFonts w:ascii="Times New Roman" w:eastAsiaTheme="minorHAnsi" w:hAnsi="Times New Roman"/>
          <w:color w:val="000000"/>
          <w:sz w:val="28"/>
          <w:szCs w:val="28"/>
        </w:rPr>
        <w:t xml:space="preserve">Проанализировать задолженность учреждения по возврату в бюджет части субсидии, предоставленной на финансовое обеспечение выполнения ими муниципального задания в связи с невыполнением муниципального задания, а также остатков субсидий на цели, не связанные с выполнением </w:t>
      </w:r>
      <w:r w:rsidRPr="004219A1">
        <w:rPr>
          <w:rFonts w:ascii="Times New Roman" w:eastAsiaTheme="minorHAnsi" w:hAnsi="Times New Roman"/>
          <w:color w:val="000000"/>
          <w:sz w:val="28"/>
          <w:szCs w:val="28"/>
        </w:rPr>
        <w:lastRenderedPageBreak/>
        <w:t xml:space="preserve">государственного задания, предоставляемые в соответствии с абзацем вторым пункта 1 статьи 78.1 Бюджетного кодекса Российской Федерации (сроки возникновения, полнота и своевременность перечисления в бюджет). </w:t>
      </w:r>
      <w:proofErr w:type="gramEnd"/>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Расчеты по прочей кредиторской задолженности</w:t>
      </w:r>
    </w:p>
    <w:p w:rsidR="004219A1" w:rsidRP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185. Изучить положения учетной политики, устанавливающие порядок отражения в бюджетном (бухгалтерском) учете кредиторской задолженности по расчетам с прочими кредиторами.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186. Запросить и проанализировать остатки по счетам учета прочей кредиторской задолженности с аналогичными показателями предыдущих периодов (в частности, необоснованный рост показателей).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187. Запросить реестр прочей кредиторской задолженности и определить, соответствует ли итоговая сумма данным оборотной ведомости.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188. Запросить, проводилась ли сверка остатков, числящихся на соответствующих счетах, с данными кредиторов, и сравнить их с аналогичными показателями предыдущих периодов. Сравнить оборот прочей кредиторской задолженности с аналогичными показателями предыдущих периодов.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189. Определить, могут ли иметь место существенные неучтенные обязательства. </w:t>
      </w:r>
    </w:p>
    <w:p w:rsid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190. Запросить, раскрыты ли раздельно в бюджетной (бухгалтерской) отчетности данные по кредиторской задолженности перед руководителями, членами совещательных органов (наблюдательного совета) и прочими аффилированными лицами объекта контроля (при наличии).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Финансовый результат</w:t>
      </w:r>
    </w:p>
    <w:p w:rsidR="004219A1" w:rsidRP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191. Изучить положения учетной политики, устанавливающие порядок отражения в бюджетном (бухгалтерском) учете финансового результата текущей деятельности учреждения.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192. Запросить и проанализировать остатки по счетам учета финансового результата с аналогичными показателями предыдущих периодов (в частности, снижение показателей по доходам и рост показателей по расходам), сопоставить с данными об изменениях в организационной структуре объекта контроля. </w:t>
      </w:r>
    </w:p>
    <w:p w:rsid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193. Проанализировать структуру аналитических счетов доходов и расходов, в том числе по видам деятельности, а также проанализировать правильность учета доходов и расходов по соответствующим статьям (подстатьям) классификации операций сектора государственного управления и видам расходов.</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194. Проанализировать соблюдение требования о раздельном учете средств (доходов и расходов), полученных в виде целевых средств (субсидий, пожертвований, грантов). </w:t>
      </w:r>
    </w:p>
    <w:p w:rsid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lastRenderedPageBreak/>
        <w:t xml:space="preserve">195. Запросить аналитические регистры по учету финансового результата и определить, соответствует ли итоговая сумма данным оборотной ведомости, Главной книги и показателям бюджетной (бухгалтерской) отчетности. </w:t>
      </w:r>
    </w:p>
    <w:p w:rsidR="002F00AD" w:rsidRPr="004219A1" w:rsidRDefault="002F00AD" w:rsidP="004219A1">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Pr="004219A1" w:rsidRDefault="004219A1" w:rsidP="002F00AD">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Доходы текущего финансового года</w:t>
      </w:r>
    </w:p>
    <w:p w:rsidR="002F00AD" w:rsidRDefault="002F00AD" w:rsidP="004219A1">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196. Изучить положения учетной политики в части особенностей признания доходов текущего финансового года. Проанализировать соблюдение порядка признания доходов отчетного периода по отдельным видам оказываемых услуг (выполняемых работ, производимых товаров), в том числе с различной длительностью оказания услуги (производственного цикла):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с длительностью оказания услуги (производственного цикла) не более одного месяца;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с длительностью оказания услуги (производственного цикла) более одного месяца, но не более 12 месяцев, в том числе в случае, если начало и окончание работ относятся к разным финансовым периодам (годам);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с длительностью оказания услуги (производственного цикла) более 12 месяцев, в том числе в случае, если предусмотрена поэтапная сдача результатов работ.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197. Проанализировать порядок признания доходов по суммам штрафных санкций (пени) за просрочку исполнения обязательств по договорам, в том числе за нарушения сроков поставки, начисляются после признания их контрагентом по договору. </w:t>
      </w:r>
    </w:p>
    <w:p w:rsid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198. Проанализировать порядок признания доходов по операциям реализации имущества казны. </w:t>
      </w:r>
    </w:p>
    <w:p w:rsidR="00ED4FF6" w:rsidRPr="004219A1" w:rsidRDefault="00ED4FF6" w:rsidP="004219A1">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Default="004219A1" w:rsidP="00ED4FF6">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Расходы текущего финансового года</w:t>
      </w:r>
    </w:p>
    <w:p w:rsidR="00ED4FF6" w:rsidRPr="004219A1" w:rsidRDefault="00ED4FF6" w:rsidP="00ED4FF6">
      <w:pPr>
        <w:autoSpaceDE w:val="0"/>
        <w:autoSpaceDN w:val="0"/>
        <w:adjustRightInd w:val="0"/>
        <w:spacing w:after="0" w:line="240" w:lineRule="auto"/>
        <w:jc w:val="center"/>
        <w:rPr>
          <w:rFonts w:ascii="Times New Roman" w:eastAsiaTheme="minorHAnsi" w:hAnsi="Times New Roman"/>
          <w:b/>
          <w:color w:val="000000"/>
          <w:sz w:val="28"/>
          <w:szCs w:val="28"/>
        </w:rPr>
      </w:pP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199. Изучить положения учетной политики в части особенностей признания расходов текущего финансового года. Проанализировать соблюдение порядка признания расходов отчетного периода по отдельным видам оказываемых услуг (выполняемых работ, производимых товаров), в том числе с различной длительностью оказания услуги (производственного цикла). </w:t>
      </w:r>
    </w:p>
    <w:p w:rsid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Расходы будущих периодов</w:t>
      </w:r>
    </w:p>
    <w:p w:rsidR="004219A1" w:rsidRP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p>
    <w:p w:rsid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200. Запросить документы, определяющие характеристику объектов, отраженных на счетах учета расходов будущих периодов, и изучить порядок их списания.</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201. Запросить информацию о порядке </w:t>
      </w:r>
      <w:proofErr w:type="gramStart"/>
      <w:r w:rsidRPr="004219A1">
        <w:rPr>
          <w:rFonts w:ascii="Times New Roman" w:eastAsiaTheme="minorHAnsi" w:hAnsi="Times New Roman"/>
          <w:color w:val="000000"/>
          <w:sz w:val="28"/>
          <w:szCs w:val="28"/>
        </w:rPr>
        <w:t>ведения счетов учета расходов будущих периодов</w:t>
      </w:r>
      <w:proofErr w:type="gramEnd"/>
      <w:r w:rsidRPr="004219A1">
        <w:rPr>
          <w:rFonts w:ascii="Times New Roman" w:eastAsiaTheme="minorHAnsi" w:hAnsi="Times New Roman"/>
          <w:color w:val="000000"/>
          <w:sz w:val="28"/>
          <w:szCs w:val="28"/>
        </w:rPr>
        <w:t xml:space="preserve">.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202. Сравнить обороты по счетам бюджетного (бухгалтерского) учета, отражающим списание расходов будущих периодов с аналогичными </w:t>
      </w:r>
      <w:r w:rsidRPr="004219A1">
        <w:rPr>
          <w:rFonts w:ascii="Times New Roman" w:eastAsiaTheme="minorHAnsi" w:hAnsi="Times New Roman"/>
          <w:color w:val="000000"/>
          <w:sz w:val="28"/>
          <w:szCs w:val="28"/>
        </w:rPr>
        <w:lastRenderedPageBreak/>
        <w:t xml:space="preserve">показателями предыдущих периодов и проанализировать значительные расхождения.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203. Запросить реестр существенных договоров (контрактов) объекта контроля (обороты, по которым превышают порог, установленный с учетом уровня существенности, на поставку продукции, работ, услуг), действовавших в течение проверяемого периода, в которых объект контроля выступает в качестве покупателя, с указанием суммы исполнения обязательств по каждому договору.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В случае отсутствия таковых, сделать выборку по каждому виду деятельности в соответствии с методическими рекомендациями по осуществлению выборки и протестировать относительно критериев, установленных программой проверки.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204. Рассмотреть и задокументировать основные условия договоров, дополнительных соглашений к ним (например, условия доставки и оплаты, переход права собственности и основных рисков, право на возврат продукта). </w:t>
      </w:r>
    </w:p>
    <w:p w:rsidR="009D6B87" w:rsidRDefault="009D6B87" w:rsidP="004219A1">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Pr="004219A1" w:rsidRDefault="004219A1" w:rsidP="009D6B87">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Резервы и отложенные обязательства</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205. Изучить положения учетной политики, устанавливающие особенности порядка отражения в бюджетном (бухгалтерском) учете отложенных обязательств. Проанализировать информацию о классификации отложенных обязательств, принятой при формировании учетной политики.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206. Проанализировать информацию о характере операций, отраженных в составе отложенных обязательств.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207. Проанализировать порядок формирования резервов (виды формируемых резервов, методы оценки обязательств, дата признания в учете) установленный объектом контроля в рамках формирования учетной политики.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208. Проанализировать информацию о способах расчета суммы начисляемых отложенных обязательств.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209. Запросить у объекта контроля информацию о вовлечении объекта контроля в судебный процесс. Рассмотреть возможные последствия такого процесса для объекта контроля и необходимость создания резервов предстоящих расходов (признания отложенных обязательств). </w:t>
      </w:r>
    </w:p>
    <w:p w:rsidR="004219A1" w:rsidRPr="004219A1" w:rsidRDefault="004219A1" w:rsidP="004219A1">
      <w:pPr>
        <w:pStyle w:val="Default"/>
        <w:jc w:val="both"/>
        <w:rPr>
          <w:rFonts w:eastAsiaTheme="minorHAnsi"/>
          <w:sz w:val="28"/>
          <w:szCs w:val="28"/>
        </w:rPr>
      </w:pPr>
      <w:r w:rsidRPr="004219A1">
        <w:rPr>
          <w:rFonts w:eastAsiaTheme="minorHAnsi"/>
          <w:sz w:val="28"/>
          <w:szCs w:val="28"/>
        </w:rPr>
        <w:t xml:space="preserve">210. </w:t>
      </w:r>
      <w:proofErr w:type="gramStart"/>
      <w:r w:rsidRPr="004219A1">
        <w:rPr>
          <w:rFonts w:eastAsiaTheme="minorHAnsi"/>
          <w:sz w:val="28"/>
          <w:szCs w:val="28"/>
        </w:rPr>
        <w:t>Запросить у объекта контроля информацию о наличии претензий,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муниципальных органов или должностных</w:t>
      </w:r>
      <w:r>
        <w:rPr>
          <w:rFonts w:eastAsiaTheme="minorHAnsi"/>
          <w:sz w:val="28"/>
          <w:szCs w:val="28"/>
        </w:rPr>
        <w:t xml:space="preserve"> </w:t>
      </w:r>
      <w:r w:rsidRPr="004219A1">
        <w:rPr>
          <w:rFonts w:eastAsiaTheme="minorHAnsi"/>
          <w:sz w:val="28"/>
          <w:szCs w:val="28"/>
        </w:rPr>
        <w:t>лиц этих органов, а также</w:t>
      </w:r>
      <w:proofErr w:type="gramEnd"/>
      <w:r w:rsidRPr="004219A1">
        <w:rPr>
          <w:rFonts w:eastAsiaTheme="minorHAnsi"/>
          <w:sz w:val="28"/>
          <w:szCs w:val="28"/>
        </w:rPr>
        <w:t xml:space="preserve"> ожидаемых судебных расходов (издержек), в случае предъявления учреждению согласно законодательству Российской Федерации претензий (исков). Рассмотреть возможные </w:t>
      </w:r>
      <w:r w:rsidRPr="004219A1">
        <w:rPr>
          <w:rFonts w:eastAsiaTheme="minorHAnsi"/>
          <w:sz w:val="28"/>
          <w:szCs w:val="28"/>
        </w:rPr>
        <w:lastRenderedPageBreak/>
        <w:t xml:space="preserve">последствия претензий для объекта контроля и необходимость создания резервов предстоящих расходов для оплаты указанных претензий.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211. Запросить реестр начисленных обязательств (созданных резервов) и определить, соответствует ли итоговая сумма данным оборотной ведомости.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212. Запросить информацию о наличии отложенных обязательств, неотраженных на счетах бюджетного (бухгалтерского) учета. Проанализировать необходимость создания резервов с отражением их в бухгалтерском Балансе или соответствующим раскрытием информации в бюджетной (бухгалтерской) отчетности. </w:t>
      </w:r>
    </w:p>
    <w:p w:rsid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213. Сравнить остатки по счетам бюджетного (бухгалтерского) учета резервов предстоящих расходов с показателями, отраженными как отложенные обязательства на счетах </w:t>
      </w:r>
      <w:proofErr w:type="gramStart"/>
      <w:r w:rsidRPr="004219A1">
        <w:rPr>
          <w:rFonts w:ascii="Times New Roman" w:eastAsiaTheme="minorHAnsi" w:hAnsi="Times New Roman"/>
          <w:color w:val="000000"/>
          <w:sz w:val="28"/>
          <w:szCs w:val="28"/>
        </w:rPr>
        <w:t>учета санкционирования расходов объекта контроля</w:t>
      </w:r>
      <w:proofErr w:type="gramEnd"/>
      <w:r w:rsidRPr="004219A1">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 xml:space="preserve">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События после отчетной даты</w:t>
      </w:r>
    </w:p>
    <w:p w:rsidR="004219A1" w:rsidRPr="004219A1" w:rsidRDefault="004219A1" w:rsidP="004219A1">
      <w:pPr>
        <w:autoSpaceDE w:val="0"/>
        <w:autoSpaceDN w:val="0"/>
        <w:adjustRightInd w:val="0"/>
        <w:spacing w:after="0" w:line="240" w:lineRule="auto"/>
        <w:jc w:val="center"/>
        <w:rPr>
          <w:rFonts w:ascii="Times New Roman" w:eastAsiaTheme="minorHAnsi" w:hAnsi="Times New Roman"/>
          <w:b/>
          <w:color w:val="000000"/>
          <w:sz w:val="28"/>
          <w:szCs w:val="28"/>
        </w:rPr>
      </w:pP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214. Запросить от руководства объекта контроля промежуточную бюджетную (бухгалтерскую) отчетность на последнюю дату и сравнить ее с бюджетной (бухгалтерской) отчетностью, в отношении которой проводится проверка, или с бюджетной (бухгалтерской) отчетностью за сопоставимые периоды предыдущего года.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215. Запросить данные о событиях после отчетной даты, которые могли бы оказать существенное влияние на бюджетную (бухгалтерскую) отчетность, в отношении которой проводится проверка, в частности, выяснить: </w:t>
      </w:r>
    </w:p>
    <w:p w:rsidR="004219A1" w:rsidRPr="004219A1" w:rsidRDefault="004219A1" w:rsidP="004219A1">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а) возникли ли какие-либо значительные обязательства или условные факты хозяйственной деятельности после даты составления бюджетной (бухгалтерской) отчетности; </w:t>
      </w:r>
    </w:p>
    <w:p w:rsidR="004219A1" w:rsidRP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б) произошли ли какие-либо существенные изменения уставного капитала, долгосрочной задолженности или собственных оборотных сре</w:t>
      </w:r>
      <w:proofErr w:type="gramStart"/>
      <w:r w:rsidRPr="004219A1">
        <w:rPr>
          <w:rFonts w:ascii="Times New Roman" w:eastAsiaTheme="minorHAnsi" w:hAnsi="Times New Roman"/>
          <w:color w:val="000000"/>
          <w:sz w:val="28"/>
          <w:szCs w:val="28"/>
        </w:rPr>
        <w:t>дств в п</w:t>
      </w:r>
      <w:proofErr w:type="gramEnd"/>
      <w:r w:rsidRPr="004219A1">
        <w:rPr>
          <w:rFonts w:ascii="Times New Roman" w:eastAsiaTheme="minorHAnsi" w:hAnsi="Times New Roman"/>
          <w:color w:val="000000"/>
          <w:sz w:val="28"/>
          <w:szCs w:val="28"/>
        </w:rPr>
        <w:t xml:space="preserve">ериод с отчетной даты до даты запроса; </w:t>
      </w:r>
    </w:p>
    <w:p w:rsidR="004219A1" w:rsidRP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в) вносились ли существенные корректировки в период между датой составления бюджетной (бухгалтерской) отчетности и датой запроса. </w:t>
      </w:r>
    </w:p>
    <w:p w:rsidR="004219A1" w:rsidRP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216. Определить, есть ли необходимость во внесении корректировок или раскрытии информации в бюджетной (бухгалтерской) отчетности. </w:t>
      </w:r>
    </w:p>
    <w:p w:rsid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217. Запросить протоколы общих собраний акционеров (участников), совета директоров (наблюдательного совета), хозяйственных обществ и хозяйственных партнерств, учредителями (в том числе совместно с другими лицами) которых является муниципальное образование, муниципальные бюджетные и автономные учреждения, состоявшихся после даты составления бюджетной (бухгалтерской) отчетности, и ознакомиться с ними.</w:t>
      </w:r>
    </w:p>
    <w:p w:rsidR="00ED4FF6" w:rsidRDefault="00ED4FF6" w:rsidP="00ED4FF6">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Default="004219A1" w:rsidP="00ED4FF6">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Санкционирование расходов объекта контроля</w:t>
      </w:r>
    </w:p>
    <w:p w:rsidR="00ED4FF6" w:rsidRPr="004219A1" w:rsidRDefault="00ED4FF6" w:rsidP="00ED4FF6">
      <w:pPr>
        <w:autoSpaceDE w:val="0"/>
        <w:autoSpaceDN w:val="0"/>
        <w:adjustRightInd w:val="0"/>
        <w:spacing w:after="0" w:line="240" w:lineRule="auto"/>
        <w:jc w:val="center"/>
        <w:rPr>
          <w:rFonts w:ascii="Times New Roman" w:eastAsiaTheme="minorHAnsi" w:hAnsi="Times New Roman"/>
          <w:b/>
          <w:color w:val="000000"/>
          <w:sz w:val="28"/>
          <w:szCs w:val="28"/>
        </w:rPr>
      </w:pPr>
    </w:p>
    <w:p w:rsidR="004219A1" w:rsidRP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lastRenderedPageBreak/>
        <w:t xml:space="preserve">218. Изучить положения учетной политики, устанавливающие порядок бюджетного (бухгалтерского) учета санкционирования расходов и иные локальные правовые акты, регламентирующие учет и санкционирование расходов экономического субъекта. </w:t>
      </w:r>
    </w:p>
    <w:p w:rsidR="004219A1" w:rsidRP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Проанализировать структуру аналитических счетов санкционирования расходов, в том числе по видам деятельности. </w:t>
      </w:r>
    </w:p>
    <w:p w:rsidR="004219A1" w:rsidRP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Получить аналитические регистры по учету санкционирования расходов и определить, соответствует ли итоговая сумма данным оборотной ведомости, Главной книги и показателям бюджетной (бухгалтерской) отчетности. </w:t>
      </w:r>
    </w:p>
    <w:p w:rsidR="004219A1" w:rsidRDefault="004219A1" w:rsidP="00ED4FF6">
      <w:pPr>
        <w:autoSpaceDE w:val="0"/>
        <w:autoSpaceDN w:val="0"/>
        <w:adjustRightInd w:val="0"/>
        <w:spacing w:after="0" w:line="240" w:lineRule="auto"/>
        <w:jc w:val="both"/>
        <w:rPr>
          <w:rFonts w:ascii="Times New Roman" w:eastAsiaTheme="minorHAnsi" w:hAnsi="Times New Roman"/>
          <w:color w:val="000000"/>
          <w:sz w:val="28"/>
          <w:szCs w:val="28"/>
        </w:rPr>
      </w:pPr>
      <w:r w:rsidRPr="004219A1">
        <w:rPr>
          <w:rFonts w:ascii="Times New Roman" w:eastAsiaTheme="minorHAnsi" w:hAnsi="Times New Roman"/>
          <w:color w:val="000000"/>
          <w:sz w:val="28"/>
          <w:szCs w:val="28"/>
        </w:rPr>
        <w:t xml:space="preserve">Проверить обоснованность отражения расходов на счетах учета. </w:t>
      </w:r>
    </w:p>
    <w:p w:rsidR="00ED4FF6" w:rsidRPr="004219A1" w:rsidRDefault="00ED4FF6" w:rsidP="00ED4FF6">
      <w:pPr>
        <w:autoSpaceDE w:val="0"/>
        <w:autoSpaceDN w:val="0"/>
        <w:adjustRightInd w:val="0"/>
        <w:spacing w:after="0" w:line="240" w:lineRule="auto"/>
        <w:jc w:val="both"/>
        <w:rPr>
          <w:rFonts w:ascii="Times New Roman" w:eastAsiaTheme="minorHAnsi" w:hAnsi="Times New Roman"/>
          <w:color w:val="000000"/>
          <w:sz w:val="28"/>
          <w:szCs w:val="28"/>
        </w:rPr>
      </w:pPr>
    </w:p>
    <w:p w:rsidR="004219A1" w:rsidRDefault="004219A1" w:rsidP="00ED4FF6">
      <w:pPr>
        <w:autoSpaceDE w:val="0"/>
        <w:autoSpaceDN w:val="0"/>
        <w:adjustRightInd w:val="0"/>
        <w:spacing w:after="0" w:line="240" w:lineRule="auto"/>
        <w:jc w:val="center"/>
        <w:rPr>
          <w:rFonts w:ascii="Times New Roman" w:eastAsiaTheme="minorHAnsi" w:hAnsi="Times New Roman"/>
          <w:b/>
          <w:color w:val="000000"/>
          <w:sz w:val="28"/>
          <w:szCs w:val="28"/>
        </w:rPr>
      </w:pPr>
      <w:r w:rsidRPr="004219A1">
        <w:rPr>
          <w:rFonts w:ascii="Times New Roman" w:eastAsiaTheme="minorHAnsi" w:hAnsi="Times New Roman"/>
          <w:b/>
          <w:color w:val="000000"/>
          <w:sz w:val="28"/>
          <w:szCs w:val="28"/>
        </w:rPr>
        <w:t>Судебные дела и претензионные споры</w:t>
      </w:r>
    </w:p>
    <w:p w:rsidR="00ED4FF6" w:rsidRPr="004219A1" w:rsidRDefault="00ED4FF6" w:rsidP="00ED4FF6">
      <w:pPr>
        <w:autoSpaceDE w:val="0"/>
        <w:autoSpaceDN w:val="0"/>
        <w:adjustRightInd w:val="0"/>
        <w:spacing w:after="0" w:line="240" w:lineRule="auto"/>
        <w:jc w:val="center"/>
        <w:rPr>
          <w:rFonts w:ascii="Times New Roman" w:eastAsiaTheme="minorHAnsi" w:hAnsi="Times New Roman"/>
          <w:b/>
          <w:color w:val="000000"/>
          <w:sz w:val="28"/>
          <w:szCs w:val="28"/>
        </w:rPr>
      </w:pPr>
    </w:p>
    <w:p w:rsidR="004219A1" w:rsidRPr="004219A1" w:rsidRDefault="004219A1" w:rsidP="00ED4FF6">
      <w:pPr>
        <w:jc w:val="both"/>
        <w:rPr>
          <w:rFonts w:ascii="Times New Roman" w:eastAsiaTheme="minorHAnsi" w:hAnsi="Times New Roman"/>
          <w:sz w:val="28"/>
          <w:szCs w:val="28"/>
        </w:rPr>
      </w:pPr>
      <w:r w:rsidRPr="004219A1">
        <w:rPr>
          <w:rFonts w:ascii="Times New Roman" w:eastAsiaTheme="minorHAnsi" w:hAnsi="Times New Roman"/>
          <w:color w:val="000000"/>
          <w:sz w:val="28"/>
          <w:szCs w:val="28"/>
        </w:rPr>
        <w:t xml:space="preserve">219. Запросить у руководства экономического субъекта информацию и </w:t>
      </w:r>
      <w:proofErr w:type="gramStart"/>
      <w:r w:rsidRPr="004219A1">
        <w:rPr>
          <w:rFonts w:ascii="Times New Roman" w:eastAsiaTheme="minorHAnsi" w:hAnsi="Times New Roman"/>
          <w:color w:val="000000"/>
          <w:sz w:val="28"/>
          <w:szCs w:val="28"/>
        </w:rPr>
        <w:t>вовлечении</w:t>
      </w:r>
      <w:proofErr w:type="gramEnd"/>
      <w:r w:rsidRPr="004219A1">
        <w:rPr>
          <w:rFonts w:ascii="Times New Roman" w:eastAsiaTheme="minorHAnsi" w:hAnsi="Times New Roman"/>
          <w:color w:val="000000"/>
          <w:sz w:val="28"/>
          <w:szCs w:val="28"/>
        </w:rPr>
        <w:t xml:space="preserve"> объекта контроля в текущий или предстоящий судебный процесс. Рассмотреть последствия такого процесса для бюджетной (бухгалтерской) отчетности.</w:t>
      </w:r>
    </w:p>
    <w:sectPr w:rsidR="004219A1" w:rsidRPr="004219A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7E" w:rsidRDefault="00237B7E" w:rsidP="007B2D9A">
      <w:pPr>
        <w:spacing w:after="0" w:line="240" w:lineRule="auto"/>
      </w:pPr>
      <w:r>
        <w:separator/>
      </w:r>
    </w:p>
  </w:endnote>
  <w:endnote w:type="continuationSeparator" w:id="0">
    <w:p w:rsidR="00237B7E" w:rsidRDefault="00237B7E" w:rsidP="007B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964920"/>
      <w:docPartObj>
        <w:docPartGallery w:val="Page Numbers (Bottom of Page)"/>
        <w:docPartUnique/>
      </w:docPartObj>
    </w:sdtPr>
    <w:sdtEndPr/>
    <w:sdtContent>
      <w:p w:rsidR="007B2D9A" w:rsidRDefault="007B2D9A">
        <w:pPr>
          <w:pStyle w:val="a6"/>
          <w:jc w:val="right"/>
        </w:pPr>
        <w:r>
          <w:fldChar w:fldCharType="begin"/>
        </w:r>
        <w:r>
          <w:instrText>PAGE   \* MERGEFORMAT</w:instrText>
        </w:r>
        <w:r>
          <w:fldChar w:fldCharType="separate"/>
        </w:r>
        <w:r w:rsidR="005C5158">
          <w:rPr>
            <w:noProof/>
          </w:rPr>
          <w:t>2</w:t>
        </w:r>
        <w:r>
          <w:fldChar w:fldCharType="end"/>
        </w:r>
      </w:p>
    </w:sdtContent>
  </w:sdt>
  <w:p w:rsidR="007B2D9A" w:rsidRDefault="007B2D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7E" w:rsidRDefault="00237B7E" w:rsidP="007B2D9A">
      <w:pPr>
        <w:spacing w:after="0" w:line="240" w:lineRule="auto"/>
      </w:pPr>
      <w:r>
        <w:separator/>
      </w:r>
    </w:p>
  </w:footnote>
  <w:footnote w:type="continuationSeparator" w:id="0">
    <w:p w:rsidR="00237B7E" w:rsidRDefault="00237B7E" w:rsidP="007B2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1C54"/>
    <w:multiLevelType w:val="hybridMultilevel"/>
    <w:tmpl w:val="8878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AA539A"/>
    <w:multiLevelType w:val="hybridMultilevel"/>
    <w:tmpl w:val="140218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76"/>
    <w:rsid w:val="00051C12"/>
    <w:rsid w:val="00204F82"/>
    <w:rsid w:val="00237B7E"/>
    <w:rsid w:val="002F00AD"/>
    <w:rsid w:val="003170AF"/>
    <w:rsid w:val="003B6776"/>
    <w:rsid w:val="004219A1"/>
    <w:rsid w:val="0050620B"/>
    <w:rsid w:val="005A0F55"/>
    <w:rsid w:val="005A2A94"/>
    <w:rsid w:val="005C5158"/>
    <w:rsid w:val="007B2D9A"/>
    <w:rsid w:val="0083781B"/>
    <w:rsid w:val="009D6B87"/>
    <w:rsid w:val="00AA78D0"/>
    <w:rsid w:val="00B9211C"/>
    <w:rsid w:val="00E221E7"/>
    <w:rsid w:val="00ED4FF6"/>
    <w:rsid w:val="00F35A56"/>
    <w:rsid w:val="00F9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3781B"/>
    <w:pPr>
      <w:ind w:left="720"/>
      <w:contextualSpacing/>
    </w:pPr>
  </w:style>
  <w:style w:type="paragraph" w:styleId="a4">
    <w:name w:val="header"/>
    <w:basedOn w:val="a"/>
    <w:link w:val="a5"/>
    <w:uiPriority w:val="99"/>
    <w:unhideWhenUsed/>
    <w:rsid w:val="007B2D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2D9A"/>
    <w:rPr>
      <w:rFonts w:ascii="Calibri" w:eastAsia="Calibri" w:hAnsi="Calibri" w:cs="Times New Roman"/>
    </w:rPr>
  </w:style>
  <w:style w:type="paragraph" w:styleId="a6">
    <w:name w:val="footer"/>
    <w:basedOn w:val="a"/>
    <w:link w:val="a7"/>
    <w:uiPriority w:val="99"/>
    <w:unhideWhenUsed/>
    <w:rsid w:val="007B2D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2D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3781B"/>
    <w:pPr>
      <w:ind w:left="720"/>
      <w:contextualSpacing/>
    </w:pPr>
  </w:style>
  <w:style w:type="paragraph" w:styleId="a4">
    <w:name w:val="header"/>
    <w:basedOn w:val="a"/>
    <w:link w:val="a5"/>
    <w:uiPriority w:val="99"/>
    <w:unhideWhenUsed/>
    <w:rsid w:val="007B2D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2D9A"/>
    <w:rPr>
      <w:rFonts w:ascii="Calibri" w:eastAsia="Calibri" w:hAnsi="Calibri" w:cs="Times New Roman"/>
    </w:rPr>
  </w:style>
  <w:style w:type="paragraph" w:styleId="a6">
    <w:name w:val="footer"/>
    <w:basedOn w:val="a"/>
    <w:link w:val="a7"/>
    <w:uiPriority w:val="99"/>
    <w:unhideWhenUsed/>
    <w:rsid w:val="007B2D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2D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C5B6-E9B7-445D-9332-63F2E8D1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11615</Words>
  <Characters>66210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9</cp:revision>
  <dcterms:created xsi:type="dcterms:W3CDTF">2021-03-03T05:48:00Z</dcterms:created>
  <dcterms:modified xsi:type="dcterms:W3CDTF">2021-05-26T08:11:00Z</dcterms:modified>
</cp:coreProperties>
</file>