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6146" w14:textId="16CC180C" w:rsidR="0064571C" w:rsidRPr="0064571C" w:rsidRDefault="0064571C" w:rsidP="0064571C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 w:rsidRPr="0043519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</w:t>
      </w:r>
      <w:r w:rsidRPr="0064571C">
        <w:rPr>
          <w:rFonts w:ascii="Times New Roman" w:hAnsi="Times New Roman"/>
          <w:sz w:val="28"/>
          <w:szCs w:val="28"/>
        </w:rPr>
        <w:t>УТВЕРЖДЕНА</w:t>
      </w:r>
    </w:p>
    <w:p w14:paraId="2DF5C9C5" w14:textId="3CB56AB9" w:rsidR="0064571C" w:rsidRPr="0064571C" w:rsidRDefault="0064571C" w:rsidP="006457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4571C">
        <w:rPr>
          <w:rFonts w:ascii="Times New Roman" w:hAnsi="Times New Roman"/>
          <w:sz w:val="28"/>
          <w:szCs w:val="28"/>
        </w:rPr>
        <w:t>постановлением</w:t>
      </w:r>
    </w:p>
    <w:p w14:paraId="494A550B" w14:textId="37ABA8A1" w:rsidR="0064571C" w:rsidRPr="0064571C" w:rsidRDefault="0064571C" w:rsidP="0064571C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 w:rsidRPr="0064571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4571C">
        <w:rPr>
          <w:rFonts w:ascii="Times New Roman" w:hAnsi="Times New Roman"/>
          <w:sz w:val="28"/>
          <w:szCs w:val="28"/>
        </w:rPr>
        <w:t>главы городского округа Зарайск</w:t>
      </w:r>
    </w:p>
    <w:p w14:paraId="43AD75F7" w14:textId="4F70FD62" w:rsidR="0064571C" w:rsidRPr="0064571C" w:rsidRDefault="0064571C" w:rsidP="0064571C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 w:rsidRPr="0064571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4571C">
        <w:rPr>
          <w:rFonts w:ascii="Times New Roman" w:hAnsi="Times New Roman"/>
          <w:sz w:val="28"/>
          <w:szCs w:val="28"/>
        </w:rPr>
        <w:t>Московской области</w:t>
      </w:r>
    </w:p>
    <w:p w14:paraId="70935EF1" w14:textId="7368A16F" w:rsidR="0064571C" w:rsidRPr="0064571C" w:rsidRDefault="0064571C" w:rsidP="00645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571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4571C">
        <w:rPr>
          <w:rFonts w:ascii="Times New Roman" w:hAnsi="Times New Roman"/>
          <w:sz w:val="28"/>
          <w:szCs w:val="28"/>
        </w:rPr>
        <w:t>от____________№________</w:t>
      </w:r>
    </w:p>
    <w:p w14:paraId="476FCCC2" w14:textId="013AABDD" w:rsidR="009012CC" w:rsidRPr="004518B7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br/>
      </w:r>
    </w:p>
    <w:p w14:paraId="04D63316" w14:textId="77777777" w:rsidR="008E41D9" w:rsidRPr="004518B7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24BAD" w14:textId="028A4A58" w:rsidR="00060BFA" w:rsidRPr="00060BFA" w:rsidRDefault="002211A7" w:rsidP="00C017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OLE_LINK1"/>
      <w:bookmarkStart w:id="1" w:name="OLE_LINK2"/>
      <w:bookmarkStart w:id="2" w:name="OLE_LINK3"/>
      <w:r w:rsidRPr="00060BFA">
        <w:rPr>
          <w:rFonts w:ascii="Times New Roman" w:hAnsi="Times New Roman"/>
          <w:b/>
          <w:sz w:val="28"/>
          <w:szCs w:val="24"/>
        </w:rPr>
        <w:t>П</w:t>
      </w:r>
      <w:r w:rsidR="009012CC" w:rsidRPr="00060BFA">
        <w:rPr>
          <w:rFonts w:ascii="Times New Roman" w:hAnsi="Times New Roman"/>
          <w:b/>
          <w:sz w:val="28"/>
          <w:szCs w:val="24"/>
        </w:rPr>
        <w:t xml:space="preserve">рограмма </w:t>
      </w:r>
      <w:r w:rsidR="00060BFA" w:rsidRPr="00060BFA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="00060BFA" w:rsidRPr="00060BFA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городского округа Зарайск Московской области </w:t>
      </w:r>
      <w:r w:rsidR="00060BFA" w:rsidRPr="00060BFA">
        <w:rPr>
          <w:rFonts w:ascii="Times New Roman" w:hAnsi="Times New Roman"/>
          <w:b/>
          <w:bCs/>
          <w:sz w:val="28"/>
          <w:szCs w:val="28"/>
        </w:rPr>
        <w:t>на 202</w:t>
      </w:r>
      <w:r w:rsidR="00965E69">
        <w:rPr>
          <w:rFonts w:ascii="Times New Roman" w:hAnsi="Times New Roman"/>
          <w:b/>
          <w:bCs/>
          <w:sz w:val="28"/>
          <w:szCs w:val="28"/>
        </w:rPr>
        <w:t>4</w:t>
      </w:r>
      <w:r w:rsidR="00060BFA" w:rsidRPr="00060BFA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060BFA" w:rsidRPr="00060BFA">
        <w:rPr>
          <w:rFonts w:ascii="Times New Roman" w:hAnsi="Times New Roman"/>
          <w:b/>
          <w:sz w:val="28"/>
          <w:szCs w:val="24"/>
        </w:rPr>
        <w:t xml:space="preserve"> </w:t>
      </w:r>
    </w:p>
    <w:p w14:paraId="1A162F28" w14:textId="77777777" w:rsidR="00060BFA" w:rsidRDefault="00060BFA" w:rsidP="00C017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01BD4AA" w14:textId="77777777" w:rsidR="00060BFA" w:rsidRDefault="00060BFA" w:rsidP="00C017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bookmarkEnd w:id="0"/>
    <w:bookmarkEnd w:id="1"/>
    <w:bookmarkEnd w:id="2"/>
    <w:p w14:paraId="3487B5E6" w14:textId="77777777"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16960D4D" w:rsidR="0082037E" w:rsidRPr="00060BFA" w:rsidRDefault="00C017EC" w:rsidP="00965E69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  <w:szCs w:val="24"/>
              </w:rPr>
            </w:pPr>
            <w:r w:rsidRPr="00060BFA">
              <w:rPr>
                <w:sz w:val="24"/>
                <w:szCs w:val="24"/>
              </w:rPr>
              <w:t>П</w:t>
            </w:r>
            <w:r w:rsidR="0082037E" w:rsidRPr="00060BFA">
              <w:rPr>
                <w:sz w:val="24"/>
                <w:szCs w:val="24"/>
              </w:rPr>
              <w:t xml:space="preserve">рограмма </w:t>
            </w:r>
            <w:r w:rsidR="00060BFA" w:rsidRPr="00060BFA">
              <w:rPr>
                <w:bCs/>
                <w:sz w:val="24"/>
                <w:szCs w:val="24"/>
              </w:rPr>
              <w:t xml:space="preserve">профилактики </w:t>
            </w:r>
            <w:r w:rsidR="00060BFA" w:rsidRPr="00060BFA">
              <w:rPr>
                <w:sz w:val="24"/>
                <w:szCs w:val="24"/>
              </w:rPr>
              <w:t xml:space="preserve">рисков причинения вреда (ущерба) охраняемым законом ценностям по муниципальному земельному контролю на территории городского округа Зарайск Московской области </w:t>
            </w:r>
            <w:r w:rsidR="00060BFA" w:rsidRPr="00060BFA">
              <w:rPr>
                <w:bCs/>
                <w:sz w:val="24"/>
                <w:szCs w:val="24"/>
              </w:rPr>
              <w:t>на 202</w:t>
            </w:r>
            <w:r w:rsidR="00965E69">
              <w:rPr>
                <w:bCs/>
                <w:sz w:val="24"/>
                <w:szCs w:val="24"/>
              </w:rPr>
              <w:t>4</w:t>
            </w:r>
            <w:r w:rsidR="00060BFA" w:rsidRPr="00060BFA">
              <w:rPr>
                <w:bCs/>
                <w:sz w:val="24"/>
                <w:szCs w:val="24"/>
              </w:rPr>
              <w:t xml:space="preserve"> год</w:t>
            </w:r>
            <w:r w:rsidR="00060BFA" w:rsidRPr="00060BFA">
              <w:rPr>
                <w:sz w:val="24"/>
                <w:szCs w:val="24"/>
              </w:rPr>
              <w:t xml:space="preserve"> </w:t>
            </w:r>
            <w:r w:rsidR="009E20B4" w:rsidRPr="00060BFA">
              <w:rPr>
                <w:sz w:val="24"/>
                <w:szCs w:val="24"/>
              </w:rPr>
              <w:t xml:space="preserve">(далее </w:t>
            </w:r>
            <w:r w:rsidR="00902C49" w:rsidRPr="00060BFA">
              <w:rPr>
                <w:sz w:val="24"/>
                <w:szCs w:val="24"/>
              </w:rPr>
              <w:t>-</w:t>
            </w:r>
            <w:r w:rsidR="009E20B4" w:rsidRPr="00060BFA">
              <w:rPr>
                <w:sz w:val="24"/>
                <w:szCs w:val="24"/>
              </w:rPr>
              <w:t xml:space="preserve"> программа профилактики)</w:t>
            </w:r>
            <w:r w:rsidR="00902C49" w:rsidRPr="00060BFA">
              <w:rPr>
                <w:sz w:val="24"/>
                <w:szCs w:val="24"/>
              </w:rPr>
              <w:t>.</w:t>
            </w:r>
          </w:p>
        </w:tc>
      </w:tr>
      <w:tr w:rsidR="0082037E" w:rsidRPr="004518B7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6147DB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6147DB">
              <w:rPr>
                <w:sz w:val="24"/>
              </w:rPr>
              <w:t xml:space="preserve">Федеральный закон от 31.07.2020 № 248-ФЗ </w:t>
            </w:r>
            <w:r w:rsidRPr="006147DB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6147DB">
              <w:rPr>
                <w:sz w:val="24"/>
              </w:rPr>
              <w:t xml:space="preserve"> (далее - Федеральный закон № 248-ФЗ)</w:t>
            </w:r>
            <w:r w:rsidRPr="006147DB">
              <w:rPr>
                <w:sz w:val="24"/>
              </w:rPr>
              <w:t xml:space="preserve">, </w:t>
            </w:r>
            <w:r w:rsidR="00624022" w:rsidRPr="006147DB">
              <w:rPr>
                <w:sz w:val="24"/>
              </w:rPr>
              <w:t>п</w:t>
            </w:r>
            <w:r w:rsidRPr="006147DB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24A4BA76" w:rsidR="0082037E" w:rsidRPr="006147DB" w:rsidRDefault="0046591C" w:rsidP="00465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147DB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Зарайск Московской области </w:t>
            </w:r>
            <w:r w:rsidRPr="006147DB">
              <w:rPr>
                <w:rFonts w:ascii="Times New Roman" w:hAnsi="Times New Roman"/>
                <w:sz w:val="24"/>
                <w:szCs w:val="24"/>
                <w:lang w:eastAsia="ru-RU"/>
              </w:rPr>
              <w:t>в лице Комитета по управлению имуществом администрации городского округа Зарайск</w:t>
            </w:r>
            <w:r w:rsidRPr="006147DB">
              <w:rPr>
                <w:rFonts w:ascii="Times New Roman" w:hAnsi="Times New Roman"/>
                <w:sz w:val="24"/>
              </w:rPr>
              <w:t xml:space="preserve"> </w:t>
            </w:r>
            <w:r w:rsidR="00D30A43" w:rsidRPr="006147DB">
              <w:rPr>
                <w:rFonts w:ascii="Times New Roman" w:hAnsi="Times New Roman"/>
                <w:sz w:val="24"/>
              </w:rPr>
              <w:t xml:space="preserve">(далее </w:t>
            </w:r>
            <w:r w:rsidR="00197403" w:rsidRPr="006147DB">
              <w:rPr>
                <w:rFonts w:ascii="Times New Roman" w:hAnsi="Times New Roman"/>
                <w:sz w:val="24"/>
              </w:rPr>
              <w:t>–</w:t>
            </w:r>
            <w:r w:rsidR="00D30A43" w:rsidRPr="006147DB">
              <w:rPr>
                <w:rFonts w:ascii="Times New Roman" w:hAnsi="Times New Roman"/>
                <w:sz w:val="24"/>
              </w:rPr>
              <w:t xml:space="preserve"> </w:t>
            </w:r>
            <w:r w:rsidR="00197403" w:rsidRPr="006147DB">
              <w:rPr>
                <w:rFonts w:ascii="Times New Roman" w:hAnsi="Times New Roman"/>
                <w:sz w:val="24"/>
                <w:szCs w:val="24"/>
              </w:rPr>
              <w:t>орган муниципального земельного контроля</w:t>
            </w:r>
            <w:r w:rsidR="00D30A43" w:rsidRPr="006147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037E" w:rsidRPr="004518B7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6147DB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6147DB">
              <w:rPr>
                <w:sz w:val="24"/>
              </w:rPr>
              <w:t xml:space="preserve">1. </w:t>
            </w:r>
            <w:r w:rsidR="00610A12" w:rsidRPr="006147DB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6147DB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6147DB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6147DB">
              <w:rPr>
                <w:sz w:val="24"/>
              </w:rPr>
              <w:t xml:space="preserve"> </w:t>
            </w:r>
            <w:r w:rsidRPr="006147DB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6147DB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6147DB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6147DB">
              <w:rPr>
                <w:sz w:val="24"/>
              </w:rPr>
              <w:br/>
            </w:r>
            <w:r w:rsidRPr="006147DB">
              <w:rPr>
                <w:sz w:val="24"/>
              </w:rPr>
              <w:t>о способах их соблюдения</w:t>
            </w:r>
          </w:p>
        </w:tc>
      </w:tr>
      <w:tr w:rsidR="0082037E" w:rsidRPr="004518B7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14:paraId="1E87CEB3" w14:textId="58F55011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518B7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43913DDF" w:rsidR="00F4783B" w:rsidRPr="004518B7" w:rsidRDefault="00F4783B" w:rsidP="00965E6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</w:t>
            </w:r>
            <w:r w:rsidR="00965E69">
              <w:rPr>
                <w:rFonts w:ascii="Times New Roman" w:hAnsi="Times New Roman"/>
                <w:sz w:val="24"/>
                <w:szCs w:val="24"/>
              </w:rPr>
              <w:t>4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>
          <w:footerReference w:type="default" r:id="rId9"/>
          <w:headerReference w:type="first" r:id="rId10"/>
          <w:footerReference w:type="first" r:id="rId11"/>
          <w:pgSz w:w="11900" w:h="16850"/>
          <w:pgMar w:top="1000" w:right="100" w:bottom="280" w:left="600" w:header="710" w:footer="0" w:gutter="0"/>
          <w:cols w:space="720"/>
        </w:sectPr>
      </w:pPr>
    </w:p>
    <w:p w14:paraId="649D0F2F" w14:textId="1025AA55"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1D30CDA3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на территории 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77777777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 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405CA55E" w14:textId="744DB51D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7334908C" w:rsidR="00874BE3" w:rsidRPr="004518B7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F909F6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480A85C0" w14:textId="33CE5B10" w:rsidR="00F909F6" w:rsidRPr="004518B7" w:rsidRDefault="009F4BE4" w:rsidP="00F909F6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  <w:lang w:eastAsia="x-none"/>
        </w:rPr>
        <w:t>2</w:t>
      </w:r>
      <w:r w:rsidR="00874BE3" w:rsidRPr="004518B7">
        <w:rPr>
          <w:szCs w:val="28"/>
          <w:lang w:val="x-none" w:eastAsia="x-none"/>
        </w:rPr>
        <w:t xml:space="preserve">) </w:t>
      </w:r>
      <w:r w:rsidR="00F909F6" w:rsidRPr="004518B7">
        <w:rPr>
          <w:szCs w:val="28"/>
        </w:rPr>
        <w:t xml:space="preserve">земельные участки, расположенные в границах или примыкающие </w:t>
      </w:r>
      <w:r w:rsidR="00F909F6" w:rsidRPr="004518B7">
        <w:rPr>
          <w:szCs w:val="28"/>
        </w:rPr>
        <w:br/>
        <w:t>к границе береговой полосы водных объектов общего пользования;</w:t>
      </w:r>
    </w:p>
    <w:p w14:paraId="56B9FBFA" w14:textId="1F00DEAC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38048EDF" w14:textId="4CB8A666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21E9CDD1" w14:textId="0CD33DA8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14:paraId="2189855F" w14:textId="2228B954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14:paraId="684FE6AE" w14:textId="2179C924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5A5E1F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</w:t>
      </w:r>
      <w:r w:rsidR="00965E69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64359718" w:rsidR="00375868" w:rsidRPr="003011E3" w:rsidRDefault="004B63D5" w:rsidP="002608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официальном сайте администрации городского округа</w:t>
      </w:r>
      <w:r w:rsidR="003079C3">
        <w:rPr>
          <w:rFonts w:ascii="Times New Roman" w:eastAsia="Times New Roman" w:hAnsi="Times New Roman"/>
          <w:sz w:val="28"/>
          <w:szCs w:val="28"/>
          <w:lang w:eastAsia="x-none"/>
        </w:rPr>
        <w:t xml:space="preserve"> Зарайск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Московской области в информационно-телекоммуникационной сети «Интернет» (далее – </w:t>
      </w:r>
      <w:r w:rsidR="00AE4F30" w:rsidRPr="004518B7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proofErr w:type="spellStart"/>
      <w:r w:rsidR="001F7E10" w:rsidRPr="009B618A">
        <w:rPr>
          <w:rFonts w:ascii="Times New Roman" w:eastAsia="Times New Roman" w:hAnsi="Times New Roman"/>
          <w:sz w:val="28"/>
          <w:szCs w:val="28"/>
          <w:lang w:val="en-US" w:eastAsia="x-none"/>
        </w:rPr>
        <w:t>https</w:t>
      </w:r>
      <w:proofErr w:type="spellEnd"/>
      <w:r w:rsidR="001F7E10" w:rsidRPr="009B618A">
        <w:rPr>
          <w:rFonts w:ascii="Times New Roman" w:eastAsia="Times New Roman" w:hAnsi="Times New Roman"/>
          <w:sz w:val="28"/>
          <w:szCs w:val="28"/>
          <w:lang w:eastAsia="x-none"/>
        </w:rPr>
        <w:t>://</w:t>
      </w:r>
      <w:hyperlink r:id="rId12" w:history="1">
        <w:r w:rsidR="001F7E10" w:rsidRPr="009B618A">
          <w:rPr>
            <w:rStyle w:val="a5"/>
            <w:rFonts w:ascii="Times New Roman" w:hAnsi="Times New Roman"/>
            <w:color w:val="auto"/>
            <w:sz w:val="28"/>
            <w:szCs w:val="28"/>
          </w:rPr>
          <w:t>zarrayon.ru</w:t>
        </w:r>
      </w:hyperlink>
      <w:r w:rsidR="00375868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в разделе </w:t>
      </w:r>
      <w:r w:rsidR="00375868" w:rsidRPr="003011E3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«</w:t>
      </w:r>
      <w:r w:rsidR="003079C3" w:rsidRPr="003011E3">
        <w:rPr>
          <w:rFonts w:ascii="Times New Roman" w:eastAsia="Times New Roman" w:hAnsi="Times New Roman"/>
          <w:sz w:val="28"/>
          <w:szCs w:val="28"/>
          <w:lang w:eastAsia="x-none"/>
        </w:rPr>
        <w:t>Муниципальный земельный контроль</w:t>
      </w:r>
      <w:r w:rsidR="00375868" w:rsidRPr="003011E3">
        <w:rPr>
          <w:rFonts w:ascii="Times New Roman" w:eastAsia="Times New Roman" w:hAnsi="Times New Roman"/>
          <w:sz w:val="28"/>
          <w:szCs w:val="28"/>
          <w:lang w:val="x-none" w:eastAsia="x-none"/>
        </w:rPr>
        <w:t>»</w:t>
      </w:r>
      <w:r w:rsidR="00375868" w:rsidRPr="003011E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F5A10" w:rsidRPr="003011E3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r w:rsidR="007F5A10" w:rsidRPr="003011E3">
        <w:rPr>
          <w:rFonts w:ascii="Times New Roman" w:eastAsia="Times New Roman" w:hAnsi="Times New Roman"/>
          <w:sz w:val="28"/>
          <w:szCs w:val="28"/>
          <w:lang w:val="en-US" w:eastAsia="x-none"/>
        </w:rPr>
        <w:t>https</w:t>
      </w:r>
      <w:r w:rsidR="007F5A10" w:rsidRPr="003011E3">
        <w:rPr>
          <w:rFonts w:ascii="Times New Roman" w:eastAsia="Times New Roman" w:hAnsi="Times New Roman"/>
          <w:sz w:val="28"/>
          <w:szCs w:val="28"/>
          <w:lang w:eastAsia="x-none"/>
        </w:rPr>
        <w:t>://</w:t>
      </w:r>
      <w:hyperlink r:id="rId13" w:history="1">
        <w:r w:rsidR="007F5A10" w:rsidRPr="003011E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zarrayon.ru</w:t>
        </w:r>
      </w:hyperlink>
      <w:r w:rsidR="007F5A10" w:rsidRPr="003011E3">
        <w:rPr>
          <w:rFonts w:ascii="Times New Roman" w:hAnsi="Times New Roman"/>
          <w:sz w:val="28"/>
          <w:szCs w:val="28"/>
        </w:rPr>
        <w:t>/</w:t>
      </w:r>
      <w:proofErr w:type="spellStart"/>
      <w:r w:rsidR="007F5A10" w:rsidRPr="003011E3">
        <w:rPr>
          <w:rFonts w:ascii="Times New Roman" w:hAnsi="Times New Roman"/>
          <w:sz w:val="28"/>
          <w:szCs w:val="28"/>
          <w:lang w:val="en-US"/>
        </w:rPr>
        <w:t>municipalnyy</w:t>
      </w:r>
      <w:proofErr w:type="spellEnd"/>
      <w:r w:rsidR="007F5A10" w:rsidRPr="003011E3">
        <w:rPr>
          <w:rFonts w:ascii="Times New Roman" w:hAnsi="Times New Roman"/>
          <w:sz w:val="28"/>
          <w:szCs w:val="28"/>
        </w:rPr>
        <w:t>-</w:t>
      </w:r>
      <w:proofErr w:type="spellStart"/>
      <w:r w:rsidR="007F5A10" w:rsidRPr="003011E3">
        <w:rPr>
          <w:rFonts w:ascii="Times New Roman" w:hAnsi="Times New Roman"/>
          <w:sz w:val="28"/>
          <w:szCs w:val="28"/>
          <w:lang w:val="en-US"/>
        </w:rPr>
        <w:t>zemelnyy</w:t>
      </w:r>
      <w:proofErr w:type="spellEnd"/>
      <w:r w:rsidR="007F5A10" w:rsidRPr="003011E3">
        <w:rPr>
          <w:rFonts w:ascii="Times New Roman" w:hAnsi="Times New Roman"/>
          <w:sz w:val="28"/>
          <w:szCs w:val="28"/>
        </w:rPr>
        <w:t>-</w:t>
      </w:r>
      <w:proofErr w:type="spellStart"/>
      <w:r w:rsidR="007F5A10" w:rsidRPr="003011E3">
        <w:rPr>
          <w:rFonts w:ascii="Times New Roman" w:hAnsi="Times New Roman"/>
          <w:sz w:val="28"/>
          <w:szCs w:val="28"/>
          <w:lang w:val="en-US"/>
        </w:rPr>
        <w:t>kontrol</w:t>
      </w:r>
      <w:proofErr w:type="spellEnd"/>
      <w:r w:rsidR="007F5A10" w:rsidRPr="003011E3">
        <w:rPr>
          <w:rFonts w:ascii="Times New Roman" w:hAnsi="Times New Roman"/>
          <w:sz w:val="28"/>
          <w:szCs w:val="28"/>
        </w:rPr>
        <w:t>-1.</w:t>
      </w:r>
      <w:r w:rsidR="007F5A10" w:rsidRPr="003011E3">
        <w:rPr>
          <w:rFonts w:ascii="Times New Roman" w:hAnsi="Times New Roman"/>
          <w:sz w:val="28"/>
          <w:szCs w:val="28"/>
          <w:lang w:val="en-US"/>
        </w:rPr>
        <w:t>html</w:t>
      </w:r>
      <w:r w:rsidR="007F5A10" w:rsidRPr="003011E3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7F5A10" w:rsidRPr="003011E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375868" w:rsidRPr="003011E3">
        <w:rPr>
          <w:rFonts w:ascii="Times New Roman" w:eastAsia="Times New Roman" w:hAnsi="Times New Roman"/>
          <w:sz w:val="28"/>
          <w:szCs w:val="28"/>
          <w:lang w:eastAsia="x-none"/>
        </w:rPr>
        <w:t>размещ</w:t>
      </w:r>
      <w:r w:rsidR="00374AFE" w:rsidRPr="003011E3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3011E3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8A04440" w14:textId="4D9B7F8B" w:rsidR="007F5A10" w:rsidRPr="003011E3" w:rsidRDefault="00260804" w:rsidP="0026080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3"/>
        </w:rPr>
      </w:pPr>
      <w:r>
        <w:rPr>
          <w:rStyle w:val="af2"/>
          <w:rFonts w:cs="Arial"/>
          <w:b w:val="0"/>
          <w:sz w:val="28"/>
          <w:szCs w:val="23"/>
        </w:rPr>
        <w:t xml:space="preserve">- </w:t>
      </w:r>
      <w:hyperlink r:id="rId14" w:tooltip="Нормативно правовые акты регулирующие осуществление муниципального земельного контроля на территории городского округа Зарайск Московской области" w:history="1">
        <w:r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н</w:t>
        </w:r>
        <w:r w:rsidR="007F5A10" w:rsidRPr="003011E3"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ормативно правовые акты регулирующие осуществление муниципального земельного контроля на территории городского округа Зарайск Московской области</w:t>
        </w:r>
      </w:hyperlink>
      <w:r>
        <w:rPr>
          <w:rStyle w:val="af2"/>
          <w:rFonts w:cs="Arial"/>
          <w:b w:val="0"/>
          <w:sz w:val="28"/>
          <w:szCs w:val="23"/>
        </w:rPr>
        <w:t>;</w:t>
      </w:r>
    </w:p>
    <w:p w14:paraId="476727DD" w14:textId="088B6EF8" w:rsidR="007F5A10" w:rsidRPr="003011E3" w:rsidRDefault="00260804" w:rsidP="0026080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3"/>
        </w:rPr>
      </w:pPr>
      <w:r>
        <w:rPr>
          <w:rStyle w:val="af2"/>
          <w:rFonts w:cs="Arial"/>
          <w:b w:val="0"/>
          <w:sz w:val="28"/>
          <w:szCs w:val="23"/>
        </w:rPr>
        <w:t xml:space="preserve">- </w:t>
      </w:r>
      <w:hyperlink r:id="rId15" w:tooltip="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" w:history="1">
        <w:r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п</w:t>
        </w:r>
        <w:r w:rsidR="007F5A10" w:rsidRPr="003011E3"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</w:t>
        </w:r>
      </w:hyperlink>
      <w:r>
        <w:rPr>
          <w:rStyle w:val="af2"/>
          <w:rFonts w:cs="Arial"/>
          <w:b w:val="0"/>
          <w:sz w:val="28"/>
          <w:szCs w:val="23"/>
        </w:rPr>
        <w:t>;</w:t>
      </w:r>
    </w:p>
    <w:p w14:paraId="5B711EA1" w14:textId="1A8C55EA" w:rsidR="007F5A10" w:rsidRPr="003011E3" w:rsidRDefault="00260804" w:rsidP="0026080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3"/>
        </w:rPr>
      </w:pPr>
      <w:r>
        <w:rPr>
          <w:rStyle w:val="af2"/>
          <w:rFonts w:cs="Arial"/>
          <w:b w:val="0"/>
          <w:sz w:val="28"/>
          <w:szCs w:val="23"/>
        </w:rPr>
        <w:t xml:space="preserve">- </w:t>
      </w:r>
      <w:hyperlink r:id="rId16" w:tooltip="Проверочные листы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е при осуществлении плановых контрольных (надзорных) мероприятий в рамках муниципального зе" w:history="1">
        <w:r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п</w:t>
        </w:r>
        <w:r w:rsidR="007F5A10" w:rsidRPr="003011E3">
          <w:rPr>
            <w:rStyle w:val="a5"/>
            <w:rFonts w:cs="Arial"/>
            <w:bCs/>
            <w:color w:val="auto"/>
            <w:sz w:val="28"/>
            <w:szCs w:val="23"/>
            <w:u w:val="none"/>
          </w:rPr>
          <w:t>роверочные листы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применяемые при осуществлении плановых контрольных (надзорных) мероприятий в рамках муниципального земельного контроля</w:t>
        </w:r>
      </w:hyperlink>
      <w:r>
        <w:rPr>
          <w:rStyle w:val="af2"/>
          <w:rFonts w:cs="Arial"/>
          <w:b w:val="0"/>
          <w:sz w:val="28"/>
          <w:szCs w:val="23"/>
        </w:rPr>
        <w:t>;</w:t>
      </w:r>
    </w:p>
    <w:p w14:paraId="1DB0DC0F" w14:textId="044C868C" w:rsidR="007F5A10" w:rsidRPr="003011E3" w:rsidRDefault="00260804" w:rsidP="0026080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3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hyperlink r:id="rId17" w:tooltip="Перечень земельных участков, которым присвоены  категории риска причинения вреда (ущерба)" w:history="1">
        <w:r>
          <w:rPr>
            <w:rFonts w:eastAsia="Calibri" w:cs="Arial"/>
            <w:sz w:val="28"/>
            <w:szCs w:val="23"/>
            <w:shd w:val="clear" w:color="auto" w:fill="FFFFFF"/>
            <w:lang w:eastAsia="en-US"/>
          </w:rPr>
          <w:t>п</w:t>
        </w:r>
        <w:r w:rsidR="007F5A10" w:rsidRPr="003011E3">
          <w:rPr>
            <w:rFonts w:eastAsia="Calibri" w:cs="Arial"/>
            <w:sz w:val="28"/>
            <w:szCs w:val="23"/>
            <w:shd w:val="clear" w:color="auto" w:fill="FFFFFF"/>
            <w:lang w:eastAsia="en-US"/>
          </w:rPr>
          <w:t>еречень земельных участков, которым присвоены  категории риска причинения вреда (ущерба)</w:t>
        </w:r>
      </w:hyperlink>
      <w:r>
        <w:rPr>
          <w:rFonts w:eastAsia="Calibri"/>
          <w:sz w:val="28"/>
          <w:szCs w:val="22"/>
          <w:lang w:eastAsia="en-US"/>
        </w:rPr>
        <w:t>;</w:t>
      </w:r>
    </w:p>
    <w:p w14:paraId="24F6EF90" w14:textId="737971F1" w:rsidR="007F5A10" w:rsidRPr="003011E3" w:rsidRDefault="00260804" w:rsidP="0026080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3"/>
        </w:rPr>
      </w:pPr>
      <w:r>
        <w:rPr>
          <w:rStyle w:val="af2"/>
          <w:rFonts w:cs="Arial"/>
          <w:b w:val="0"/>
          <w:sz w:val="28"/>
          <w:szCs w:val="23"/>
        </w:rPr>
        <w:t xml:space="preserve">- </w:t>
      </w:r>
      <w:hyperlink r:id="rId18" w:tooltip="Перечень индикаторов риска нарушения обязательных требований земельного законодательства" w:history="1">
        <w:r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п</w:t>
        </w:r>
        <w:r w:rsidR="007F5A10" w:rsidRPr="003011E3">
          <w:rPr>
            <w:rStyle w:val="a5"/>
            <w:rFonts w:cs="Arial"/>
            <w:bCs/>
            <w:color w:val="auto"/>
            <w:sz w:val="28"/>
            <w:szCs w:val="23"/>
            <w:u w:val="none"/>
          </w:rPr>
          <w:t xml:space="preserve">еречень </w:t>
        </w:r>
        <w:proofErr w:type="gramStart"/>
        <w:r w:rsidR="007F5A10" w:rsidRPr="003011E3"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индикаторов риска нарушения обязательных требований земельного законодательства</w:t>
        </w:r>
        <w:proofErr w:type="gramEnd"/>
      </w:hyperlink>
      <w:r>
        <w:rPr>
          <w:rStyle w:val="af2"/>
          <w:rFonts w:cs="Arial"/>
          <w:b w:val="0"/>
          <w:sz w:val="28"/>
          <w:szCs w:val="23"/>
        </w:rPr>
        <w:t>;</w:t>
      </w:r>
    </w:p>
    <w:p w14:paraId="30511F0F" w14:textId="64E5A496" w:rsidR="007F5A10" w:rsidRPr="003011E3" w:rsidRDefault="00260804" w:rsidP="0026080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3"/>
        </w:rPr>
      </w:pPr>
      <w:r>
        <w:rPr>
          <w:rStyle w:val="af2"/>
          <w:rFonts w:cs="Arial"/>
          <w:b w:val="0"/>
          <w:sz w:val="28"/>
          <w:szCs w:val="23"/>
        </w:rPr>
        <w:t xml:space="preserve">- </w:t>
      </w:r>
      <w:hyperlink r:id="rId19" w:tooltip="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Зарайск Московской области" w:history="1">
        <w:r w:rsidR="007F5A10" w:rsidRPr="003011E3"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Зарайск Московской области</w:t>
        </w:r>
      </w:hyperlink>
      <w:r>
        <w:rPr>
          <w:rStyle w:val="af2"/>
          <w:rFonts w:cs="Arial"/>
          <w:b w:val="0"/>
          <w:sz w:val="28"/>
          <w:szCs w:val="23"/>
        </w:rPr>
        <w:t>;</w:t>
      </w:r>
    </w:p>
    <w:p w14:paraId="7DCBA2AB" w14:textId="5B10D405" w:rsidR="003011E3" w:rsidRPr="003011E3" w:rsidRDefault="00260804" w:rsidP="0026080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Style w:val="af2"/>
          <w:rFonts w:cs="Arial"/>
          <w:b w:val="0"/>
          <w:sz w:val="28"/>
          <w:szCs w:val="23"/>
        </w:rPr>
      </w:pPr>
      <w:r>
        <w:rPr>
          <w:sz w:val="28"/>
          <w:szCs w:val="28"/>
          <w:lang w:eastAsia="x-none"/>
        </w:rPr>
        <w:t xml:space="preserve">- </w:t>
      </w:r>
      <w:r w:rsidR="003011E3" w:rsidRPr="003011E3">
        <w:rPr>
          <w:sz w:val="28"/>
          <w:szCs w:val="28"/>
          <w:lang w:eastAsia="x-none"/>
        </w:rPr>
        <w:t>материалы и</w:t>
      </w:r>
      <w:r w:rsidR="003011E3" w:rsidRPr="003011E3">
        <w:rPr>
          <w:sz w:val="28"/>
          <w:szCs w:val="28"/>
          <w:lang w:val="x-none" w:eastAsia="x-none"/>
        </w:rPr>
        <w:t xml:space="preserve"> сведения, касающиеся осуществляемых </w:t>
      </w:r>
      <w:r w:rsidR="003011E3" w:rsidRPr="003011E3">
        <w:rPr>
          <w:sz w:val="28"/>
          <w:szCs w:val="28"/>
          <w:lang w:eastAsia="x-none"/>
        </w:rPr>
        <w:t>органом муниципального земельного контроля</w:t>
      </w:r>
      <w:r w:rsidR="003011E3" w:rsidRPr="003011E3">
        <w:rPr>
          <w:sz w:val="28"/>
          <w:szCs w:val="28"/>
          <w:lang w:val="x-none" w:eastAsia="x-none"/>
        </w:rPr>
        <w:t xml:space="preserve"> мер</w:t>
      </w:r>
      <w:r>
        <w:rPr>
          <w:sz w:val="28"/>
          <w:szCs w:val="28"/>
          <w:lang w:eastAsia="x-none"/>
        </w:rPr>
        <w:t>оприятий</w:t>
      </w:r>
      <w:r w:rsidR="003011E3" w:rsidRPr="003011E3">
        <w:rPr>
          <w:sz w:val="28"/>
          <w:szCs w:val="28"/>
          <w:lang w:val="x-none" w:eastAsia="x-none"/>
        </w:rPr>
        <w:t xml:space="preserve"> по профилактике рисков причинения вреда (ущерба) охраняемым законом ценностям (нарушений обязательных требований)</w:t>
      </w:r>
      <w:r>
        <w:rPr>
          <w:sz w:val="28"/>
          <w:szCs w:val="28"/>
          <w:lang w:eastAsia="x-none"/>
        </w:rPr>
        <w:t xml:space="preserve"> (</w:t>
      </w:r>
      <w:hyperlink r:id="rId20" w:tooltip="Консультирование" w:history="1">
        <w:proofErr w:type="gramStart"/>
        <w:r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к</w:t>
        </w:r>
        <w:r w:rsidR="007F5A10" w:rsidRPr="003011E3"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онсультировани</w:t>
        </w:r>
      </w:hyperlink>
      <w:r>
        <w:rPr>
          <w:rStyle w:val="af2"/>
          <w:rFonts w:cs="Arial"/>
          <w:b w:val="0"/>
          <w:sz w:val="28"/>
          <w:szCs w:val="23"/>
        </w:rPr>
        <w:t>е</w:t>
      </w:r>
      <w:proofErr w:type="gramEnd"/>
      <w:r w:rsidR="003011E3" w:rsidRPr="003011E3">
        <w:rPr>
          <w:rStyle w:val="af2"/>
          <w:rFonts w:cs="Arial"/>
          <w:b w:val="0"/>
          <w:sz w:val="28"/>
          <w:szCs w:val="23"/>
        </w:rPr>
        <w:t xml:space="preserve">, </w:t>
      </w:r>
      <w:hyperlink r:id="rId21" w:tooltip="Самообследование" w:history="1">
        <w:proofErr w:type="spellStart"/>
        <w:r>
          <w:rPr>
            <w:rStyle w:val="a5"/>
            <w:rFonts w:cs="Arial"/>
            <w:bCs/>
            <w:color w:val="auto"/>
            <w:sz w:val="28"/>
            <w:szCs w:val="23"/>
            <w:u w:val="none"/>
          </w:rPr>
          <w:t>с</w:t>
        </w:r>
        <w:r w:rsidR="007F5A10" w:rsidRPr="003011E3"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амообследовани</w:t>
        </w:r>
      </w:hyperlink>
      <w:r>
        <w:rPr>
          <w:rStyle w:val="af2"/>
          <w:rFonts w:cs="Arial"/>
          <w:b w:val="0"/>
          <w:sz w:val="28"/>
          <w:szCs w:val="23"/>
        </w:rPr>
        <w:t>е</w:t>
      </w:r>
      <w:proofErr w:type="spellEnd"/>
      <w:r>
        <w:rPr>
          <w:rStyle w:val="af2"/>
          <w:rFonts w:cs="Arial"/>
          <w:b w:val="0"/>
          <w:sz w:val="28"/>
          <w:szCs w:val="23"/>
        </w:rPr>
        <w:t>);</w:t>
      </w:r>
    </w:p>
    <w:p w14:paraId="6D2C6D1A" w14:textId="1EC676D5" w:rsidR="007F5A10" w:rsidRPr="003011E3" w:rsidRDefault="00260804" w:rsidP="0026080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3"/>
        </w:rPr>
      </w:pPr>
      <w:r>
        <w:rPr>
          <w:rStyle w:val="af2"/>
          <w:rFonts w:cs="Arial"/>
          <w:b w:val="0"/>
          <w:sz w:val="28"/>
          <w:szCs w:val="23"/>
        </w:rPr>
        <w:t xml:space="preserve">- </w:t>
      </w:r>
      <w:hyperlink r:id="rId22" w:tooltip="Обобщение правоприменительной практики муниципального земельного контроля" w:history="1">
        <w:r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о</w:t>
        </w:r>
        <w:r w:rsidR="007F5A10" w:rsidRPr="003011E3"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бобщение правоприменительной практики муниципального земельного контроля</w:t>
        </w:r>
      </w:hyperlink>
      <w:r>
        <w:rPr>
          <w:rStyle w:val="af2"/>
          <w:rFonts w:cs="Arial"/>
          <w:b w:val="0"/>
          <w:sz w:val="28"/>
          <w:szCs w:val="23"/>
        </w:rPr>
        <w:t>;</w:t>
      </w:r>
    </w:p>
    <w:p w14:paraId="5C6267A5" w14:textId="2306C33F" w:rsidR="007F5A10" w:rsidRPr="003011E3" w:rsidRDefault="00260804" w:rsidP="0026080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3"/>
        </w:rPr>
      </w:pPr>
      <w:r>
        <w:rPr>
          <w:rStyle w:val="af2"/>
          <w:rFonts w:cs="Arial"/>
          <w:b w:val="0"/>
          <w:sz w:val="28"/>
          <w:szCs w:val="23"/>
        </w:rPr>
        <w:t xml:space="preserve">- </w:t>
      </w:r>
      <w:hyperlink r:id="rId23" w:tooltip="Доклады о муниципальном земельном контроле" w:history="1">
        <w:r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д</w:t>
        </w:r>
        <w:r w:rsidR="007F5A10" w:rsidRPr="003011E3"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оклад о муниципальном земельном контроле</w:t>
        </w:r>
      </w:hyperlink>
      <w:r>
        <w:rPr>
          <w:rStyle w:val="af2"/>
          <w:rFonts w:cs="Arial"/>
          <w:b w:val="0"/>
          <w:sz w:val="28"/>
          <w:szCs w:val="23"/>
        </w:rPr>
        <w:t>;</w:t>
      </w:r>
    </w:p>
    <w:p w14:paraId="462EFFAE" w14:textId="60C80E21" w:rsidR="007F5A10" w:rsidRPr="003011E3" w:rsidRDefault="00260804" w:rsidP="0026080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3"/>
        </w:rPr>
      </w:pPr>
      <w:r>
        <w:rPr>
          <w:rStyle w:val="af2"/>
          <w:rFonts w:cs="Arial"/>
          <w:b w:val="0"/>
          <w:sz w:val="28"/>
          <w:szCs w:val="23"/>
        </w:rPr>
        <w:t xml:space="preserve">- </w:t>
      </w:r>
      <w:hyperlink r:id="rId24" w:tooltip="Исчерпывающий перечень сведений, которые могут запрашиваться контрольным (надзорным) органом у контролируемого лица" w:history="1">
        <w:r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и</w:t>
        </w:r>
        <w:r w:rsidR="007F5A10" w:rsidRPr="003011E3">
          <w:rPr>
            <w:rStyle w:val="a5"/>
            <w:rFonts w:cs="Arial"/>
            <w:bCs/>
            <w:color w:val="auto"/>
            <w:sz w:val="28"/>
            <w:szCs w:val="23"/>
            <w:u w:val="none"/>
          </w:rPr>
          <w:t>счерпывающий перечень сведений, которые могут запрашиваться контрольным (надзорным) органом у контролируемого лица</w:t>
        </w:r>
      </w:hyperlink>
      <w:r>
        <w:rPr>
          <w:rStyle w:val="af2"/>
          <w:rFonts w:cs="Arial"/>
          <w:b w:val="0"/>
          <w:sz w:val="28"/>
          <w:szCs w:val="23"/>
        </w:rPr>
        <w:t>;</w:t>
      </w:r>
    </w:p>
    <w:p w14:paraId="14138EC7" w14:textId="2BF296EB" w:rsidR="007F5A10" w:rsidRPr="003011E3" w:rsidRDefault="00260804" w:rsidP="0026080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3"/>
        </w:rPr>
      </w:pPr>
      <w:r>
        <w:rPr>
          <w:rStyle w:val="af2"/>
          <w:rFonts w:cs="Arial"/>
          <w:b w:val="0"/>
          <w:sz w:val="28"/>
          <w:szCs w:val="23"/>
        </w:rPr>
        <w:t xml:space="preserve">- </w:t>
      </w:r>
      <w:hyperlink r:id="rId25" w:tooltip="Сведения о порядке досудебного обжалования решений контрольного (надзорного) органа, действий (бездействий) его должностных лиц" w:history="1">
        <w:r>
          <w:rPr>
            <w:rStyle w:val="a5"/>
            <w:rFonts w:cs="Arial"/>
            <w:bCs/>
            <w:color w:val="auto"/>
            <w:sz w:val="28"/>
            <w:szCs w:val="23"/>
            <w:u w:val="none"/>
          </w:rPr>
          <w:t>с</w:t>
        </w:r>
        <w:r w:rsidR="007F5A10" w:rsidRPr="003011E3">
          <w:rPr>
            <w:rStyle w:val="a5"/>
            <w:rFonts w:cs="Arial"/>
            <w:bCs/>
            <w:color w:val="auto"/>
            <w:sz w:val="28"/>
            <w:szCs w:val="23"/>
            <w:u w:val="none"/>
          </w:rPr>
          <w:t>ведения о порядке досудебного обжалования решений контрольного (надзорного) органа, действий (бездействия) его должностных лиц</w:t>
        </w:r>
      </w:hyperlink>
      <w:r>
        <w:rPr>
          <w:rStyle w:val="af2"/>
          <w:rFonts w:cs="Arial"/>
          <w:b w:val="0"/>
          <w:sz w:val="28"/>
          <w:szCs w:val="23"/>
        </w:rPr>
        <w:t>;</w:t>
      </w:r>
    </w:p>
    <w:p w14:paraId="55829289" w14:textId="1F727CE2" w:rsidR="003011E3" w:rsidRPr="003011E3" w:rsidRDefault="00260804" w:rsidP="0026080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3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hyperlink r:id="rId26" w:tooltip="Постановление от 27.01.2023 № 89/1 Об утверждении Порядка подачи документов, предоставляемых контролируемыми лицами в электронном виде, а также Перечня документов, направляемых контролируемым лицам в электронном виде в рамках муниципального земельного контроля" w:history="1">
        <w:r w:rsidR="003011E3" w:rsidRPr="003011E3">
          <w:rPr>
            <w:rFonts w:eastAsia="Calibri" w:cs="Arial"/>
            <w:sz w:val="28"/>
            <w:szCs w:val="23"/>
            <w:shd w:val="clear" w:color="auto" w:fill="FFFFFF"/>
            <w:lang w:eastAsia="en-US"/>
          </w:rPr>
          <w:t>Порядок подачи документов, предоставляемых контролируемыми лицами в электронном виде в рамках муниципального земельного контроля на территории городского округа Зарайск Московской области</w:t>
        </w:r>
      </w:hyperlink>
      <w:r>
        <w:rPr>
          <w:rFonts w:eastAsia="Calibri"/>
          <w:sz w:val="28"/>
          <w:szCs w:val="22"/>
          <w:lang w:eastAsia="en-US"/>
        </w:rPr>
        <w:t xml:space="preserve">. </w:t>
      </w:r>
    </w:p>
    <w:p w14:paraId="2420E705" w14:textId="5D06AC70" w:rsidR="00644F54" w:rsidRDefault="008C4A5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20</w:t>
      </w:r>
      <w:r w:rsidR="006A14FA" w:rsidRPr="006147DB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965E69">
        <w:rPr>
          <w:rFonts w:ascii="Times New Roman" w:eastAsia="Times New Roman" w:hAnsi="Times New Roman"/>
          <w:sz w:val="28"/>
          <w:szCs w:val="28"/>
          <w:lang w:eastAsia="x-none"/>
        </w:rPr>
        <w:t xml:space="preserve">3 году 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proofErr w:type="spellStart"/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>ланов</w:t>
      </w:r>
      <w:r w:rsidR="00547E6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>ы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proofErr w:type="spellEnd"/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 и 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>внепланов</w:t>
      </w:r>
      <w:r w:rsidR="00547E6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>ы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965E69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контрольные </w:t>
      </w:r>
      <w:r w:rsidR="00644F54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(надзорные) мероприятия, предусматривающие взаимодействие с контролируемыми лицами,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 не проводились.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7FCE407A" w14:textId="211C7F2F" w:rsidR="00874BE3" w:rsidRPr="006147DB" w:rsidRDefault="00644F54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Без взаимодействия с контролируемыми лицами п</w:t>
      </w:r>
      <w:r w:rsidR="00630480"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роведено 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>1092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контрольн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>ых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(надзорн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>ых)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мероприяти</w:t>
      </w:r>
      <w:r w:rsidR="00D74ADB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 xml:space="preserve"> из них 1083</w:t>
      </w:r>
      <w:r w:rsidR="00630480"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 выездных обследований</w:t>
      </w:r>
      <w:r w:rsidR="002678E1"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 земельных участков</w:t>
      </w:r>
      <w:r w:rsidR="00630480"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наблюдений за соблюдением обязательных требований. В результате проведенных мероприятий 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выявлено 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>621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 xml:space="preserve">е земельного 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законодательства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1DEC2811" w14:textId="2BE0B629" w:rsidR="006A15CC" w:rsidRPr="006147DB" w:rsidRDefault="006A15CC" w:rsidP="006A1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а</w:t>
      </w:r>
      <w:r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произрастание борщевика Сосновского на 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 xml:space="preserve">257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земельных участках, находящихся в частной собственности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 xml:space="preserve"> (на 117 земельных участках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>провод</w:t>
      </w:r>
      <w:r w:rsidR="00D74ADB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>тся мероприятия по уничтожению</w:t>
      </w:r>
      <w:r w:rsidR="009A1937" w:rsidRPr="009A193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9A1937" w:rsidRPr="006147DB">
        <w:rPr>
          <w:rFonts w:ascii="Times New Roman" w:eastAsia="Times New Roman" w:hAnsi="Times New Roman"/>
          <w:sz w:val="28"/>
          <w:szCs w:val="28"/>
          <w:lang w:eastAsia="x-none"/>
        </w:rPr>
        <w:t>борщевика Сосновского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07C9E1CE" w14:textId="7AA57224" w:rsidR="006A15CC" w:rsidRPr="006147DB" w:rsidRDefault="006A15CC" w:rsidP="006A1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б</w:t>
      </w:r>
      <w:r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самовольное занятие земель неразграниченной государственной собственности – 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 xml:space="preserve">28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нарушени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26F52F7B" w14:textId="77777777" w:rsidR="009A1937" w:rsidRDefault="006A15CC" w:rsidP="006A1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в) неиспользование земельного участка -  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>445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 нарушений</w:t>
      </w:r>
      <w:r w:rsidR="009A193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66E85634" w14:textId="5A96022F" w:rsidR="006A15CC" w:rsidRPr="006147DB" w:rsidRDefault="009A1937" w:rsidP="006A1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г) </w:t>
      </w:r>
      <w:r w:rsidR="00D74ADB">
        <w:rPr>
          <w:rFonts w:ascii="Times New Roman" w:eastAsia="Times New Roman" w:hAnsi="Times New Roman"/>
          <w:sz w:val="28"/>
          <w:szCs w:val="28"/>
          <w:lang w:eastAsia="x-none"/>
        </w:rPr>
        <w:t xml:space="preserve">выявлено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нецелевое использование </w:t>
      </w:r>
      <w:r w:rsidR="00517994">
        <w:rPr>
          <w:rFonts w:ascii="Times New Roman" w:eastAsia="Times New Roman" w:hAnsi="Times New Roman"/>
          <w:sz w:val="28"/>
          <w:szCs w:val="28"/>
          <w:lang w:eastAsia="x-none"/>
        </w:rPr>
        <w:t xml:space="preserve">116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земельн</w:t>
      </w:r>
      <w:r w:rsidR="00517994">
        <w:rPr>
          <w:rFonts w:ascii="Times New Roman" w:eastAsia="Times New Roman" w:hAnsi="Times New Roman"/>
          <w:sz w:val="28"/>
          <w:szCs w:val="28"/>
          <w:lang w:eastAsia="x-none"/>
        </w:rPr>
        <w:t>ых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x-none"/>
        </w:rPr>
        <w:t>участка</w:t>
      </w:r>
      <w:r w:rsidR="00517994">
        <w:rPr>
          <w:rFonts w:ascii="Times New Roman" w:eastAsia="Times New Roman" w:hAnsi="Times New Roman"/>
          <w:sz w:val="28"/>
          <w:szCs w:val="28"/>
          <w:lang w:eastAsia="x-none"/>
        </w:rPr>
        <w:t>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="00517994">
        <w:rPr>
          <w:rFonts w:ascii="Times New Roman" w:eastAsia="Times New Roman" w:hAnsi="Times New Roman"/>
          <w:sz w:val="28"/>
          <w:szCs w:val="28"/>
          <w:lang w:eastAsia="x-none"/>
        </w:rPr>
        <w:t xml:space="preserve">из которых 13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земельных участков </w:t>
      </w:r>
      <w:r w:rsidR="00517994">
        <w:rPr>
          <w:rFonts w:ascii="Times New Roman" w:eastAsia="Times New Roman" w:hAnsi="Times New Roman"/>
          <w:sz w:val="28"/>
          <w:szCs w:val="28"/>
          <w:lang w:eastAsia="x-none"/>
        </w:rPr>
        <w:t xml:space="preserve">используются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 предпринимательской деятельности</w:t>
      </w:r>
      <w:r w:rsidR="0051799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0EE59D4D" w14:textId="192F2F03" w:rsidR="003B1203" w:rsidRDefault="006A15CC" w:rsidP="006A1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По результатам </w:t>
      </w:r>
      <w:r w:rsidR="00747A77">
        <w:rPr>
          <w:rFonts w:ascii="Times New Roman" w:eastAsia="Times New Roman" w:hAnsi="Times New Roman"/>
          <w:sz w:val="28"/>
          <w:szCs w:val="28"/>
          <w:lang w:eastAsia="x-none"/>
        </w:rPr>
        <w:t xml:space="preserve">проведенных мероприятий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248-ФЗ в 20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C41D3A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>г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оду</w:t>
      </w:r>
      <w:r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выдано </w:t>
      </w:r>
      <w:r w:rsidR="00517994">
        <w:rPr>
          <w:rFonts w:ascii="Times New Roman" w:eastAsia="Times New Roman" w:hAnsi="Times New Roman"/>
          <w:sz w:val="28"/>
          <w:szCs w:val="28"/>
          <w:lang w:eastAsia="x-none"/>
        </w:rPr>
        <w:t xml:space="preserve">141 </w:t>
      </w:r>
      <w:r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>предостережени</w:t>
      </w:r>
      <w:r w:rsidR="00517994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о недопустимости нарушения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, 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br/>
      </w:r>
      <w:r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 также выдавались уведомления и рекомендации по устранению нарушени</w:t>
      </w:r>
      <w:r w:rsidR="006147DB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обязательных требований. </w:t>
      </w:r>
    </w:p>
    <w:p w14:paraId="20F5F077" w14:textId="215E0F3F" w:rsidR="00547E63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1D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4B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</w:t>
      </w:r>
      <w:r w:rsidR="00547E63" w:rsidRPr="006147D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установлена </w:t>
      </w:r>
      <w:r w:rsidRPr="006147DB">
        <w:rPr>
          <w:rFonts w:ascii="Times New Roman" w:eastAsia="Times New Roman" w:hAnsi="Times New Roman"/>
          <w:sz w:val="28"/>
          <w:szCs w:val="28"/>
          <w:lang w:eastAsia="ru-RU"/>
        </w:rPr>
        <w:t>система оценки эффективност</w:t>
      </w:r>
      <w:r w:rsidR="00547E63" w:rsidRPr="006147D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6147DB">
        <w:rPr>
          <w:rFonts w:ascii="Times New Roman" w:eastAsia="Times New Roman" w:hAnsi="Times New Roman"/>
          <w:sz w:val="28"/>
          <w:szCs w:val="28"/>
          <w:lang w:eastAsia="ru-RU"/>
        </w:rPr>
        <w:t>следующих целевых показателей</w:t>
      </w:r>
      <w:r w:rsidR="00F1220C" w:rsidRPr="006147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F730BAF" w14:textId="41B7D520" w:rsidR="00C41D3A" w:rsidRPr="009A1937" w:rsidRDefault="00C41D3A" w:rsidP="00C41D3A">
      <w:pPr>
        <w:pStyle w:val="ConsPlusNormal"/>
        <w:rPr>
          <w:szCs w:val="28"/>
        </w:rPr>
      </w:pPr>
      <w:r w:rsidRPr="009A1937">
        <w:rPr>
          <w:szCs w:val="28"/>
        </w:rPr>
        <w:t xml:space="preserve">- </w:t>
      </w:r>
      <w:r w:rsidR="00C15EF9">
        <w:rPr>
          <w:szCs w:val="28"/>
        </w:rPr>
        <w:t>д</w:t>
      </w:r>
      <w:r w:rsidRPr="009A1937">
        <w:rPr>
          <w:szCs w:val="28"/>
        </w:rPr>
        <w:t xml:space="preserve">оля проведенных профилактических мероприятий </w:t>
      </w:r>
      <w:proofErr w:type="gramStart"/>
      <w:r w:rsidRPr="009A1937">
        <w:rPr>
          <w:szCs w:val="28"/>
        </w:rPr>
        <w:t>от</w:t>
      </w:r>
      <w:proofErr w:type="gramEnd"/>
      <w:r w:rsidRPr="009A1937">
        <w:rPr>
          <w:szCs w:val="28"/>
        </w:rPr>
        <w:t xml:space="preserve"> запланированных – 100%;</w:t>
      </w:r>
    </w:p>
    <w:p w14:paraId="5D74BD5B" w14:textId="4A6F027B" w:rsidR="00C41D3A" w:rsidRPr="009A1937" w:rsidRDefault="00C41D3A" w:rsidP="00C41D3A">
      <w:pPr>
        <w:pStyle w:val="ConsPlusNormal"/>
        <w:rPr>
          <w:szCs w:val="28"/>
        </w:rPr>
      </w:pPr>
      <w:r w:rsidRPr="009A1937">
        <w:rPr>
          <w:szCs w:val="28"/>
        </w:rPr>
        <w:t xml:space="preserve">- </w:t>
      </w:r>
      <w:r w:rsidR="00C15EF9">
        <w:rPr>
          <w:szCs w:val="28"/>
        </w:rPr>
        <w:t>о</w:t>
      </w:r>
      <w:r w:rsidRPr="009A1937">
        <w:rPr>
          <w:szCs w:val="28"/>
        </w:rPr>
        <w:t>публикование на официальном сайте нормативных правовых актов, содержащих обязательные требования (НПА) – 100%;</w:t>
      </w:r>
    </w:p>
    <w:p w14:paraId="7C8E3FA6" w14:textId="045C5B96" w:rsidR="00C41D3A" w:rsidRPr="009A1937" w:rsidRDefault="00C41D3A" w:rsidP="00C41D3A">
      <w:pPr>
        <w:pStyle w:val="ConsPlusNormal"/>
        <w:rPr>
          <w:szCs w:val="28"/>
        </w:rPr>
      </w:pPr>
      <w:r w:rsidRPr="009A1937">
        <w:rPr>
          <w:szCs w:val="28"/>
        </w:rPr>
        <w:t xml:space="preserve">- </w:t>
      </w:r>
      <w:r w:rsidR="00C15EF9">
        <w:rPr>
          <w:szCs w:val="28"/>
        </w:rPr>
        <w:t>д</w:t>
      </w:r>
      <w:r w:rsidRPr="009A1937">
        <w:rPr>
          <w:szCs w:val="28"/>
        </w:rPr>
        <w:t xml:space="preserve">оля выданных предостережений о недопустимости нарушения обязательных требований – </w:t>
      </w:r>
      <w:r w:rsidR="00F5364A">
        <w:rPr>
          <w:szCs w:val="28"/>
        </w:rPr>
        <w:t>25</w:t>
      </w:r>
      <w:r w:rsidRPr="009A1937">
        <w:rPr>
          <w:szCs w:val="28"/>
        </w:rPr>
        <w:t>%</w:t>
      </w:r>
      <w:r w:rsidR="009A1937">
        <w:rPr>
          <w:szCs w:val="28"/>
        </w:rPr>
        <w:t>.</w:t>
      </w:r>
    </w:p>
    <w:p w14:paraId="5F4E1BF9" w14:textId="066423D4" w:rsidR="000D3027" w:rsidRPr="00C15EF9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</w:t>
      </w:r>
      <w:proofErr w:type="gramStart"/>
      <w:r w:rsidRPr="00C15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эффективности реализации </w:t>
      </w:r>
      <w:r w:rsidR="004B63D5" w:rsidRPr="00C15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15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профилактики </w:t>
      </w:r>
      <w:r w:rsidR="00197403" w:rsidRPr="00C15EF9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proofErr w:type="gramEnd"/>
      <w:r w:rsidRPr="00C15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C15EF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400F2" w:rsidRPr="00C15E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1D3A" w:rsidRPr="00C15E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15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EF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06CD1" w:rsidRPr="00C15EF9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C15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EF9">
        <w:rPr>
          <w:rFonts w:ascii="Times New Roman" w:eastAsia="Times New Roman" w:hAnsi="Times New Roman"/>
          <w:sz w:val="28"/>
          <w:szCs w:val="28"/>
          <w:lang w:val="x-none" w:eastAsia="x-none"/>
        </w:rPr>
        <w:t>состав</w:t>
      </w:r>
      <w:r w:rsidR="00C15EF9" w:rsidRPr="00C15EF9">
        <w:rPr>
          <w:rFonts w:ascii="Times New Roman" w:eastAsia="Times New Roman" w:hAnsi="Times New Roman"/>
          <w:sz w:val="28"/>
          <w:szCs w:val="28"/>
          <w:lang w:eastAsia="x-none"/>
        </w:rPr>
        <w:t xml:space="preserve">ляет </w:t>
      </w:r>
      <w:r w:rsidR="00D53B65">
        <w:rPr>
          <w:rFonts w:ascii="Times New Roman" w:eastAsia="Times New Roman" w:hAnsi="Times New Roman"/>
          <w:sz w:val="28"/>
          <w:szCs w:val="28"/>
          <w:lang w:eastAsia="x-none"/>
        </w:rPr>
        <w:t>90</w:t>
      </w:r>
      <w:r w:rsidRPr="00C15EF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%.</w:t>
      </w:r>
      <w:r w:rsidRPr="00C15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9D0EB5F" w14:textId="2BEE09F4" w:rsidR="00C15EF9" w:rsidRPr="00C15EF9" w:rsidRDefault="00C15EF9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C15EF9">
        <w:rPr>
          <w:rFonts w:ascii="Times New Roman" w:hAnsi="Times New Roman"/>
          <w:sz w:val="28"/>
          <w:szCs w:val="28"/>
        </w:rPr>
        <w:t>Уровень результативности профилактической работы органа муниципального земельного контроля соответствует плановому уровню.</w:t>
      </w:r>
    </w:p>
    <w:p w14:paraId="1265238F" w14:textId="77777777"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14:paraId="42F8C4A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5C9C28EE" w14:textId="6BC12E44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56B14CAB" w14:textId="6B8BA994" w:rsidR="00610A12" w:rsidRPr="004518B7" w:rsidRDefault="00927526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с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тимулирование добросовестного соблюдения обязательных требован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ий всеми контролируемыми лицами;</w:t>
      </w:r>
    </w:p>
    <w:p w14:paraId="57783B4A" w14:textId="07F2A051" w:rsidR="00610A12" w:rsidRPr="004518B7" w:rsidRDefault="00927526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у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странение условий, причин и факторов, способных привести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2E942166" w14:textId="1C0D5B0C" w:rsidR="00626400" w:rsidRPr="004518B7" w:rsidRDefault="00927526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с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оздание условий для доведения обязательных требований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03D21389" w14:textId="616BD194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92752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требований, определение способов устранения или снижения рисков их возникновения;</w:t>
      </w:r>
    </w:p>
    <w:p w14:paraId="77C2119D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518B7" w:rsidRDefault="00A71A6E" w:rsidP="00D53B6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4518B7" w:rsidRDefault="00A71A6E" w:rsidP="00D53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7488F52E" w:rsidR="009336DF" w:rsidRPr="004518B7" w:rsidRDefault="00152B65" w:rsidP="00D53B65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</w:t>
      </w:r>
      <w:r w:rsidR="00D53B65">
        <w:rPr>
          <w:rFonts w:ascii="Times New Roman" w:hAnsi="Times New Roman"/>
          <w:sz w:val="28"/>
          <w:szCs w:val="28"/>
        </w:rPr>
        <w:t>4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 xml:space="preserve">№ </w:t>
            </w:r>
            <w:proofErr w:type="gramStart"/>
            <w:r w:rsidRPr="004518B7">
              <w:rPr>
                <w:sz w:val="24"/>
                <w:szCs w:val="24"/>
              </w:rPr>
              <w:t>п</w:t>
            </w:r>
            <w:proofErr w:type="gramEnd"/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72BC0487" w:rsidR="001A67AF" w:rsidRPr="004518B7" w:rsidRDefault="001A67AF" w:rsidP="00FE24B8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</w:t>
            </w:r>
            <w:r w:rsidR="00FE24B8">
              <w:rPr>
                <w:sz w:val="24"/>
                <w:szCs w:val="24"/>
              </w:rPr>
              <w:t>3</w:t>
            </w:r>
            <w:r w:rsidRPr="004518B7">
              <w:rPr>
                <w:sz w:val="24"/>
                <w:szCs w:val="24"/>
              </w:rPr>
              <w:t xml:space="preserve">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428417FB" w:rsidR="001A67AF" w:rsidRPr="004518B7" w:rsidRDefault="001A67AF" w:rsidP="00FE24B8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</w:t>
            </w:r>
            <w:r w:rsidR="00FE24B8">
              <w:rPr>
                <w:sz w:val="24"/>
                <w:szCs w:val="24"/>
              </w:rPr>
              <w:t>4</w:t>
            </w:r>
            <w:r w:rsidRPr="004518B7">
              <w:rPr>
                <w:sz w:val="24"/>
                <w:szCs w:val="24"/>
              </w:rPr>
              <w:t xml:space="preserve"> год, %</w:t>
            </w:r>
          </w:p>
        </w:tc>
      </w:tr>
      <w:tr w:rsidR="001A67AF" w:rsidRPr="004518B7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 xml:space="preserve">Пред - количество выданных предостережений о недопустимости </w:t>
            </w:r>
            <w:r w:rsidRPr="004518B7">
              <w:rPr>
                <w:sz w:val="20"/>
              </w:rPr>
              <w:lastRenderedPageBreak/>
              <w:t>нарушения обязательных требований;</w:t>
            </w:r>
          </w:p>
          <w:p w14:paraId="7C5DA6C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60B2ADE1" w:rsidR="001A67AF" w:rsidRPr="004518B7" w:rsidRDefault="00320995" w:rsidP="00FE24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FE24B8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1A67AF" w:rsidRPr="004518B7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3657586E" w:rsidR="001A67AF" w:rsidRPr="004518B7" w:rsidRDefault="00320995" w:rsidP="001A67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68F3F15B" w:rsidR="001A67AF" w:rsidRPr="004518B7" w:rsidRDefault="00320995" w:rsidP="00896746">
            <w:pPr>
              <w:pStyle w:val="ConsPlusNormal"/>
              <w:jc w:val="center"/>
              <w:rPr>
                <w:sz w:val="20"/>
              </w:rPr>
            </w:pPr>
            <w:r>
              <w:t xml:space="preserve">- </w:t>
            </w:r>
            <w:hyperlink w:anchor="Par193" w:tooltip="&lt;**&gt; Целевые показатели подлежат ежегодной актуализации." w:history="1">
              <w:r w:rsidR="001A67AF"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B24E6F9" w:rsidR="001A67AF" w:rsidRPr="004518B7" w:rsidRDefault="00320995" w:rsidP="001A67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1FE2F74A" w:rsidR="001A67AF" w:rsidRPr="004518B7" w:rsidRDefault="00320995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A67AF" w:rsidRPr="004518B7">
              <w:rPr>
                <w:sz w:val="20"/>
              </w:rPr>
              <w:t xml:space="preserve"> </w:t>
            </w:r>
            <w:hyperlink w:anchor="Par193" w:tooltip="&lt;**&gt; Целевые показатели подлежат ежегодной актуализации." w:history="1">
              <w:r w:rsidR="001A67AF"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64E9F247" w:rsidR="001A67AF" w:rsidRPr="004518B7" w:rsidRDefault="00FE24B8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004A7DAE" w:rsidR="001A67AF" w:rsidRPr="004518B7" w:rsidRDefault="00320995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14:paraId="7728B83C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) </w:t>
      </w:r>
      <w:proofErr w:type="spellStart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276561F5" w14:textId="07132CB9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776BCC31" w14:textId="2AB4CA4C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D856BFB" w14:textId="74C1997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50069EF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68CDDC4" w14:textId="35247887"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853D746" w14:textId="7BFE6396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66342707" w14:textId="0A1218E4"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25 декабря);</w:t>
      </w:r>
    </w:p>
    <w:p w14:paraId="73769435" w14:textId="1D891361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0E151FB5" w14:textId="6BBB8D0E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FE24B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01 июля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5B6E1E52" w14:textId="2285E40E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A19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9A19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9A19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9A19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9A19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9A19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9A19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1C56DBF3" w14:textId="0849D486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14:paraId="1B8498A7" w14:textId="1B118B11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48E10DB8" w14:textId="0B10D05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6218D167" w14:textId="261677BA"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7BF5990" w14:textId="5E5756C5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5E65F18" w14:textId="02F80FC9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ABF326A" w14:textId="5BDDC87F" w:rsidR="00D53B65" w:rsidRPr="0016137D" w:rsidRDefault="004F3B42" w:rsidP="0016137D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14:paraId="1A595D48" w14:textId="5BC83BEE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15C467B" w14:textId="1633C98F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7BEC849" w14:textId="4D0F3F3F" w:rsidR="009866A9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визита: </w:t>
      </w:r>
      <w:r w:rsidR="00FE24B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ежеквартально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704830CB" w14:textId="1BCFAAAD" w:rsidR="0016137D" w:rsidRDefault="0016137D" w:rsidP="0016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yandex-sans" w:hAnsi="yandex-sans" w:cs="yandex-sans"/>
          <w:sz w:val="28"/>
          <w:szCs w:val="28"/>
          <w:lang w:eastAsia="ru-RU"/>
        </w:rPr>
      </w:pPr>
      <w:r>
        <w:rPr>
          <w:rFonts w:ascii="yandex-sans" w:hAnsi="yandex-sans" w:cs="yandex-sans"/>
          <w:sz w:val="28"/>
          <w:szCs w:val="28"/>
          <w:lang w:eastAsia="ru-RU"/>
        </w:rPr>
        <w:lastRenderedPageBreak/>
        <w:t xml:space="preserve">Контролируемое лицо вправе обратиться в орган </w:t>
      </w:r>
      <w:r w:rsidR="00EC085E">
        <w:rPr>
          <w:rFonts w:ascii="yandex-sans" w:hAnsi="yandex-sans" w:cs="yandex-sans"/>
          <w:sz w:val="28"/>
          <w:szCs w:val="28"/>
          <w:lang w:eastAsia="ru-RU"/>
        </w:rPr>
        <w:t xml:space="preserve">муниципального земельного контроля </w:t>
      </w:r>
      <w:r>
        <w:rPr>
          <w:rFonts w:ascii="yandex-sans" w:hAnsi="yandex-sans" w:cs="yandex-sans"/>
          <w:sz w:val="28"/>
          <w:szCs w:val="28"/>
          <w:lang w:eastAsia="ru-RU"/>
        </w:rPr>
        <w:t>с заявлением о проведении в отношении его профилактического визита</w:t>
      </w:r>
      <w:r>
        <w:rPr>
          <w:rFonts w:ascii="yandex-sans" w:hAnsi="yandex-sans" w:cs="yandex-sans"/>
          <w:sz w:val="28"/>
          <w:szCs w:val="28"/>
          <w:lang w:eastAsia="ru-RU"/>
        </w:rPr>
        <w:t>.</w:t>
      </w:r>
      <w:r w:rsidR="008A5870">
        <w:rPr>
          <w:rFonts w:ascii="yandex-sans" w:hAnsi="yandex-sans" w:cs="yandex-sans"/>
          <w:sz w:val="28"/>
          <w:szCs w:val="28"/>
          <w:lang w:eastAsia="ru-RU"/>
        </w:rPr>
        <w:t xml:space="preserve"> </w:t>
      </w:r>
    </w:p>
    <w:p w14:paraId="15411502" w14:textId="79800DEB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proofErr w:type="spellStart"/>
      <w:r w:rsidR="00EB351A"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  <w:proofErr w:type="spellEnd"/>
    </w:p>
    <w:p w14:paraId="605CD6B4" w14:textId="40A2FB9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proofErr w:type="spellStart"/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</w:t>
      </w:r>
      <w:proofErr w:type="spellEnd"/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</w:p>
    <w:p w14:paraId="4F1A28EF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</w:p>
    <w:p w14:paraId="4FF7FCB7" w14:textId="734ADB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7749D446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 повышением </w:t>
      </w:r>
      <w:proofErr w:type="gram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эффективности системы профилактики нарушений обязательных требований</w:t>
      </w:r>
      <w:proofErr w:type="gram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19C62B22" w14:textId="32AE2E95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lastRenderedPageBreak/>
        <w:t>4.3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686CAB02" w14:textId="78979C1B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2AF419A3" w:rsidR="00701EB7" w:rsidRPr="004518B7" w:rsidRDefault="00473738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</w:t>
      </w:r>
      <w:proofErr w:type="spellStart"/>
      <w:proofErr w:type="gram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56E3512A" w14:textId="39FBF874" w:rsidR="00701EB7" w:rsidRPr="004518B7" w:rsidRDefault="00473738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Ф</w:t>
      </w:r>
      <w:proofErr w:type="spellStart"/>
      <w:proofErr w:type="gram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25245389" w:rsidR="00701EB7" w:rsidRPr="004518B7" w:rsidRDefault="00473738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gramStart"/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EA7E2C"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proofErr w:type="spell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spellEnd"/>
      <w:r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- сумма </w:t>
      </w:r>
      <w:proofErr w:type="gram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отклонений фактических значений показателей Программы профилактики</w:t>
      </w:r>
      <w:proofErr w:type="gram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от плановых значений по итогам календарного года;</w:t>
      </w:r>
    </w:p>
    <w:p w14:paraId="10CCD85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 итогам </w:t>
      </w:r>
      <w:proofErr w:type="gram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оценки эффективности реализации Программы профилактики</w:t>
      </w:r>
      <w:proofErr w:type="gram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7CCBAAA5" w14:textId="77777777"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lastRenderedPageBreak/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621BBB">
          <w:headerReference w:type="default" r:id="rId49"/>
          <w:footerReference w:type="default" r:id="rId50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3D03AF28" w14:textId="77777777" w:rsidR="00473738" w:rsidRPr="004518B7" w:rsidRDefault="00473738" w:rsidP="0047373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14:paraId="51637902" w14:textId="77777777" w:rsidR="00473738" w:rsidRPr="004518B7" w:rsidRDefault="00473738" w:rsidP="0047373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702615A5" w14:textId="77777777" w:rsidR="00473738" w:rsidRPr="004518B7" w:rsidRDefault="00473738" w:rsidP="004737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14:paraId="00194592" w14:textId="77777777" w:rsidR="00473738" w:rsidRPr="004518B7" w:rsidRDefault="00473738" w:rsidP="0047373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>Проведения профилактических мероприятий органа муниципального земельного контроля,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земельного контроля на 2023 год</w:t>
      </w:r>
    </w:p>
    <w:p w14:paraId="648E916F" w14:textId="77777777" w:rsidR="00473738" w:rsidRPr="004518B7" w:rsidRDefault="00473738" w:rsidP="0047373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6"/>
        <w:gridCol w:w="4536"/>
        <w:gridCol w:w="2551"/>
        <w:gridCol w:w="2410"/>
        <w:gridCol w:w="2410"/>
        <w:gridCol w:w="1963"/>
      </w:tblGrid>
      <w:tr w:rsidR="00473738" w:rsidRPr="004518B7" w14:paraId="0DCC46BD" w14:textId="77777777" w:rsidTr="007F5A1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6E2D49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C2874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8C94C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F5CAC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31A2F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Результат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065E5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Субъект профилактического мероприятия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206D0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473738" w:rsidRPr="004518B7" w14:paraId="0075A820" w14:textId="77777777" w:rsidTr="007F5A1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0C266B9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EBAB89" w14:textId="77777777" w:rsidR="00473738" w:rsidRPr="004518B7" w:rsidRDefault="00473738" w:rsidP="007F5A10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8208901" w14:textId="36E2D9F9" w:rsidR="00473738" w:rsidRPr="004518B7" w:rsidRDefault="00473738" w:rsidP="00FE24B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</w:t>
            </w:r>
            <w:r w:rsidR="00FE24B8">
              <w:rPr>
                <w:rFonts w:ascii="Times New Roman" w:eastAsia="Times New Roman" w:hAnsi="Times New Roman"/>
                <w:sz w:val="20"/>
              </w:rPr>
              <w:t>Муниципальный земельный контроль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» </w:t>
            </w:r>
            <w:r w:rsidR="00FE24B8">
              <w:rPr>
                <w:rFonts w:ascii="Times New Roman" w:eastAsia="Times New Roman" w:hAnsi="Times New Roman"/>
                <w:sz w:val="20"/>
              </w:rPr>
              <w:t>п</w:t>
            </w:r>
            <w:r w:rsidRPr="004518B7">
              <w:rPr>
                <w:rFonts w:ascii="Times New Roman" w:eastAsia="Times New Roman" w:hAnsi="Times New Roman"/>
                <w:sz w:val="20"/>
              </w:rPr>
              <w:t>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34A3F0" w14:textId="77777777" w:rsidR="00473738" w:rsidRPr="004518B7" w:rsidRDefault="00473738" w:rsidP="007F5A10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(ежеквартально)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1E6FC" w14:textId="77777777" w:rsidR="00473738" w:rsidRPr="004518B7" w:rsidRDefault="00473738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</w:t>
            </w:r>
            <w:r>
              <w:rPr>
                <w:rFonts w:ascii="Times New Roman" w:eastAsia="Times New Roman" w:hAnsi="Times New Roman"/>
                <w:sz w:val="20"/>
              </w:rPr>
              <w:t>о</w:t>
            </w:r>
            <w:r w:rsidRPr="004518B7">
              <w:rPr>
                <w:rFonts w:ascii="Times New Roman" w:eastAsia="Times New Roman" w:hAnsi="Times New Roman"/>
                <w:sz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</w:rPr>
              <w:t>ветств</w:t>
            </w:r>
            <w:r w:rsidRPr="004518B7">
              <w:rPr>
                <w:rFonts w:ascii="Times New Roman" w:eastAsia="Times New Roman" w:hAnsi="Times New Roman"/>
                <w:sz w:val="20"/>
              </w:rPr>
              <w:t>ующий раздел на сайте содержит актуальную информацию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71F40" w14:textId="77777777" w:rsidR="00473738" w:rsidRPr="004518B7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C6B297" w14:textId="77777777" w:rsidR="00473738" w:rsidRPr="00F06CD1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  <w:p w14:paraId="1EBE2A9E" w14:textId="77777777" w:rsidR="00473738" w:rsidRPr="00EA7E2C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</w:tc>
      </w:tr>
      <w:tr w:rsidR="00473738" w:rsidRPr="004518B7" w14:paraId="16214F99" w14:textId="77777777" w:rsidTr="007F5A1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CBF73FF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7D1C319" w14:textId="77777777" w:rsidR="00473738" w:rsidRPr="004518B7" w:rsidRDefault="00473738" w:rsidP="007F5A10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53663A2" w14:textId="1C6D5EBF" w:rsidR="00473738" w:rsidRPr="004518B7" w:rsidRDefault="00473738" w:rsidP="00FE24B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</w:t>
            </w:r>
            <w:r w:rsidR="00FE24B8">
              <w:rPr>
                <w:rFonts w:ascii="Times New Roman" w:eastAsia="Times New Roman" w:hAnsi="Times New Roman"/>
                <w:sz w:val="20"/>
              </w:rPr>
              <w:t>Муниципальный земельный контроль</w:t>
            </w:r>
            <w:r w:rsidRPr="004518B7">
              <w:rPr>
                <w:rFonts w:ascii="Times New Roman" w:eastAsia="Times New Roman" w:hAnsi="Times New Roman"/>
                <w:sz w:val="20"/>
              </w:rPr>
              <w:t>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99179D" w14:textId="77777777" w:rsidR="00473738" w:rsidRPr="004518B7" w:rsidRDefault="00473738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BD319" w14:textId="77777777" w:rsidR="00473738" w:rsidRPr="004518B7" w:rsidRDefault="00473738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E6A09" w14:textId="77777777" w:rsidR="00473738" w:rsidRPr="004518B7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D4689CC" w14:textId="77777777" w:rsidR="00473738" w:rsidRPr="00EA7E2C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3B9030DC" w14:textId="77777777" w:rsidTr="007F5A1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F7570F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9D38FF3" w14:textId="77777777" w:rsidR="00473738" w:rsidRPr="004518B7" w:rsidRDefault="00473738" w:rsidP="007F5A10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462B47" w14:textId="5713AF73" w:rsidR="00473738" w:rsidRPr="004518B7" w:rsidRDefault="00473738" w:rsidP="001A4E7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контролируемых лиц путем подготовки и размещения на официальном сайте в разделе «</w:t>
            </w:r>
            <w:r w:rsidR="001A4E7E">
              <w:rPr>
                <w:rFonts w:ascii="Times New Roman" w:eastAsia="Times New Roman" w:hAnsi="Times New Roman"/>
                <w:sz w:val="20"/>
              </w:rPr>
              <w:t>Муниципальный земельный контроль</w:t>
            </w:r>
            <w:r w:rsidRPr="004518B7">
              <w:rPr>
                <w:rFonts w:ascii="Times New Roman" w:eastAsia="Times New Roman" w:hAnsi="Times New Roman"/>
                <w:sz w:val="20"/>
              </w:rPr>
              <w:t>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F72002" w14:textId="77777777" w:rsidR="00473738" w:rsidRPr="004518B7" w:rsidRDefault="00473738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39EB4" w14:textId="77777777" w:rsidR="00473738" w:rsidRPr="004518B7" w:rsidRDefault="00473738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C3F28" w14:textId="77777777" w:rsidR="00473738" w:rsidRPr="004518B7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4F8AE4" w14:textId="77777777" w:rsidR="00473738" w:rsidRPr="00EA7E2C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6678B2DA" w14:textId="77777777" w:rsidTr="007F5A1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5AF4536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FFEE190" w14:textId="77777777" w:rsidR="00473738" w:rsidRPr="004518B7" w:rsidRDefault="00473738" w:rsidP="007F5A10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202CF4" w14:textId="77777777" w:rsidR="00473738" w:rsidRPr="004518B7" w:rsidRDefault="00473738" w:rsidP="007F5A10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6945BC" w14:textId="77777777" w:rsidR="00473738" w:rsidRPr="004518B7" w:rsidRDefault="00473738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526DE" w14:textId="77777777" w:rsidR="00473738" w:rsidRPr="004518B7" w:rsidRDefault="00473738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11E8B" w14:textId="77777777" w:rsidR="00473738" w:rsidRPr="004518B7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8D72C4" w14:textId="77777777" w:rsidR="00473738" w:rsidRPr="00EA7E2C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41DEFDAF" w14:textId="77777777" w:rsidTr="007F5A1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723361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9F671" w14:textId="77777777" w:rsidR="00473738" w:rsidRPr="004518B7" w:rsidRDefault="00473738" w:rsidP="007F5A10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E01D9A" w14:textId="65DA0FEB" w:rsidR="00473738" w:rsidRPr="004518B7" w:rsidRDefault="00473738" w:rsidP="001A4E7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>на официальном сайте в разделе «</w:t>
            </w:r>
            <w:r w:rsidR="001A4E7E">
              <w:rPr>
                <w:rFonts w:ascii="Times New Roman" w:eastAsia="Times New Roman" w:hAnsi="Times New Roman"/>
                <w:sz w:val="20"/>
              </w:rPr>
              <w:t>Муниципальный земельный контроль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DC5A8A" w14:textId="77BD150C" w:rsidR="00473738" w:rsidRPr="004518B7" w:rsidRDefault="00CF7538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 раз в год (в течение 30 дней со дня окончания полугодия)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A1F73" w14:textId="64DB8BDC" w:rsidR="00473738" w:rsidRPr="004518B7" w:rsidRDefault="00CF7538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="00473738" w:rsidRPr="004518B7">
              <w:rPr>
                <w:rFonts w:ascii="Times New Roman" w:eastAsia="Times New Roman" w:hAnsi="Times New Roman"/>
                <w:sz w:val="20"/>
                <w:lang w:eastAsia="ru-RU"/>
              </w:rPr>
              <w:t>овышение прозрачности системы контрольно-надзорной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44EA" w14:textId="77777777" w:rsidR="00473738" w:rsidRPr="004518B7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917916" w14:textId="77777777" w:rsidR="00473738" w:rsidRPr="00EA7E2C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72560954" w14:textId="77777777" w:rsidTr="007F5A1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B7015C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BBF7A4" w14:textId="77777777" w:rsidR="00473738" w:rsidRPr="004518B7" w:rsidRDefault="00473738" w:rsidP="007F5A10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A51162" w14:textId="48520F87" w:rsidR="00045CDE" w:rsidRPr="00045CDE" w:rsidRDefault="00045CDE" w:rsidP="007F5A10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5CDE">
              <w:rPr>
                <w:rFonts w:ascii="Times New Roman" w:hAnsi="Times New Roman"/>
                <w:sz w:val="20"/>
                <w:szCs w:val="20"/>
              </w:rPr>
              <w:t xml:space="preserve">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нарушений, посредством </w:t>
            </w:r>
            <w:proofErr w:type="gramStart"/>
            <w:r w:rsidRPr="00045CDE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proofErr w:type="gramEnd"/>
            <w:r w:rsidRPr="00045CDE">
              <w:rPr>
                <w:rFonts w:ascii="Times New Roman" w:hAnsi="Times New Roman"/>
                <w:sz w:val="20"/>
                <w:szCs w:val="20"/>
              </w:rPr>
              <w:t xml:space="preserve"> утвержденного постановлением главы городского округа доклада о правоприменительной практике  на официальном сайте администрации городского округа Зарайск Московской области</w:t>
            </w:r>
          </w:p>
          <w:p w14:paraId="6898C889" w14:textId="77777777" w:rsidR="00045CDE" w:rsidRDefault="00045CDE" w:rsidP="007F5A10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6BCF5F33" w14:textId="77777777" w:rsidR="00473738" w:rsidRDefault="00473738" w:rsidP="007F5A10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  <w:p w14:paraId="0D840E1C" w14:textId="77777777" w:rsidR="00045CDE" w:rsidRDefault="00045CDE" w:rsidP="007F5A10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3184AE3" w14:textId="316F7CFF" w:rsidR="00045CDE" w:rsidRPr="004518B7" w:rsidRDefault="00045CDE" w:rsidP="00045CDE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C528BCC" w14:textId="1D31EFEB" w:rsidR="00473738" w:rsidRDefault="00045CDE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 1 </w:t>
            </w:r>
            <w:r>
              <w:rPr>
                <w:rFonts w:ascii="Times New Roman" w:eastAsia="Times New Roman" w:hAnsi="Times New Roman"/>
                <w:sz w:val="20"/>
              </w:rPr>
              <w:t>июля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</w:rPr>
              <w:t>е</w:t>
            </w:r>
            <w:r w:rsidRPr="004518B7">
              <w:rPr>
                <w:rFonts w:ascii="Times New Roman" w:eastAsia="Times New Roman" w:hAnsi="Times New Roman"/>
                <w:sz w:val="20"/>
              </w:rPr>
              <w:t>жегодно</w:t>
            </w:r>
          </w:p>
          <w:p w14:paraId="75C9D0A5" w14:textId="77777777" w:rsidR="00045CDE" w:rsidRDefault="00045CDE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5A564B57" w14:textId="77777777" w:rsidR="00045CDE" w:rsidRDefault="00045CDE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3B953D1F" w14:textId="77777777" w:rsidR="00045CDE" w:rsidRDefault="00045CDE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6756930B" w14:textId="77777777" w:rsidR="00045CDE" w:rsidRDefault="00045CDE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7F540374" w14:textId="77777777" w:rsidR="00045CDE" w:rsidRDefault="00045CDE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55158003" w14:textId="77777777" w:rsidR="00045CDE" w:rsidRDefault="00045CDE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34DCCB22" w14:textId="77777777" w:rsidR="00045CDE" w:rsidRDefault="00045CDE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15699B3D" w14:textId="77777777" w:rsidR="00045CDE" w:rsidRDefault="00045CDE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55FDA70D" w14:textId="28B8FDCF" w:rsidR="00045CDE" w:rsidRPr="004518B7" w:rsidRDefault="00045CDE" w:rsidP="00045CD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</w:t>
            </w:r>
            <w:r w:rsidR="002211A7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е</w:t>
            </w:r>
            <w:r w:rsidRPr="004518B7">
              <w:rPr>
                <w:rFonts w:ascii="Times New Roman" w:eastAsia="Times New Roman" w:hAnsi="Times New Roman"/>
                <w:sz w:val="20"/>
              </w:rPr>
              <w:t>жегодно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89C38" w14:textId="77777777" w:rsidR="00473738" w:rsidRDefault="00473738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на официальном сайте </w:t>
            </w:r>
            <w:r w:rsidR="00045CDE">
              <w:rPr>
                <w:rFonts w:ascii="Times New Roman" w:eastAsia="Times New Roman" w:hAnsi="Times New Roman"/>
                <w:sz w:val="20"/>
                <w:lang w:eastAsia="ru-RU"/>
              </w:rPr>
              <w:t xml:space="preserve">доклада о </w:t>
            </w: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правоприменительной практик</w:t>
            </w:r>
            <w:r w:rsidR="00045CDE">
              <w:rPr>
                <w:rFonts w:ascii="Times New Roman" w:eastAsia="Times New Roman" w:hAnsi="Times New Roman"/>
                <w:sz w:val="20"/>
                <w:lang w:eastAsia="ru-RU"/>
              </w:rPr>
              <w:t>е</w:t>
            </w:r>
          </w:p>
          <w:p w14:paraId="454DC731" w14:textId="77777777" w:rsidR="00045CDE" w:rsidRDefault="00045CDE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53DF7B24" w14:textId="77777777" w:rsidR="00045CDE" w:rsidRDefault="00045CDE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3F83FF4D" w14:textId="77777777" w:rsidR="00045CDE" w:rsidRDefault="00045CDE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45E6040A" w14:textId="77777777" w:rsidR="00045CDE" w:rsidRDefault="00045CDE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2435D005" w14:textId="77777777" w:rsidR="00045CDE" w:rsidRDefault="00045CDE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7EFE8D97" w14:textId="39BE9D98" w:rsidR="00045CDE" w:rsidRPr="004518B7" w:rsidRDefault="00045CDE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Перечня типичных нарушений обязательных требований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AD1F8" w14:textId="77777777" w:rsidR="00473738" w:rsidRPr="004518B7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A5D12B" w14:textId="77777777" w:rsidR="00473738" w:rsidRPr="00EA7E2C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1FC4D7D4" w14:textId="77777777" w:rsidTr="007F5A1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9B0C9E2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DD25F" w14:textId="77777777" w:rsidR="00473738" w:rsidRPr="004518B7" w:rsidRDefault="00473738" w:rsidP="007F5A10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BC563C" w14:textId="77777777" w:rsidR="00473738" w:rsidRPr="004518B7" w:rsidRDefault="00473738" w:rsidP="007F5A10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8451FD4" w14:textId="77777777" w:rsidR="00473738" w:rsidRPr="004518B7" w:rsidRDefault="00473738" w:rsidP="007F5A10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2CE4B" w14:textId="77777777" w:rsidR="00473738" w:rsidRPr="004518B7" w:rsidRDefault="00473738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121FC" w14:textId="77777777" w:rsidR="00473738" w:rsidRPr="004518B7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2519B6F" w14:textId="77777777" w:rsidR="00473738" w:rsidRPr="00EA7E2C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2A415466" w14:textId="77777777" w:rsidTr="007F5A1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D98A612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27FA5F" w14:textId="77777777" w:rsidR="00473738" w:rsidRPr="004518B7" w:rsidRDefault="00473738" w:rsidP="007F5A10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BCF5B0" w14:textId="77777777" w:rsidR="00473738" w:rsidRPr="004518B7" w:rsidRDefault="00473738" w:rsidP="007F5A10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082A3F5A" w14:textId="77777777" w:rsidR="00473738" w:rsidRPr="004518B7" w:rsidRDefault="00473738" w:rsidP="007F5A10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CD0E13" w14:textId="77777777" w:rsidR="00473738" w:rsidRPr="004518B7" w:rsidRDefault="00473738" w:rsidP="007F5A10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1D973" w14:textId="77777777" w:rsidR="00473738" w:rsidRPr="004518B7" w:rsidRDefault="00473738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FF5DC" w14:textId="77777777" w:rsidR="00473738" w:rsidRPr="004518B7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127ADBF" w14:textId="77777777" w:rsidR="00473738" w:rsidRPr="00EA7E2C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6B76DCED" w14:textId="77777777" w:rsidTr="007F5A1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4FA8FE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12ED3E" w14:textId="77777777" w:rsidR="00473738" w:rsidRPr="004518B7" w:rsidRDefault="00473738" w:rsidP="007F5A10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F243C9E" w14:textId="77777777" w:rsidR="00473738" w:rsidRPr="004518B7" w:rsidRDefault="00473738" w:rsidP="007F5A10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362BBF" w14:textId="77777777" w:rsidR="00473738" w:rsidRPr="004518B7" w:rsidRDefault="00473738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940FD" w14:textId="77777777" w:rsidR="00473738" w:rsidRPr="004518B7" w:rsidRDefault="00473738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EF477" w14:textId="77777777" w:rsidR="00473738" w:rsidRPr="004518B7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7548CD" w14:textId="77777777" w:rsidR="00473738" w:rsidRPr="00EA7E2C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21AC778A" w14:textId="77777777" w:rsidTr="007F5A1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0664FC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25CFF2C" w14:textId="77777777" w:rsidR="00473738" w:rsidRPr="004518B7" w:rsidRDefault="00473738" w:rsidP="007F5A10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B61CD6" w14:textId="5DE62EA6" w:rsidR="00473738" w:rsidRPr="004518B7" w:rsidRDefault="00473738" w:rsidP="007F5A10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</w:t>
            </w:r>
            <w:r w:rsidR="001A4E7E">
              <w:rPr>
                <w:rFonts w:ascii="Times New Roman" w:eastAsia="Times New Roman" w:hAnsi="Times New Roman"/>
                <w:sz w:val="20"/>
              </w:rPr>
              <w:t xml:space="preserve">ований на семинарах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CB790F0" w14:textId="0C91B2F0" w:rsidR="00473738" w:rsidRPr="002211A7" w:rsidRDefault="001A4E7E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I</w:t>
            </w:r>
            <w:r w:rsidR="002211A7">
              <w:rPr>
                <w:rFonts w:ascii="Times New Roman" w:eastAsia="Times New Roman" w:hAnsi="Times New Roman"/>
                <w:sz w:val="20"/>
              </w:rPr>
              <w:t xml:space="preserve">  квартал</w:t>
            </w:r>
          </w:p>
          <w:p w14:paraId="097D467D" w14:textId="44E9B411" w:rsidR="002211A7" w:rsidRPr="002211A7" w:rsidRDefault="002211A7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0"/>
              </w:rPr>
              <w:t xml:space="preserve"> квартал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5EFEB" w14:textId="77777777" w:rsidR="00473738" w:rsidRPr="004518B7" w:rsidRDefault="00473738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1E14A" w14:textId="77777777" w:rsidR="00473738" w:rsidRPr="004518B7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ABCA256" w14:textId="77777777" w:rsidR="00473738" w:rsidRPr="00EA7E2C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42376F1D" w14:textId="77777777" w:rsidTr="007F5A10">
        <w:trPr>
          <w:trHeight w:val="934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072A8BF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08964" w14:textId="77777777" w:rsidR="00473738" w:rsidRPr="004518B7" w:rsidRDefault="00473738" w:rsidP="007F5A10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63B1A5" w14:textId="77777777" w:rsidR="00473738" w:rsidRPr="004518B7" w:rsidRDefault="00473738" w:rsidP="007F5A10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2EB93" w14:textId="77777777" w:rsidR="00473738" w:rsidRPr="004518B7" w:rsidRDefault="00473738" w:rsidP="007F5A10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417B5" w14:textId="77777777" w:rsidR="00473738" w:rsidRPr="004518B7" w:rsidRDefault="00473738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E4228" w14:textId="77777777" w:rsidR="00473738" w:rsidRPr="004518B7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BCFCB4" w14:textId="77777777" w:rsidR="00473738" w:rsidRPr="00EA7E2C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24967A8B" w14:textId="77777777" w:rsidTr="007F5A10">
        <w:trPr>
          <w:trHeight w:val="740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AE90B0" w14:textId="77777777" w:rsidR="00473738" w:rsidRPr="004518B7" w:rsidRDefault="00473738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1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19205" w14:textId="60343FF3" w:rsidR="00473738" w:rsidRPr="004518B7" w:rsidRDefault="00473738" w:rsidP="00F66AB1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профилактических визитов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F864071" w14:textId="77777777" w:rsidR="00473738" w:rsidRDefault="00473738" w:rsidP="001A4E7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</w:t>
            </w:r>
            <w:r w:rsidR="001A4E7E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6C630FDB" w14:textId="77777777" w:rsidR="00F66AB1" w:rsidRDefault="00F66AB1" w:rsidP="001A4E7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  <w:p w14:paraId="2F643879" w14:textId="77777777" w:rsidR="00F66AB1" w:rsidRDefault="00F66AB1" w:rsidP="001A4E7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  <w:p w14:paraId="00EC2519" w14:textId="09B68AC9" w:rsidR="00F66AB1" w:rsidRPr="004518B7" w:rsidRDefault="00F66AB1" w:rsidP="001A4E7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по заявлениям контролируемых лиц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56CC3F" w14:textId="77777777" w:rsidR="00473738" w:rsidRDefault="00473738" w:rsidP="007F5A10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  <w:p w14:paraId="50E658DD" w14:textId="77777777" w:rsidR="00F66AB1" w:rsidRDefault="00F66AB1" w:rsidP="007F5A10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</w:rPr>
            </w:pPr>
          </w:p>
          <w:p w14:paraId="2FEBF72B" w14:textId="77777777" w:rsidR="00F66AB1" w:rsidRDefault="00F66AB1" w:rsidP="007F5A10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</w:rPr>
            </w:pPr>
          </w:p>
          <w:p w14:paraId="0A760125" w14:textId="77777777" w:rsidR="00F66AB1" w:rsidRDefault="00F66AB1" w:rsidP="007F5A10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</w:rPr>
            </w:pPr>
          </w:p>
          <w:p w14:paraId="6C1697B8" w14:textId="77777777" w:rsidR="00F66AB1" w:rsidRDefault="00F66AB1" w:rsidP="007F5A10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</w:rPr>
            </w:pPr>
          </w:p>
          <w:p w14:paraId="7E57DACA" w14:textId="5A17F6CB" w:rsidR="00F66AB1" w:rsidRPr="004518B7" w:rsidRDefault="00F66AB1" w:rsidP="00F66AB1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поступления от контролируемых лиц соответствующих </w:t>
            </w:r>
            <w:r>
              <w:rPr>
                <w:rFonts w:ascii="Times New Roman" w:hAnsi="Times New Roman"/>
                <w:sz w:val="20"/>
              </w:rPr>
              <w:t>заявлений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7793D" w14:textId="77777777" w:rsidR="00473738" w:rsidRDefault="00473738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  <w:p w14:paraId="0B7165C2" w14:textId="4AD2F10D" w:rsidR="00F66AB1" w:rsidRPr="004518B7" w:rsidRDefault="00F66AB1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  <w:bookmarkStart w:id="3" w:name="_GoBack"/>
            <w:bookmarkEnd w:id="3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7169" w14:textId="77777777" w:rsidR="00473738" w:rsidRPr="004518B7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6089E2" w14:textId="77777777" w:rsidR="00473738" w:rsidRPr="00EA7E2C" w:rsidRDefault="00473738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1A4E7E" w:rsidRPr="004518B7" w14:paraId="009346AB" w14:textId="77777777" w:rsidTr="007F5A1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E7FF5D" w14:textId="77777777" w:rsidR="001A4E7E" w:rsidRPr="004518B7" w:rsidRDefault="001A4E7E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E3C5698" w14:textId="77777777" w:rsidR="001A4E7E" w:rsidRPr="004518B7" w:rsidRDefault="001A4E7E" w:rsidP="007F5A10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D2EDD1" w14:textId="6E0E5677" w:rsidR="001A4E7E" w:rsidRPr="004518B7" w:rsidRDefault="001A4E7E" w:rsidP="007F5A10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5FA5AA4" w14:textId="2FEDFAC9" w:rsidR="001A4E7E" w:rsidRPr="004518B7" w:rsidRDefault="001A4E7E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43F30" w14:textId="33729231" w:rsidR="001A4E7E" w:rsidRPr="004518B7" w:rsidRDefault="001A4E7E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8E6B6" w14:textId="566F178E" w:rsidR="001A4E7E" w:rsidRPr="004518B7" w:rsidRDefault="001A4E7E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A79886" w14:textId="136BFE73" w:rsidR="001A4E7E" w:rsidRPr="00EA7E2C" w:rsidRDefault="001A4E7E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1A4E7E" w:rsidRPr="004518B7" w14:paraId="4D5887F8" w14:textId="77777777" w:rsidTr="007F5A10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31B72A" w14:textId="77777777" w:rsidR="001A4E7E" w:rsidRPr="004518B7" w:rsidRDefault="001A4E7E" w:rsidP="007F5A1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64CA68A" w14:textId="77777777" w:rsidR="001A4E7E" w:rsidRPr="004518B7" w:rsidRDefault="001A4E7E" w:rsidP="007F5A10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DE5A1" w14:textId="4F535DB1" w:rsidR="001A4E7E" w:rsidRPr="004518B7" w:rsidRDefault="001A4E7E" w:rsidP="007F5A10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57F481A" w14:textId="09B704FE" w:rsidR="001A4E7E" w:rsidRPr="004518B7" w:rsidRDefault="001A4E7E" w:rsidP="007F5A10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DD587" w14:textId="40AB4CFE" w:rsidR="001A4E7E" w:rsidRPr="004518B7" w:rsidRDefault="001A4E7E" w:rsidP="007F5A1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56BD8" w14:textId="79E47ADD" w:rsidR="001A4E7E" w:rsidRPr="004518B7" w:rsidRDefault="001A4E7E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37021B" w14:textId="3A828BE7" w:rsidR="001A4E7E" w:rsidRPr="00EA7E2C" w:rsidRDefault="001A4E7E" w:rsidP="007F5A1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</w:tbl>
    <w:p w14:paraId="5A01698D" w14:textId="77777777" w:rsidR="00BC718A" w:rsidRPr="004518B7" w:rsidRDefault="00BC718A" w:rsidP="00F06CD1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sectPr w:rsidR="00BC718A" w:rsidRPr="004518B7" w:rsidSect="00C947CA">
      <w:headerReference w:type="default" r:id="rId51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5F3D6" w14:textId="77777777" w:rsidR="00BD7B4D" w:rsidRDefault="00BD7B4D" w:rsidP="008E41D9">
      <w:pPr>
        <w:spacing w:after="0" w:line="240" w:lineRule="auto"/>
      </w:pPr>
      <w:r>
        <w:separator/>
      </w:r>
    </w:p>
  </w:endnote>
  <w:endnote w:type="continuationSeparator" w:id="0">
    <w:p w14:paraId="4D79032F" w14:textId="77777777" w:rsidR="00BD7B4D" w:rsidRDefault="00BD7B4D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826C" w14:textId="77777777" w:rsidR="007F5A10" w:rsidRDefault="007F5A10">
    <w:pPr>
      <w:pStyle w:val="a8"/>
      <w:jc w:val="center"/>
    </w:pPr>
  </w:p>
  <w:p w14:paraId="5A1D5428" w14:textId="77777777" w:rsidR="007F5A10" w:rsidRDefault="007F5A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0D68C" w14:textId="77777777" w:rsidR="007F5A10" w:rsidRDefault="007F5A10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7CCE" w14:textId="77777777" w:rsidR="007F5A10" w:rsidRDefault="007F5A10">
    <w:pPr>
      <w:pStyle w:val="a8"/>
      <w:jc w:val="center"/>
    </w:pPr>
  </w:p>
  <w:p w14:paraId="5EEDDDA0" w14:textId="77777777" w:rsidR="007F5A10" w:rsidRDefault="007F5A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C2CCF" w14:textId="77777777" w:rsidR="00BD7B4D" w:rsidRDefault="00BD7B4D" w:rsidP="008E41D9">
      <w:pPr>
        <w:spacing w:after="0" w:line="240" w:lineRule="auto"/>
      </w:pPr>
      <w:r>
        <w:separator/>
      </w:r>
    </w:p>
  </w:footnote>
  <w:footnote w:type="continuationSeparator" w:id="0">
    <w:p w14:paraId="14E0BD35" w14:textId="77777777" w:rsidR="00BD7B4D" w:rsidRDefault="00BD7B4D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6CBC" w14:textId="77777777" w:rsidR="007F5A10" w:rsidRDefault="007F5A10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78E2" w14:textId="77777777" w:rsidR="007F5A10" w:rsidRDefault="007F5A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6F4B" w14:textId="77777777" w:rsidR="007F5A10" w:rsidRDefault="007F5A10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45CDE"/>
    <w:rsid w:val="00060696"/>
    <w:rsid w:val="00060BFA"/>
    <w:rsid w:val="000658AB"/>
    <w:rsid w:val="000662F5"/>
    <w:rsid w:val="000677A0"/>
    <w:rsid w:val="000710A8"/>
    <w:rsid w:val="00073089"/>
    <w:rsid w:val="00077D83"/>
    <w:rsid w:val="00077DA8"/>
    <w:rsid w:val="00080946"/>
    <w:rsid w:val="000953BD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137D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4D9A"/>
    <w:rsid w:val="00197403"/>
    <w:rsid w:val="001A3A49"/>
    <w:rsid w:val="001A4E7E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1F7E10"/>
    <w:rsid w:val="0020464B"/>
    <w:rsid w:val="002058A2"/>
    <w:rsid w:val="00212044"/>
    <w:rsid w:val="0021268D"/>
    <w:rsid w:val="00212C33"/>
    <w:rsid w:val="002211A7"/>
    <w:rsid w:val="002211A9"/>
    <w:rsid w:val="002271EF"/>
    <w:rsid w:val="00235C4F"/>
    <w:rsid w:val="002535EF"/>
    <w:rsid w:val="002545BE"/>
    <w:rsid w:val="0025774A"/>
    <w:rsid w:val="00260804"/>
    <w:rsid w:val="00263C97"/>
    <w:rsid w:val="002662CF"/>
    <w:rsid w:val="002678E1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11E3"/>
    <w:rsid w:val="00303EB1"/>
    <w:rsid w:val="0030417E"/>
    <w:rsid w:val="003079C3"/>
    <w:rsid w:val="003103DA"/>
    <w:rsid w:val="00312E2E"/>
    <w:rsid w:val="00314C6A"/>
    <w:rsid w:val="00320995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B1203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591C"/>
    <w:rsid w:val="00467629"/>
    <w:rsid w:val="00472A7E"/>
    <w:rsid w:val="00473738"/>
    <w:rsid w:val="00475832"/>
    <w:rsid w:val="00477C3A"/>
    <w:rsid w:val="0049599A"/>
    <w:rsid w:val="0049710A"/>
    <w:rsid w:val="004A4F8C"/>
    <w:rsid w:val="004B3415"/>
    <w:rsid w:val="004B63D5"/>
    <w:rsid w:val="004B641C"/>
    <w:rsid w:val="004C154B"/>
    <w:rsid w:val="004C677D"/>
    <w:rsid w:val="004D4D60"/>
    <w:rsid w:val="004D70A0"/>
    <w:rsid w:val="004E52FB"/>
    <w:rsid w:val="004F3B42"/>
    <w:rsid w:val="004F3DE0"/>
    <w:rsid w:val="004F5490"/>
    <w:rsid w:val="004F7E8E"/>
    <w:rsid w:val="00502947"/>
    <w:rsid w:val="0051200D"/>
    <w:rsid w:val="00515A92"/>
    <w:rsid w:val="00517994"/>
    <w:rsid w:val="00530B6F"/>
    <w:rsid w:val="0053669C"/>
    <w:rsid w:val="005366BD"/>
    <w:rsid w:val="00542F72"/>
    <w:rsid w:val="00543AC6"/>
    <w:rsid w:val="0054421B"/>
    <w:rsid w:val="00547E63"/>
    <w:rsid w:val="00551F95"/>
    <w:rsid w:val="0057074C"/>
    <w:rsid w:val="005718AA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2586"/>
    <w:rsid w:val="005C5559"/>
    <w:rsid w:val="005D0FBE"/>
    <w:rsid w:val="005D1C16"/>
    <w:rsid w:val="005D2327"/>
    <w:rsid w:val="005D3ABF"/>
    <w:rsid w:val="005D43F3"/>
    <w:rsid w:val="005E4E79"/>
    <w:rsid w:val="00610A12"/>
    <w:rsid w:val="006147DB"/>
    <w:rsid w:val="0061630A"/>
    <w:rsid w:val="00621409"/>
    <w:rsid w:val="00621BBB"/>
    <w:rsid w:val="00621C2C"/>
    <w:rsid w:val="00624022"/>
    <w:rsid w:val="00626400"/>
    <w:rsid w:val="00630480"/>
    <w:rsid w:val="0063410E"/>
    <w:rsid w:val="00642032"/>
    <w:rsid w:val="00642C3F"/>
    <w:rsid w:val="006435B0"/>
    <w:rsid w:val="00644F54"/>
    <w:rsid w:val="0064571C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15CC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47A77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7F5A10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74C48"/>
    <w:rsid w:val="00884DA3"/>
    <w:rsid w:val="00896746"/>
    <w:rsid w:val="008A0EA0"/>
    <w:rsid w:val="008A2925"/>
    <w:rsid w:val="008A5870"/>
    <w:rsid w:val="008A6830"/>
    <w:rsid w:val="008A6F2A"/>
    <w:rsid w:val="008B43EC"/>
    <w:rsid w:val="008B5690"/>
    <w:rsid w:val="008B6CB6"/>
    <w:rsid w:val="008C4A5E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58F7"/>
    <w:rsid w:val="00907561"/>
    <w:rsid w:val="009137FD"/>
    <w:rsid w:val="00916634"/>
    <w:rsid w:val="00917B54"/>
    <w:rsid w:val="00925572"/>
    <w:rsid w:val="009262D7"/>
    <w:rsid w:val="00927526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65E69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1937"/>
    <w:rsid w:val="009A32FD"/>
    <w:rsid w:val="009A4EFF"/>
    <w:rsid w:val="009B3B44"/>
    <w:rsid w:val="009B618A"/>
    <w:rsid w:val="009B6B1A"/>
    <w:rsid w:val="009C5AFD"/>
    <w:rsid w:val="009E20B4"/>
    <w:rsid w:val="009E36DD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865C1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682A"/>
    <w:rsid w:val="00B250FD"/>
    <w:rsid w:val="00B30070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D7B4D"/>
    <w:rsid w:val="00BE0086"/>
    <w:rsid w:val="00BE4C1A"/>
    <w:rsid w:val="00BF06BC"/>
    <w:rsid w:val="00BF28F5"/>
    <w:rsid w:val="00C017EC"/>
    <w:rsid w:val="00C02ACC"/>
    <w:rsid w:val="00C115BA"/>
    <w:rsid w:val="00C125FE"/>
    <w:rsid w:val="00C15EF9"/>
    <w:rsid w:val="00C16A6F"/>
    <w:rsid w:val="00C20786"/>
    <w:rsid w:val="00C255EB"/>
    <w:rsid w:val="00C267F8"/>
    <w:rsid w:val="00C26F00"/>
    <w:rsid w:val="00C31086"/>
    <w:rsid w:val="00C36C61"/>
    <w:rsid w:val="00C41D3A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CF7538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3B65"/>
    <w:rsid w:val="00D56BD3"/>
    <w:rsid w:val="00D62152"/>
    <w:rsid w:val="00D664C1"/>
    <w:rsid w:val="00D736CE"/>
    <w:rsid w:val="00D74ADB"/>
    <w:rsid w:val="00D76FAF"/>
    <w:rsid w:val="00D829B9"/>
    <w:rsid w:val="00D83245"/>
    <w:rsid w:val="00D84B51"/>
    <w:rsid w:val="00D97AC3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E036DE"/>
    <w:rsid w:val="00E1128D"/>
    <w:rsid w:val="00E21E6F"/>
    <w:rsid w:val="00E32B1E"/>
    <w:rsid w:val="00E4086A"/>
    <w:rsid w:val="00E618AC"/>
    <w:rsid w:val="00E721A8"/>
    <w:rsid w:val="00E76664"/>
    <w:rsid w:val="00E773AE"/>
    <w:rsid w:val="00E83ACD"/>
    <w:rsid w:val="00E907F3"/>
    <w:rsid w:val="00E93BBD"/>
    <w:rsid w:val="00E943A5"/>
    <w:rsid w:val="00E97CDA"/>
    <w:rsid w:val="00EA1212"/>
    <w:rsid w:val="00EA192D"/>
    <w:rsid w:val="00EA1C9C"/>
    <w:rsid w:val="00EA2B2A"/>
    <w:rsid w:val="00EA39B3"/>
    <w:rsid w:val="00EA462B"/>
    <w:rsid w:val="00EB351A"/>
    <w:rsid w:val="00EC085E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0233"/>
    <w:rsid w:val="00F041B9"/>
    <w:rsid w:val="00F05379"/>
    <w:rsid w:val="00F055C0"/>
    <w:rsid w:val="00F05E56"/>
    <w:rsid w:val="00F06CD1"/>
    <w:rsid w:val="00F1220C"/>
    <w:rsid w:val="00F14A2B"/>
    <w:rsid w:val="00F2280A"/>
    <w:rsid w:val="00F256FB"/>
    <w:rsid w:val="00F26B9D"/>
    <w:rsid w:val="00F33436"/>
    <w:rsid w:val="00F473BC"/>
    <w:rsid w:val="00F4783B"/>
    <w:rsid w:val="00F5364A"/>
    <w:rsid w:val="00F66AB1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E24B8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7F5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7F5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rrayon.ru/municipalnyy-zemelnyy-kontrol-1.html" TargetMode="External"/><Relationship Id="rId18" Type="http://schemas.openxmlformats.org/officeDocument/2006/relationships/hyperlink" Target="https://zarrayon.ru/perechen-indikatorov-riska-narusheniya-obyazatel-nykh-trebovaniy-zemel-nogo-zakonodatel-stva.html" TargetMode="External"/><Relationship Id="rId26" Type="http://schemas.openxmlformats.org/officeDocument/2006/relationships/hyperlink" Target="https://zarrayon.ru/documents/4212.html" TargetMode="External"/><Relationship Id="rId39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hyperlink" Target="https://zarrayon.ru/samoobsledovanie.html" TargetMode="External"/><Relationship Id="rId34" Type="http://schemas.openxmlformats.org/officeDocument/2006/relationships/image" Target="media/image8.wmf"/><Relationship Id="rId42" Type="http://schemas.openxmlformats.org/officeDocument/2006/relationships/image" Target="media/image16.wmf"/><Relationship Id="rId47" Type="http://schemas.openxmlformats.org/officeDocument/2006/relationships/image" Target="media/image21.wmf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zarrayon.ru/municipalnyy-zemelnyy-kontrol-1.html" TargetMode="External"/><Relationship Id="rId17" Type="http://schemas.openxmlformats.org/officeDocument/2006/relationships/hyperlink" Target="https://zarrayon.ru/tinybrowser/files/imuschestvo/zem_kontrol/2022/08/perechen_zemelnyh_uchastkov__kotorym_prisvoeny_kategorii_riska_prichineniya_veda_uscherba.docx" TargetMode="External"/><Relationship Id="rId25" Type="http://schemas.openxmlformats.org/officeDocument/2006/relationships/hyperlink" Target="https://zarrayon.ru/svedeniya-o-poryadke-dosudebnogo-obzhalovaniya-resheniy-kontrol-nogo-nadzornogo-organa-deystviy-bezdeystviy-ego-dolzhnostnykh-litc.html" TargetMode="External"/><Relationship Id="rId33" Type="http://schemas.openxmlformats.org/officeDocument/2006/relationships/image" Target="media/image7.wmf"/><Relationship Id="rId38" Type="http://schemas.openxmlformats.org/officeDocument/2006/relationships/image" Target="media/image12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hyperlink" Target="https://zarrayon.ru/proverochnye-listy-spisok-kontrol-nykh-voprosov-otvety-na-kotorye-svidetel-stvuyut-o-soblyudenii-ili-nesoblyudenii-kontroliruemym-litcom-obyazatel-nykh-trebovaniy.html" TargetMode="External"/><Relationship Id="rId20" Type="http://schemas.openxmlformats.org/officeDocument/2006/relationships/hyperlink" Target="https://zarrayon.ru/konsul-tirovanie-0.html" TargetMode="External"/><Relationship Id="rId29" Type="http://schemas.openxmlformats.org/officeDocument/2006/relationships/image" Target="media/image3.wmf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zarrayon.ru/ischerpyvayushciy-perechen-svedeniy-kotorye-mogut-zaprashivat-sya-kontrol-nym-nadzornym-organom-u-kontroliruemogo-litca.html" TargetMode="External"/><Relationship Id="rId32" Type="http://schemas.openxmlformats.org/officeDocument/2006/relationships/image" Target="media/image6.wmf"/><Relationship Id="rId37" Type="http://schemas.openxmlformats.org/officeDocument/2006/relationships/image" Target="media/image11.wmf"/><Relationship Id="rId40" Type="http://schemas.openxmlformats.org/officeDocument/2006/relationships/image" Target="media/image14.wmf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arrayon.ru/perechen-normativnykh-pravovykh-aktov-s-ukazaniem-strukturnykh-edinitc-e-tikh-aktov-soderzhashcikh-obyazatel-nye-trebovaniya-otcenka-soblyudeniya-kotorykh-yavlyaetsya-predmetom-munitcipal-nogo-zemel-nogo-kontrolya.html" TargetMode="External"/><Relationship Id="rId23" Type="http://schemas.openxmlformats.org/officeDocument/2006/relationships/hyperlink" Target="https://zarrayon.ru/doklady-o-munitcipal-nom-zemel-nom-kontrole.html" TargetMode="External"/><Relationship Id="rId28" Type="http://schemas.openxmlformats.org/officeDocument/2006/relationships/image" Target="media/image2.wmf"/><Relationship Id="rId36" Type="http://schemas.openxmlformats.org/officeDocument/2006/relationships/image" Target="media/image10.wmf"/><Relationship Id="rId49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zarrayon.ru/programma-profilaktiki-riskov-prichineniya-vreda-ushcerba-okhranyaemym-zakonom-tcennostyam-pri-osushcestvlenii-munitcipal-nogo-zemel-nogo-kontrolya-na-territorii-gorodskogo-okruga-zaraysk-moskovskoy-oblasti.html" TargetMode="External"/><Relationship Id="rId31" Type="http://schemas.openxmlformats.org/officeDocument/2006/relationships/image" Target="media/image5.wmf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arrayon.ru/normativno-pravovye-akty-reguliruyushcie-osushcestvlenie-munitcipal-nogo-zemel-nogo-kontrolya-na-territorii-gorodskogo-okruga-zaraysk-moskovskoy-oblasti.html" TargetMode="External"/><Relationship Id="rId22" Type="http://schemas.openxmlformats.org/officeDocument/2006/relationships/hyperlink" Target="https://zarrayon.ru/obobshcenie-pravoprimenitel-noy-praktiki-munitcipal-nogo-zemel-nogo-kontrolya.html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4.wmf"/><Relationship Id="rId35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image" Target="media/image22.wmf"/><Relationship Id="rId8" Type="http://schemas.openxmlformats.org/officeDocument/2006/relationships/endnotes" Target="endnotes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A379-1681-4A45-A294-C6BB4EBD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15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35045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Пользователь Windows</cp:lastModifiedBy>
  <cp:revision>19</cp:revision>
  <cp:lastPrinted>2023-09-25T12:00:00Z</cp:lastPrinted>
  <dcterms:created xsi:type="dcterms:W3CDTF">2022-09-29T11:32:00Z</dcterms:created>
  <dcterms:modified xsi:type="dcterms:W3CDTF">2023-09-26T07:54:00Z</dcterms:modified>
</cp:coreProperties>
</file>