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8A2D76">
        <w:trPr>
          <w:gridAfter w:val="1"/>
          <w:wAfter w:w="21" w:type="dxa"/>
          <w:trHeight w:hRule="exact" w:val="1003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D76" w:rsidRDefault="008A2D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7B364D" w:rsidRDefault="008A2D7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4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</w:p>
        </w:tc>
      </w:tr>
      <w:tr w:rsidR="007B364D" w:rsidTr="00FE1630">
        <w:trPr>
          <w:gridAfter w:val="1"/>
          <w:wAfter w:w="21" w:type="dxa"/>
          <w:trHeight w:hRule="exact" w:val="1006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FE1630" w:rsidP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акта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FE1630">
        <w:trPr>
          <w:gridAfter w:val="1"/>
          <w:wAfter w:w="21" w:type="dxa"/>
          <w:trHeight w:hRule="exact" w:val="1393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FE1630" w:rsidRPr="00FE16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</w:t>
            </w:r>
            <w:r w:rsidR="00FE163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E1630" w:rsidRPr="00FE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FE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E1630" w:rsidRPr="00FE163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Зарайск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E16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2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8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FE1630" w:rsidP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FE1630" w:rsidP="005E193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с 01.02.2019 по 13.03.2020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FE1630" w:rsidP="0037174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с 13.03.2020 по 26.03.2020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71742">
        <w:trPr>
          <w:trHeight w:hRule="exact" w:val="1281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E1630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FE1630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FE1630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462FB" w:rsidRPr="00FC7702" w:rsidRDefault="00FE1630" w:rsidP="00371742">
            <w:pPr>
              <w:pStyle w:val="a7"/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План-график закупок 2019034830023320010001 и план-график закупок 202003483002332001 утверждены с нарушением установленных сроков (часть 5 статьи 16 Федерального закона № 44-ФЗ).</w:t>
            </w:r>
          </w:p>
        </w:tc>
        <w:tc>
          <w:tcPr>
            <w:tcW w:w="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630" w:rsidTr="00FE1630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E1630" w:rsidRPr="00FE1630" w:rsidRDefault="00FE1630" w:rsidP="00E349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сметы на 2019 год и плановый период 2020 и 2021 годов, а также на 2020 год и плановый период 2021 и 2022 годов утверждены </w:t>
            </w:r>
            <w:r w:rsidR="00E349A0" w:rsidRPr="00FE163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распорядителем бюджетных средств (абзац 5 Порядка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области», утвержденного Постановлением главы городского округа Зарайск от 06.12.2017 № 2063/12).</w:t>
            </w:r>
          </w:p>
        </w:tc>
        <w:tc>
          <w:tcPr>
            <w:tcW w:w="5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630" w:rsidTr="00FE1630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E1630" w:rsidRPr="00FE1630" w:rsidRDefault="00FE1630" w:rsidP="003717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Несоответствие пункта 4.3.4 Положения «Об управлении образования администрации городского округа Зарайск», утвержденного решением Совета депутатов городского округа Зарайск от 27.07.2017 №6/9 абзацу 5 Порядка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области», утвержденного Постановлением главы городского округа Зарайск от 06.12.2017 № 2063/12.</w:t>
            </w:r>
          </w:p>
        </w:tc>
        <w:tc>
          <w:tcPr>
            <w:tcW w:w="5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630" w:rsidTr="00FE1630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630" w:rsidRPr="00FE1630" w:rsidRDefault="00FE1630" w:rsidP="003717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0">
              <w:rPr>
                <w:rFonts w:ascii="Times New Roman" w:hAnsi="Times New Roman" w:cs="Times New Roman"/>
                <w:sz w:val="28"/>
                <w:szCs w:val="28"/>
              </w:rPr>
              <w:t>Отсутствие уточненной бюджетной сметы на 2020 год и плановый период 2021 и 2022 годов (Порядок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области», утвержденного Постановлением главы городского округа Зарайск от 31.01.2020 № 119/1).</w:t>
            </w:r>
          </w:p>
        </w:tc>
        <w:tc>
          <w:tcPr>
            <w:tcW w:w="5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E1630" w:rsidRDefault="00FE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952" w:rsidRDefault="0097195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9197"/>
      </w:tblGrid>
      <w:tr w:rsidR="00971952" w:rsidRPr="00971952" w:rsidTr="00971952">
        <w:tc>
          <w:tcPr>
            <w:tcW w:w="10195" w:type="dxa"/>
            <w:gridSpan w:val="2"/>
          </w:tcPr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952" w:rsidRPr="00971952" w:rsidTr="00971952">
        <w:tc>
          <w:tcPr>
            <w:tcW w:w="993" w:type="dxa"/>
          </w:tcPr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7195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vAlign w:val="center"/>
          </w:tcPr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971952" w:rsidRPr="00971952" w:rsidTr="00971952">
        <w:trPr>
          <w:trHeight w:val="1092"/>
        </w:trPr>
        <w:tc>
          <w:tcPr>
            <w:tcW w:w="993" w:type="dxa"/>
            <w:vAlign w:val="center"/>
          </w:tcPr>
          <w:p w:rsidR="00971952" w:rsidRPr="00971952" w:rsidRDefault="00971952" w:rsidP="0097195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vAlign w:val="center"/>
          </w:tcPr>
          <w:p w:rsidR="00971952" w:rsidRPr="00971952" w:rsidRDefault="00971952" w:rsidP="003B4B46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3B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952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</w:t>
            </w:r>
          </w:p>
        </w:tc>
      </w:tr>
    </w:tbl>
    <w:p w:rsidR="00971952" w:rsidRDefault="0097195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952" w:rsidRDefault="0097195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ED3824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</w:t>
      </w:r>
      <w:bookmarkStart w:id="0" w:name="_GoBack"/>
      <w:bookmarkEnd w:id="0"/>
      <w:r w:rsidRPr="00D00F8E">
        <w:rPr>
          <w:rFonts w:ascii="Times New Roman" w:hAnsi="Times New Roman" w:cs="Times New Roman"/>
          <w:sz w:val="28"/>
          <w:szCs w:val="28"/>
        </w:rPr>
        <w:t>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371742">
        <w:rPr>
          <w:rFonts w:ascii="Times New Roman" w:hAnsi="Times New Roman" w:cs="Times New Roman"/>
          <w:sz w:val="28"/>
          <w:szCs w:val="28"/>
        </w:rPr>
        <w:t>.</w:t>
      </w:r>
    </w:p>
    <w:p w:rsidR="008A2D76" w:rsidRDefault="008A2D7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D76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74429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B4B46"/>
    <w:rsid w:val="003D18BC"/>
    <w:rsid w:val="00410329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852B0"/>
    <w:rsid w:val="00585F2E"/>
    <w:rsid w:val="00587251"/>
    <w:rsid w:val="005D07E7"/>
    <w:rsid w:val="005E1933"/>
    <w:rsid w:val="00642B80"/>
    <w:rsid w:val="006528F5"/>
    <w:rsid w:val="00681C0D"/>
    <w:rsid w:val="00695B66"/>
    <w:rsid w:val="00697914"/>
    <w:rsid w:val="006B17D4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A2D76"/>
    <w:rsid w:val="008C3ACA"/>
    <w:rsid w:val="008C7A9E"/>
    <w:rsid w:val="008E723B"/>
    <w:rsid w:val="00910A04"/>
    <w:rsid w:val="009462FB"/>
    <w:rsid w:val="00971952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36E2E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49A0"/>
    <w:rsid w:val="00E559C9"/>
    <w:rsid w:val="00E55E59"/>
    <w:rsid w:val="00ED3824"/>
    <w:rsid w:val="00F23170"/>
    <w:rsid w:val="00F56C51"/>
    <w:rsid w:val="00FC7702"/>
    <w:rsid w:val="00FE1630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8A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19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7F65-8EF7-46B3-9109-B98FD74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17</cp:revision>
  <cp:lastPrinted>2020-04-10T07:34:00Z</cp:lastPrinted>
  <dcterms:created xsi:type="dcterms:W3CDTF">2019-05-06T08:37:00Z</dcterms:created>
  <dcterms:modified xsi:type="dcterms:W3CDTF">2020-05-26T09:57:00Z</dcterms:modified>
</cp:coreProperties>
</file>