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68" w:rsidRDefault="00A5384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C45A68" w:rsidRDefault="00A5384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DD27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="00DD27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Зарайск</w:t>
      </w:r>
    </w:p>
    <w:p w:rsidR="00C45A68" w:rsidRDefault="00A5384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DD270F">
        <w:rPr>
          <w:rFonts w:ascii="Times New Roman" w:eastAsia="Times New Roman" w:hAnsi="Times New Roman" w:cs="Times New Roman"/>
          <w:sz w:val="24"/>
          <w:szCs w:val="24"/>
        </w:rPr>
        <w:t>122/2</w:t>
      </w:r>
      <w:r w:rsidR="00847BD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80C8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D270F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DD270F" w:rsidRPr="00DD270F">
        <w:rPr>
          <w:rFonts w:ascii="Times New Roman" w:eastAsia="Times New Roman" w:hAnsi="Times New Roman" w:cs="Times New Roman"/>
          <w:sz w:val="24"/>
          <w:szCs w:val="24"/>
        </w:rPr>
        <w:t xml:space="preserve"> 02</w:t>
      </w:r>
      <w:r w:rsidRPr="00DD2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BD4" w:rsidRPr="00DD27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270F" w:rsidRPr="00DD270F">
        <w:rPr>
          <w:rFonts w:ascii="Times New Roman" w:eastAsia="Times New Roman" w:hAnsi="Times New Roman" w:cs="Times New Roman"/>
          <w:sz w:val="24"/>
          <w:szCs w:val="24"/>
        </w:rPr>
        <w:t>02</w:t>
      </w:r>
      <w:r w:rsidR="00847BD4" w:rsidRPr="00DD2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270F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B80C84" w:rsidRPr="00DD270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D270F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C45A68" w:rsidRDefault="00C45A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A68" w:rsidRDefault="00A538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Информационный Доклад </w:t>
      </w:r>
    </w:p>
    <w:p w:rsidR="00C45A68" w:rsidRDefault="00A538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внедрении стандарта развития конкуренции </w:t>
      </w:r>
    </w:p>
    <w:p w:rsidR="00C45A68" w:rsidRDefault="00A538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</w:t>
      </w:r>
      <w:r w:rsidR="005F7EC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</w:t>
      </w:r>
      <w:r w:rsidR="005F7EC6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округ Зарайск Московской области </w:t>
      </w:r>
    </w:p>
    <w:p w:rsidR="00C45A68" w:rsidRDefault="00A538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2020 год</w:t>
      </w:r>
      <w:r w:rsidR="004044E2">
        <w:rPr>
          <w:rFonts w:ascii="Times New Roman" w:eastAsia="Times New Roman" w:hAnsi="Times New Roman" w:cs="Times New Roman"/>
          <w:b/>
          <w:sz w:val="24"/>
          <w:szCs w:val="24"/>
        </w:rPr>
        <w:t>у</w:t>
      </w:r>
    </w:p>
    <w:p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A68" w:rsidRDefault="00A5384D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a5"/>
        <w:tblW w:w="994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46"/>
        <w:gridCol w:w="999"/>
      </w:tblGrid>
      <w:tr w:rsidR="00C45A68" w:rsidTr="00020893">
        <w:trPr>
          <w:trHeight w:val="743"/>
        </w:trPr>
        <w:tc>
          <w:tcPr>
            <w:tcW w:w="8946" w:type="dxa"/>
            <w:vAlign w:val="center"/>
          </w:tcPr>
          <w:p w:rsidR="00C45A68" w:rsidRDefault="00A5384D" w:rsidP="00011A2E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1. Состояние конкурентной среды на территории </w:t>
            </w:r>
            <w:r w:rsidR="00011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F506B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</w:t>
            </w:r>
            <w:r w:rsidR="00011A2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F50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 Зарайск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999" w:type="dxa"/>
            <w:vAlign w:val="center"/>
          </w:tcPr>
          <w:p w:rsidR="00C45A68" w:rsidRDefault="0002089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506B9" w:rsidRPr="000208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2089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45A68" w:rsidTr="00020893">
        <w:trPr>
          <w:trHeight w:val="900"/>
        </w:trPr>
        <w:tc>
          <w:tcPr>
            <w:tcW w:w="8946" w:type="dxa"/>
            <w:vAlign w:val="center"/>
          </w:tcPr>
          <w:p w:rsidR="00C45A68" w:rsidRDefault="00A5384D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2. </w:t>
            </w:r>
            <w:r w:rsidR="002A7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деятельности органов местного самоуправления </w:t>
            </w:r>
            <w:r w:rsidR="002A70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содействию развитию конкуренции на территории муниципального образования</w:t>
            </w:r>
          </w:p>
        </w:tc>
        <w:tc>
          <w:tcPr>
            <w:tcW w:w="999" w:type="dxa"/>
            <w:vAlign w:val="center"/>
          </w:tcPr>
          <w:p w:rsidR="00C45A68" w:rsidRDefault="0002089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12-14</w:t>
            </w:r>
          </w:p>
          <w:p w:rsidR="00C45A68" w:rsidRDefault="00C45A68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A68" w:rsidTr="00020893">
        <w:trPr>
          <w:trHeight w:val="300"/>
        </w:trPr>
        <w:tc>
          <w:tcPr>
            <w:tcW w:w="8946" w:type="dxa"/>
            <w:vAlign w:val="center"/>
          </w:tcPr>
          <w:p w:rsidR="00C45A68" w:rsidRDefault="00A5384D" w:rsidP="002A7095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3. </w:t>
            </w:r>
            <w:r w:rsidR="002A7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состояния и развития конкурентной среды </w:t>
            </w:r>
            <w:r w:rsidR="002A70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рынках товаров, работ и услуг муниципального образования </w:t>
            </w:r>
          </w:p>
        </w:tc>
        <w:tc>
          <w:tcPr>
            <w:tcW w:w="999" w:type="dxa"/>
            <w:vAlign w:val="center"/>
          </w:tcPr>
          <w:p w:rsidR="00C45A68" w:rsidRDefault="0002089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15-19</w:t>
            </w:r>
          </w:p>
        </w:tc>
      </w:tr>
      <w:tr w:rsidR="00C45A68" w:rsidTr="00020893">
        <w:trPr>
          <w:trHeight w:val="300"/>
        </w:trPr>
        <w:tc>
          <w:tcPr>
            <w:tcW w:w="8946" w:type="dxa"/>
            <w:vAlign w:val="center"/>
          </w:tcPr>
          <w:p w:rsidR="00C45A68" w:rsidRDefault="00A5384D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Взаимодействие с общественностью. Поддержка потенциальных предпринимателей</w:t>
            </w:r>
          </w:p>
        </w:tc>
        <w:tc>
          <w:tcPr>
            <w:tcW w:w="999" w:type="dxa"/>
            <w:vAlign w:val="center"/>
          </w:tcPr>
          <w:p w:rsidR="00C45A68" w:rsidRDefault="0002089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</w:t>
            </w:r>
          </w:p>
        </w:tc>
      </w:tr>
      <w:tr w:rsidR="00C45A68" w:rsidTr="00020893">
        <w:trPr>
          <w:trHeight w:val="300"/>
        </w:trPr>
        <w:tc>
          <w:tcPr>
            <w:tcW w:w="8946" w:type="dxa"/>
            <w:vAlign w:val="center"/>
          </w:tcPr>
          <w:p w:rsidR="00C45A68" w:rsidRDefault="00A5384D" w:rsidP="00020893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5. </w:t>
            </w:r>
            <w:r w:rsidR="002A7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Наиболее значимые результаты. Задачи на среднесрочный период. </w:t>
            </w:r>
          </w:p>
        </w:tc>
        <w:tc>
          <w:tcPr>
            <w:tcW w:w="999" w:type="dxa"/>
            <w:vAlign w:val="center"/>
          </w:tcPr>
          <w:p w:rsidR="00C45A68" w:rsidRDefault="00DB0271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24-26</w:t>
            </w:r>
          </w:p>
        </w:tc>
      </w:tr>
    </w:tbl>
    <w:p w:rsidR="00C45A68" w:rsidRDefault="00C45A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firstLine="720"/>
        <w:jc w:val="center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560A" w:rsidRDefault="0062560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560A" w:rsidRDefault="0062560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0893" w:rsidRDefault="0002089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0893" w:rsidRDefault="0002089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A68" w:rsidRDefault="00A5384D" w:rsidP="0062560A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Состояние конкурентной среды на территории </w:t>
      </w:r>
      <w:r w:rsidR="00011A2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</w:t>
      </w:r>
      <w:r w:rsidR="00011A2E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округ Зарайск Московской области</w:t>
      </w:r>
    </w:p>
    <w:p w:rsidR="00C45A68" w:rsidRDefault="00A538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 работы по внедрению Стандарта развития конкуренции на территории муниципального образования городской округ Зарайск Московской области.</w:t>
      </w:r>
    </w:p>
    <w:p w:rsidR="002D1889" w:rsidRDefault="00A5384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организации работы по внедрению Стандарта развития конкуренции в муниципальн</w:t>
      </w:r>
      <w:r w:rsidR="002D188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2D18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</w:t>
      </w:r>
      <w:r w:rsidR="002D188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</w:t>
      </w:r>
      <w:r w:rsidR="002D1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 Комитетом по конкурентной политике Московской области Управлением Федеральной антимонопольной службы по Московской области и администрацией городского округа Зарайск Московской </w:t>
      </w:r>
      <w:r w:rsidR="002D1889" w:rsidRPr="00847BD4">
        <w:rPr>
          <w:rFonts w:ascii="Times New Roman" w:eastAsia="Times New Roman" w:hAnsi="Times New Roman" w:cs="Times New Roman"/>
          <w:sz w:val="24"/>
          <w:szCs w:val="24"/>
        </w:rPr>
        <w:t xml:space="preserve">области в 2016 </w:t>
      </w:r>
      <w:r w:rsidR="002D1889">
        <w:rPr>
          <w:rFonts w:ascii="Times New Roman" w:eastAsia="Times New Roman" w:hAnsi="Times New Roman" w:cs="Times New Roman"/>
          <w:color w:val="000000"/>
          <w:sz w:val="24"/>
          <w:szCs w:val="24"/>
        </w:rPr>
        <w:t>году было заключено Соглашение о внедрении в Московской области Стандарта развития конкуренции с субъектах Российской Федерации.</w:t>
      </w:r>
      <w:proofErr w:type="gramEnd"/>
    </w:p>
    <w:p w:rsidR="00C45A68" w:rsidRDefault="002D188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53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остановлением Главы городского округа Зарайск №1650/10 от 17.10.2017 г. «О назначении ответственного и утверждении Рабочей группы по развитию конкуренции в новом составе» назначен ответственный по внедрению Стандарта развития конкуренции и утвержден состав рабочей группы. </w:t>
      </w:r>
    </w:p>
    <w:p w:rsidR="002D1889" w:rsidRDefault="002D188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развития конкуренции в городском округе Зарайск Московской области является создание условий для добросовестной конкуренции, эффективного функционирования товарных рынков, равных возможностей и стимулирования к участию в экономической деятельности городского округа Зарайск юридических и физических лиц.</w:t>
      </w:r>
    </w:p>
    <w:p w:rsidR="00C45A68" w:rsidRDefault="00A5384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администрации Зарайского муниципального района Московской области </w:t>
      </w:r>
      <w:r w:rsidRPr="00847BD4">
        <w:rPr>
          <w:rFonts w:ascii="Times New Roman" w:eastAsia="Times New Roman" w:hAnsi="Times New Roman" w:cs="Times New Roman"/>
          <w:sz w:val="24"/>
          <w:szCs w:val="24"/>
        </w:rPr>
        <w:t xml:space="preserve">№1874/12 от 27.12.2016 г. утверждены перечень приоритетных и  социально значимых рынков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содействию развития конкуренции, перечень отраслевых мероприятий по содействию развития конкуренции на социально значимых и приоритетных рынках («Дорожная карта»). </w:t>
      </w:r>
    </w:p>
    <w:p w:rsidR="00C45A68" w:rsidRDefault="00A5384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Ежеквартально в городском округе Зарайск проводятся заседания рабочей группы, на которые выносятся к обсуждению достигнутые показатели внедрения стандарта развития конкуренции согласно утвержденным Постановлением администрации Зарайского муниципального района Московской области №1874/12 от 27.12.2016 г.</w:t>
      </w:r>
    </w:p>
    <w:p w:rsidR="00C45A68" w:rsidRDefault="00A5384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сайте администрации городского округа Зарайск в Разделе «Развитие конкуренции» публикуются материалы о внедрении стандарта развития конкуренции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Зарайск (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https://zarrayon.ru/k/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C45A68" w:rsidRDefault="00A5384D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 Показатели социально экономического развития в муниципальном образовании городской округ Зарайск (Постановление Правительства Московской области от 4 июня 2009 г. N 430/20).</w:t>
      </w:r>
    </w:p>
    <w:p w:rsidR="00C45A68" w:rsidRDefault="00A5384D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данном подразделе необходимо проанализировать ключевые показатели социально экономического развития в муниципальном образовании:</w:t>
      </w:r>
    </w:p>
    <w:tbl>
      <w:tblPr>
        <w:tblStyle w:val="a6"/>
        <w:tblW w:w="10632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936"/>
        <w:gridCol w:w="4819"/>
        <w:gridCol w:w="1116"/>
        <w:gridCol w:w="926"/>
        <w:gridCol w:w="944"/>
        <w:gridCol w:w="992"/>
        <w:gridCol w:w="899"/>
      </w:tblGrid>
      <w:tr w:rsidR="00C45A68">
        <w:trPr>
          <w:trHeight w:val="420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C45A68">
        <w:trPr>
          <w:trHeight w:val="420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C4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постоянного населения </w:t>
            </w:r>
          </w:p>
          <w:p w:rsidR="00C45A68" w:rsidRDefault="00A5384D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 конец года), человек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39669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39267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38922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38742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38504</w:t>
            </w: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численности постоянного населения, в том числе в возрасте: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 месяцев до 3 лет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1268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1164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</w:t>
            </w: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2058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2188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2145</w:t>
            </w: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7 до 17 лет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4141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4137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4324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4310</w:t>
            </w: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Естественный прирост (убыль) населения,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-208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-238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-273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-375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-401</w:t>
            </w: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Миграционный прирост (убыль) населения, человек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-272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-164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промышленным видам деятельности, млн. 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6078,0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5626,0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6257,2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4871,5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1485,8</w:t>
            </w: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видам экономической деятельности: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РАЗДЕЛ C: Обрабатывающие производства, млн. 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5585,7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5173,2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5768,9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4348,1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ind w:firstLine="1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962,1</w:t>
            </w:r>
          </w:p>
          <w:p w:rsidR="00C45A68" w:rsidRDefault="00C45A68">
            <w:pPr>
              <w:tabs>
                <w:tab w:val="left" w:pos="709"/>
              </w:tabs>
              <w:spacing w:after="0" w:line="276" w:lineRule="auto"/>
              <w:ind w:firstLine="1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воздуха, млн. 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97,1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360,7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369,3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409,7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410</w:t>
            </w: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загрязнений, млн. 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116,2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92,1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113,7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113,7</w:t>
            </w: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Данный раздел из прогноза социально-экономического развития в 2020 году исключен</w:t>
            </w: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важнейших видов сельскохозяйственной продукции в натуральном выражении: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зерновые, тонн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65199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108399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62413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63037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Семена и плоды масличных культур, тонн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11770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Картофель, тонн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12373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9468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4712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Овощи, тонн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2761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1528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Скот и птица на убой (в живом весе), тонн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6548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9527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9442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24770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23037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25935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2106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Малое и среднее предпринимательство, включая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малых и средних предприятий, включая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конец года), единица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 в основной капитал за счет всех источников финансирования в ценах соответствующих лет, млн. 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1833,35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1084,71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3968,61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2233,62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1194,0</w:t>
            </w: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1058,1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824,9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3024,81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1380,83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755,0</w:t>
            </w: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жилищно-коммунальное хозяйство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работ, выполненных по виду экономической деятельности "Строительство" (Раздел F), млн. 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193,99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266,34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844,9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971,5</w:t>
            </w: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в действие жилых домов, построенных за счет всех источников финансирования, тыс. кв. м.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14,02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18,21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15,05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11,85</w:t>
            </w: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C45A68" w:rsidRDefault="00A5384D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жилые дома, построенные населением за счет собственных и (или) кредитных средств, тыс. кв. м.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13,03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16,31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15,05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ветхих и аварийных жилых помещений (на конец года),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кв. м.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12,77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8,17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6,83</w:t>
            </w: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Ликвидировано ветхого и аварийного жилищного фонда за год, тыс. кв. м.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Данный раздел из прогноза социально-экономического развития в 2020 году исключен</w:t>
            </w: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Прибыль, тыс. 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628177,0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727745,0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755624,0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541482,0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заработная плата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рабочих мест, единица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 на конец года, человек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1289</w:t>
            </w: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начисленной заработной платы всех работников, млн. 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2692,3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2968,2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3283,5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3641,7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3581,4</w:t>
            </w: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 (по полному кругу организаций), 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27175,2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29884,0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32923,2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36227,2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37917,7</w:t>
            </w: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Среднемесячная заработная плата работников малых предприятий (включая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микропредприятия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22476,7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24509,4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30297,7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36205,9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31916,6</w:t>
            </w: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8.5.1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8.5.1.1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педагогических работников общеобразовательных организаций, 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43199,0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45066,1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49960,7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50184,5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52517,1</w:t>
            </w: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8.5.1.2.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педагогических работников дошкольных образовательных организаций, 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39130,9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52881,6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51968,2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51691,6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52658,6</w:t>
            </w: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8.5.1.3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педагогических работников организаций дополнительного образования детей, 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44660,2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54029,8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54615,7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59389,3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59389,3</w:t>
            </w: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8.5.2.1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 учреждений культуры, 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27273,4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32420,6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49707,4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52121,0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56300</w:t>
            </w: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и услуги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населения площадью торговых объектов, кв. м на 1000 человек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849,4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909,6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956,7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976,0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989,0</w:t>
            </w: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торговых объектов предприятий розничной торговли (на конец года),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розничной торговли в ценах соответствующих лет, млн. рублей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2292,5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2484,3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2751,4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2983,4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3135,3</w:t>
            </w: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платных услуг населению в ценах соответствующих лет млн. рублей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720,2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795,0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прогнозе социально-экономического развития до 2022 года данный показатель не предусмотрен</w:t>
            </w: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реализующих образовательные программы дошкольного образования, единица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мест в дошкольных образовательных организациях, единица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2038</w:t>
            </w: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воспитанников дошкольных образовательных организаций в возрасте 1-7 лет, тыс. человек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прогнозе социально-экономического развития до 2022 года данный показатель не предусмотрен</w:t>
            </w: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10.2.1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общеобразовательных организаций,  единица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обучающихся в государственных (муниципальных) общеобразовательных организациях, занимающихся в одну смену, в общей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государственных (муниципальных) общеобразовательных организациях, 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детей в возрасте от 5 до 18 лет, обучающихся по дополнительным образовательным программам, в общей численности детей этого возраста,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прогнозе социально-экономического развития до 2022 года данный показатель не предусмотрен</w:t>
            </w: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 в сфере образования,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прогнозе социально-экономического развития до 2022 года данный показатель не предусмотрен</w:t>
            </w: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туризм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обеспеченности населения,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 на 100 тыс. населения: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общедоступными библиотеками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42,85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43,29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43,68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43,88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44,15</w:t>
            </w: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учреждениями культурно-досугового типа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68,06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68,76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67,11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67,53</w:t>
            </w: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музеями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населения спортивными сооружениями,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 на 10 тыс. населения: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спортивными залами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1,44</w:t>
            </w: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плоскостными сооружениями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15,29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16,08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16,40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16,65</w:t>
            </w:r>
          </w:p>
        </w:tc>
      </w:tr>
      <w:tr w:rsidR="00C45A68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плавательными бассейнами, кв. м зеркала воды на 10 тыс. населения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63,02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82,77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83,89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45A68" w:rsidRDefault="00A5384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84,41</w:t>
            </w:r>
          </w:p>
        </w:tc>
      </w:tr>
    </w:tbl>
    <w:p w:rsidR="00C45A68" w:rsidRDefault="00C45A68">
      <w:pPr>
        <w:tabs>
          <w:tab w:val="left" w:pos="709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AAC" w:rsidRDefault="000A5AAC">
      <w:pPr>
        <w:tabs>
          <w:tab w:val="left" w:pos="709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A68" w:rsidRDefault="00A5384D">
      <w:pPr>
        <w:tabs>
          <w:tab w:val="left" w:pos="709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Количество хозяйствующих субъектов, осуществляющих предпринимательскую деятельность на территории муниципального образования городской округ Зарайск Московской области.</w:t>
      </w:r>
    </w:p>
    <w:p w:rsidR="00C45A68" w:rsidRDefault="00C45A68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10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1"/>
        <w:gridCol w:w="2741"/>
        <w:gridCol w:w="883"/>
        <w:gridCol w:w="884"/>
        <w:gridCol w:w="877"/>
        <w:gridCol w:w="850"/>
        <w:gridCol w:w="838"/>
        <w:gridCol w:w="9"/>
        <w:gridCol w:w="730"/>
        <w:gridCol w:w="9"/>
        <w:gridCol w:w="791"/>
        <w:gridCol w:w="9"/>
        <w:gridCol w:w="643"/>
        <w:gridCol w:w="9"/>
        <w:gridCol w:w="643"/>
        <w:gridCol w:w="9"/>
      </w:tblGrid>
      <w:tr w:rsidR="00C45A68">
        <w:trPr>
          <w:gridAfter w:val="1"/>
          <w:wAfter w:w="9" w:type="dxa"/>
          <w:trHeight w:val="307"/>
          <w:jc w:val="center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3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84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</w:t>
            </w:r>
          </w:p>
          <w:p w:rsidR="00C45A68" w:rsidRDefault="00A5384D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20</w:t>
            </w:r>
            <w:r w:rsidR="00FE23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год, %</w:t>
            </w:r>
          </w:p>
        </w:tc>
      </w:tr>
      <w:tr w:rsidR="00C45A68">
        <w:trPr>
          <w:gridAfter w:val="1"/>
          <w:wAfter w:w="9" w:type="dxa"/>
          <w:trHeight w:val="436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C45A68" w:rsidRDefault="00C4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widowControl w:val="0"/>
              <w:spacing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A68" w:rsidRDefault="00A5384D">
            <w:pPr>
              <w:widowControl w:val="0"/>
              <w:spacing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C45A68" w:rsidRDefault="00C45A68">
            <w:pPr>
              <w:widowControl w:val="0"/>
              <w:spacing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A68" w:rsidRPr="00D121FE" w:rsidRDefault="00C45A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45A68" w:rsidRPr="000A5AAC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  <w:p w:rsidR="00C45A68" w:rsidRPr="00D121FE" w:rsidRDefault="00A5384D" w:rsidP="000A5A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A5A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(</w:t>
            </w:r>
            <w:r w:rsidR="000A5AAC" w:rsidRPr="000A5A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0A5A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мес.)</w:t>
            </w:r>
          </w:p>
        </w:tc>
        <w:tc>
          <w:tcPr>
            <w:tcW w:w="2843" w:type="dxa"/>
            <w:gridSpan w:val="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5A68">
        <w:trPr>
          <w:gridAfter w:val="1"/>
          <w:wAfter w:w="9" w:type="dxa"/>
          <w:trHeight w:val="263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C4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A68" w:rsidRPr="00D121FE" w:rsidRDefault="00C4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2016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</w:p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2017 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C45A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2018 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68" w:rsidRDefault="00C45A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45A68">
        <w:trPr>
          <w:gridAfter w:val="1"/>
          <w:wAfter w:w="9" w:type="dxa"/>
          <w:trHeight w:val="1092"/>
          <w:jc w:val="center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хозяйствующих субъектов, единиц, </w:t>
            </w:r>
          </w:p>
          <w:p w:rsidR="00C45A68" w:rsidRDefault="00A538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BC66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CA60E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68" w:rsidRPr="00D121FE" w:rsidRDefault="00A5384D" w:rsidP="000710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7105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071055" w:rsidRPr="0007105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111,1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0710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68" w:rsidRDefault="000710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C45A68" w:rsidTr="00071055">
        <w:trPr>
          <w:gridAfter w:val="1"/>
          <w:wAfter w:w="9" w:type="dxa"/>
          <w:trHeight w:val="695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C4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Юридических лиц</w:t>
            </w:r>
          </w:p>
          <w:p w:rsidR="00C45A68" w:rsidRDefault="00A538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CA60E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68" w:rsidRPr="00D121FE" w:rsidRDefault="000710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71055"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0710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68" w:rsidRDefault="000710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95,4</w:t>
            </w:r>
          </w:p>
        </w:tc>
      </w:tr>
      <w:tr w:rsidR="00C45A68" w:rsidTr="00071055">
        <w:trPr>
          <w:gridAfter w:val="1"/>
          <w:wAfter w:w="9" w:type="dxa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C4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вновь созданных субъектов МСП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45A68" w:rsidRPr="00D121FE" w:rsidRDefault="00D121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68,75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81,82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45A68" w:rsidRDefault="00D121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77,8</w:t>
            </w:r>
          </w:p>
        </w:tc>
      </w:tr>
      <w:tr w:rsidR="00C45A68" w:rsidTr="00071055">
        <w:trPr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C4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прекративших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5A68" w:rsidRDefault="00A538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68" w:rsidRPr="00D121FE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121F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5A68" w:rsidTr="00071055">
        <w:trPr>
          <w:gridAfter w:val="1"/>
          <w:wAfter w:w="9" w:type="dxa"/>
          <w:trHeight w:val="663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C4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 предпринимателей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45A68" w:rsidRPr="00D121FE" w:rsidRDefault="00D121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121FE">
              <w:rPr>
                <w:rFonts w:ascii="Times New Roman" w:eastAsia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131,5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121,18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45A68" w:rsidRDefault="00D121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C45A68">
        <w:trPr>
          <w:gridAfter w:val="1"/>
          <w:wAfter w:w="9" w:type="dxa"/>
          <w:trHeight w:val="560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C4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 подсобных хозяйств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11386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11387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11390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68" w:rsidRPr="00D121FE" w:rsidRDefault="00C45A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68" w:rsidRDefault="00C45A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A68">
        <w:trPr>
          <w:gridAfter w:val="1"/>
          <w:wAfter w:w="9" w:type="dxa"/>
          <w:trHeight w:val="1252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 отраслевая принадлежность крупных и средних предприятий, единиц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68" w:rsidRPr="000A5AAC" w:rsidRDefault="000A5A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A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Pr="000A5AAC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A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Pr="000A5AAC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A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Pr="000A5AAC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A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101,8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68" w:rsidRPr="000A5AAC" w:rsidRDefault="000A5A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A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97,3</w:t>
            </w:r>
          </w:p>
        </w:tc>
      </w:tr>
      <w:tr w:rsidR="00C45A68">
        <w:trPr>
          <w:gridAfter w:val="1"/>
          <w:wAfter w:w="9" w:type="dxa"/>
          <w:trHeight w:val="281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Сельское, лесное  хозяйство, охота, рыболовство и рыбоводство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68" w:rsidRPr="00D121FE" w:rsidRDefault="000A5A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A5A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  <w:p w:rsidR="00C45A68" w:rsidRDefault="00C45A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68" w:rsidRDefault="000A5A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45A68">
        <w:trPr>
          <w:gridAfter w:val="1"/>
          <w:wAfter w:w="9" w:type="dxa"/>
          <w:trHeight w:val="259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68" w:rsidRPr="00D121FE" w:rsidRDefault="000A5A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A5A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114,3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68" w:rsidRDefault="000A5A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45A68">
        <w:trPr>
          <w:gridAfter w:val="1"/>
          <w:wAfter w:w="9" w:type="dxa"/>
          <w:trHeight w:val="423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68" w:rsidRPr="000A5AAC" w:rsidRDefault="000A5A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A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68" w:rsidRDefault="000A5A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C45A68">
        <w:trPr>
          <w:gridAfter w:val="1"/>
          <w:wAfter w:w="9" w:type="dxa"/>
          <w:trHeight w:val="423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68" w:rsidRPr="00D121FE" w:rsidRDefault="000A5A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A5A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68" w:rsidRDefault="000A5A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45A68">
        <w:trPr>
          <w:gridAfter w:val="1"/>
          <w:wAfter w:w="9" w:type="dxa"/>
          <w:trHeight w:val="423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68" w:rsidRPr="00D121FE" w:rsidRDefault="000A5A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A5A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68" w:rsidRDefault="000A5A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45A68">
        <w:trPr>
          <w:gridAfter w:val="1"/>
          <w:wAfter w:w="9" w:type="dxa"/>
          <w:trHeight w:val="423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68" w:rsidRPr="000A5AAC" w:rsidRDefault="000A5A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A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68" w:rsidRDefault="000A5A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45A68">
        <w:trPr>
          <w:gridAfter w:val="1"/>
          <w:wAfter w:w="9" w:type="dxa"/>
          <w:trHeight w:val="423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68" w:rsidRPr="000A5AAC" w:rsidRDefault="000A5A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A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68" w:rsidRDefault="000A5A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C45A68">
        <w:trPr>
          <w:gridAfter w:val="1"/>
          <w:wAfter w:w="9" w:type="dxa"/>
          <w:trHeight w:val="423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68" w:rsidRPr="00D121FE" w:rsidRDefault="000A5A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A5A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68" w:rsidRDefault="000A5A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C45A68">
        <w:trPr>
          <w:gridAfter w:val="1"/>
          <w:wAfter w:w="9" w:type="dxa"/>
          <w:trHeight w:val="423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управление и обеспечение военной безопасности;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68" w:rsidRPr="00D121FE" w:rsidRDefault="000A5A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A5A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68" w:rsidRDefault="000A5A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107,1</w:t>
            </w:r>
          </w:p>
        </w:tc>
      </w:tr>
      <w:tr w:rsidR="00C45A68">
        <w:trPr>
          <w:gridAfter w:val="1"/>
          <w:wAfter w:w="9" w:type="dxa"/>
          <w:trHeight w:val="423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68" w:rsidRPr="00D121FE" w:rsidRDefault="000A5A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A5A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68" w:rsidRDefault="000A5A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45A68">
        <w:trPr>
          <w:gridAfter w:val="1"/>
          <w:wAfter w:w="9" w:type="dxa"/>
          <w:trHeight w:val="423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68" w:rsidRPr="00D121FE" w:rsidRDefault="000A5A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A5A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133,3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68" w:rsidRDefault="000A5A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45A68">
        <w:trPr>
          <w:gridAfter w:val="1"/>
          <w:wAfter w:w="9" w:type="dxa"/>
          <w:trHeight w:val="261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68" w:rsidRPr="00D121FE" w:rsidRDefault="000A5A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A5A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68" w:rsidRDefault="000A5A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111,1</w:t>
            </w:r>
          </w:p>
        </w:tc>
      </w:tr>
      <w:tr w:rsidR="00C45A68">
        <w:trPr>
          <w:gridAfter w:val="1"/>
          <w:wAfter w:w="9" w:type="dxa"/>
          <w:trHeight w:val="401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68" w:rsidRPr="000A5AAC" w:rsidRDefault="000A5A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A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Pr="000A5AAC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A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Pr="000A5AAC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A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Pr="000A5AAC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A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68" w:rsidRPr="000A5AAC" w:rsidRDefault="000A5A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A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C45A68">
        <w:trPr>
          <w:gridAfter w:val="1"/>
          <w:wAfter w:w="9" w:type="dxa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 малого и среднего бизнеса, единиц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813**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45A68" w:rsidRPr="00D121FE" w:rsidRDefault="00D121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121FE">
              <w:rPr>
                <w:rFonts w:ascii="Times New Roman" w:eastAsia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0,83**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119,8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45A68" w:rsidRDefault="00D121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C45A68">
        <w:trPr>
          <w:gridAfter w:val="1"/>
          <w:wAfter w:w="9" w:type="dxa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работников, занятых на предприятиях малого и среднего бизнеса (без ИП), человек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45A68" w:rsidRPr="00D121FE" w:rsidRDefault="00B749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1812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92,34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45A68" w:rsidRDefault="00B749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123,3</w:t>
            </w:r>
          </w:p>
        </w:tc>
      </w:tr>
    </w:tbl>
    <w:p w:rsidR="00C45A68" w:rsidRDefault="00A538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данные не представлены связи с вступлением в силу изменений в общероссийский классификатор видов экономической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029-2014 (КДЕС РЕД. 2) с 2018 года.</w:t>
      </w:r>
    </w:p>
    <w:p w:rsidR="00C45A68" w:rsidRDefault="00A538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снижение показателя связано с обновлением единого реестра субъектов МСП.</w:t>
      </w:r>
    </w:p>
    <w:p w:rsidR="00C45A68" w:rsidRDefault="00C45A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A68" w:rsidRDefault="00A5384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Сведения об отраслевой специфике экономики муниципального образования городской округ Зарайск Московской области:</w:t>
      </w:r>
    </w:p>
    <w:tbl>
      <w:tblPr>
        <w:tblStyle w:val="a8"/>
        <w:tblW w:w="107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3082"/>
        <w:gridCol w:w="822"/>
        <w:gridCol w:w="709"/>
        <w:gridCol w:w="850"/>
        <w:gridCol w:w="709"/>
        <w:gridCol w:w="709"/>
        <w:gridCol w:w="716"/>
        <w:gridCol w:w="815"/>
        <w:gridCol w:w="709"/>
        <w:gridCol w:w="709"/>
      </w:tblGrid>
      <w:tr w:rsidR="00C45A68"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</w:t>
            </w:r>
          </w:p>
          <w:p w:rsidR="00C45A68" w:rsidRDefault="00B47719" w:rsidP="00B477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 w:rsidR="00A538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53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proofErr w:type="gramStart"/>
            <w:r w:rsidR="00A53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53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E23F9" w:rsidTr="00C235E7"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23F9" w:rsidRDefault="00FE23F9" w:rsidP="00FE2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23F9" w:rsidRDefault="00FE23F9" w:rsidP="00FE2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23F9" w:rsidRDefault="00FE23F9" w:rsidP="00FE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23F9" w:rsidRPr="00B47719" w:rsidRDefault="00FE23F9" w:rsidP="00FE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719">
              <w:rPr>
                <w:rFonts w:ascii="Times New Roman" w:eastAsia="Times New Roman" w:hAnsi="Times New Roman" w:cs="Times New Roman"/>
              </w:rPr>
              <w:t>2016</w:t>
            </w:r>
          </w:p>
          <w:p w:rsidR="00FE23F9" w:rsidRPr="00B47719" w:rsidRDefault="00FE23F9" w:rsidP="00FE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23F9" w:rsidRPr="00B47719" w:rsidRDefault="00FE23F9" w:rsidP="00FE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719">
              <w:rPr>
                <w:rFonts w:ascii="Times New Roman" w:eastAsia="Times New Roman" w:hAnsi="Times New Roman" w:cs="Times New Roman"/>
              </w:rPr>
              <w:t xml:space="preserve">2017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23F9" w:rsidRPr="00B47719" w:rsidRDefault="00FE23F9" w:rsidP="00FE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719">
              <w:rPr>
                <w:rFonts w:ascii="Times New Roman" w:eastAsia="Times New Roman" w:hAnsi="Times New Roman" w:cs="Times New Roman"/>
              </w:rPr>
              <w:t>2018</w:t>
            </w:r>
          </w:p>
          <w:p w:rsidR="00FE23F9" w:rsidRPr="00B47719" w:rsidRDefault="00FE23F9" w:rsidP="00FE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3F9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23F9" w:rsidRPr="00B47719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719">
              <w:rPr>
                <w:rFonts w:ascii="Times New Roman" w:eastAsia="Times New Roman" w:hAnsi="Times New Roman" w:cs="Times New Roman"/>
              </w:rPr>
              <w:t xml:space="preserve">2019 </w:t>
            </w:r>
          </w:p>
          <w:p w:rsidR="00FE23F9" w:rsidRPr="00B47719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3F9" w:rsidRPr="00B74976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  <w:p w:rsidR="00FE23F9" w:rsidRPr="00B74976" w:rsidRDefault="00FE23F9" w:rsidP="00B776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B77654" w:rsidRPr="00B74976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  <w:r w:rsidRPr="00B749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мес.)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3F9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2016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3F9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</w:p>
          <w:p w:rsidR="00FE23F9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3F9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3F9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2018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F9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3F9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  <w:p w:rsidR="00FE23F9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45A68" w:rsidTr="00B47719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хозяйствующих субъектов, единиц, </w:t>
            </w:r>
          </w:p>
          <w:p w:rsidR="00C45A68" w:rsidRDefault="00A538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отраслям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B749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B749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B749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C45A68" w:rsidTr="00B47719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Сельское, лесное  хозяйство, охота, рыболовство и рыбоводство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45A68" w:rsidRPr="00FE23F9" w:rsidRDefault="00B776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45A68" w:rsidRPr="00FE23F9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77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C45A68" w:rsidTr="00B47719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45A68" w:rsidRPr="00FE23F9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C45A68" w:rsidTr="00B47719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84,6</w:t>
            </w:r>
          </w:p>
        </w:tc>
      </w:tr>
      <w:tr w:rsidR="00C45A68" w:rsidTr="00B47719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45A68" w:rsidRPr="00B74976" w:rsidRDefault="00B749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45A68" w:rsidRPr="00B74976" w:rsidRDefault="00B749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</w:tr>
      <w:tr w:rsidR="00C45A68" w:rsidTr="00B47719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C45A68" w:rsidTr="00B47719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66,7</w:t>
            </w:r>
          </w:p>
        </w:tc>
      </w:tr>
      <w:tr w:rsidR="00C45A68" w:rsidTr="00B47719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66,7</w:t>
            </w:r>
          </w:p>
        </w:tc>
      </w:tr>
      <w:tr w:rsidR="00C45A68" w:rsidTr="00B47719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C45A68" w:rsidTr="00B47719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66,7</w:t>
            </w:r>
          </w:p>
        </w:tc>
      </w:tr>
      <w:tr w:rsidR="00C45A68" w:rsidTr="00B47719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C45A68" w:rsidTr="00B47719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71,4</w:t>
            </w:r>
          </w:p>
        </w:tc>
      </w:tr>
      <w:tr w:rsidR="00C45A68" w:rsidTr="00B47719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</w:tr>
      <w:tr w:rsidR="00C45A68" w:rsidTr="00B47719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C45A68" w:rsidTr="00B47719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C45A68" w:rsidTr="00B47719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C45A68" w:rsidTr="00B47719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C45A68" w:rsidTr="00B47719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C45A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 малого и среднего бизнеса (без ИП), единиц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45A68" w:rsidRPr="00FE23F9" w:rsidRDefault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</w:rPr>
              <w:t>163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45A68" w:rsidRPr="00FE23F9" w:rsidRDefault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94,2</w:t>
            </w:r>
          </w:p>
        </w:tc>
      </w:tr>
      <w:tr w:rsidR="00C45A68" w:rsidTr="00B47719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C45A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работников, занятых на предприятиях малого и среднего бизнеса (без ИП), человек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45A68" w:rsidRPr="00B74976" w:rsidRDefault="00A5384D" w:rsidP="00B749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  <w:r w:rsidR="00B74976" w:rsidRPr="00B74976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</w:rPr>
              <w:t>78,9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</w:rPr>
              <w:t>92,34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Pr="00B74976" w:rsidRDefault="00A53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45A68" w:rsidRPr="00B74976" w:rsidRDefault="00A5384D" w:rsidP="00B749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49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123,</w:t>
            </w:r>
            <w:r w:rsidR="00B74976" w:rsidRPr="00B749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</w:tbl>
    <w:p w:rsidR="00C45A68" w:rsidRDefault="00C45A6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7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5A68" w:rsidRDefault="00A5384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76" w:lineRule="auto"/>
        <w:ind w:left="0"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Сведения о поступлениях в бюджет муниципального образования городского округа Зарайск Московской области от хозяйствующих субъектов по отраслям: </w:t>
      </w:r>
    </w:p>
    <w:tbl>
      <w:tblPr>
        <w:tblStyle w:val="a9"/>
        <w:tblW w:w="10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3082"/>
        <w:gridCol w:w="687"/>
        <w:gridCol w:w="709"/>
        <w:gridCol w:w="992"/>
        <w:gridCol w:w="709"/>
        <w:gridCol w:w="709"/>
        <w:gridCol w:w="850"/>
        <w:gridCol w:w="709"/>
        <w:gridCol w:w="709"/>
        <w:gridCol w:w="709"/>
      </w:tblGrid>
      <w:tr w:rsidR="00B47719" w:rsidTr="00B47719"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7719" w:rsidRDefault="00B477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7719" w:rsidRDefault="00B477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0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7719" w:rsidRDefault="00B477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19" w:rsidRDefault="00B477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</w:t>
            </w:r>
          </w:p>
          <w:p w:rsidR="00B47719" w:rsidRDefault="00B477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год, %</w:t>
            </w:r>
          </w:p>
        </w:tc>
      </w:tr>
      <w:tr w:rsidR="00B47719" w:rsidTr="00B47719"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7719" w:rsidRDefault="00B47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7719" w:rsidRDefault="00B47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19" w:rsidRPr="00B47719" w:rsidRDefault="00B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719">
              <w:rPr>
                <w:rFonts w:ascii="Times New Roman" w:eastAsia="Times New Roman" w:hAnsi="Times New Roman" w:cs="Times New Roman"/>
              </w:rPr>
              <w:t xml:space="preserve">2016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19" w:rsidRPr="00B47719" w:rsidRDefault="00B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719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19" w:rsidRPr="00B47719" w:rsidRDefault="00B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7719" w:rsidRPr="00B47719" w:rsidRDefault="00B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719">
              <w:rPr>
                <w:rFonts w:ascii="Times New Roman" w:eastAsia="Times New Roman" w:hAnsi="Times New Roman" w:cs="Times New Roman"/>
              </w:rPr>
              <w:t xml:space="preserve">2018 </w:t>
            </w:r>
          </w:p>
          <w:p w:rsidR="00B47719" w:rsidRPr="00B47719" w:rsidRDefault="00B477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19" w:rsidRPr="00B47719" w:rsidRDefault="00B477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719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19" w:rsidRPr="00B47719" w:rsidRDefault="00B477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7719" w:rsidRPr="00B47719" w:rsidRDefault="00B477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7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19" w:rsidRPr="00B47719" w:rsidRDefault="00B477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719">
              <w:rPr>
                <w:rFonts w:ascii="Times New Roman" w:eastAsia="Times New Roman" w:hAnsi="Times New Roman" w:cs="Times New Roman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19" w:rsidRPr="00B47719" w:rsidRDefault="00B477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719">
              <w:rPr>
                <w:rFonts w:ascii="Times New Roman" w:eastAsia="Times New Roman" w:hAnsi="Times New Roman" w:cs="Times New Roman"/>
              </w:rPr>
              <w:t xml:space="preserve">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19" w:rsidRDefault="00B477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7719" w:rsidRPr="00B47719" w:rsidRDefault="00B477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19" w:rsidRDefault="00B477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7719" w:rsidRDefault="00B477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B47719" w:rsidTr="00B47719">
        <w:trPr>
          <w:cantSplit/>
          <w:trHeight w:val="113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19" w:rsidRDefault="00B477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719" w:rsidRDefault="00B477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в бюджет муниципального образования от хозяйствующих субъектов по отраслям, в тыс. руб.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47719" w:rsidRDefault="00B47719" w:rsidP="00B477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47719" w:rsidRDefault="00B47719" w:rsidP="00B477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47719" w:rsidRDefault="00B47719" w:rsidP="00B477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B47719" w:rsidRDefault="00B47719" w:rsidP="00B477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47719" w:rsidRDefault="00B47719" w:rsidP="00B477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B47719" w:rsidRDefault="00B47719" w:rsidP="00B477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47719" w:rsidRDefault="00B47719" w:rsidP="00B477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B47719" w:rsidRDefault="00B47719" w:rsidP="00B477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47719" w:rsidRDefault="00B47719" w:rsidP="00B477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47719" w:rsidRDefault="00B47719" w:rsidP="00B477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47719" w:rsidRDefault="00B47719" w:rsidP="00B477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47719" w:rsidRDefault="00FE23F9" w:rsidP="00B477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3F9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B47719" w:rsidTr="00B47719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19" w:rsidRDefault="00B477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719" w:rsidRDefault="00B477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19" w:rsidRDefault="00B477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19" w:rsidRDefault="00B477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19" w:rsidRDefault="00B477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19" w:rsidRDefault="00B47719" w:rsidP="00B47719">
            <w:pPr>
              <w:widowControl w:val="0"/>
              <w:spacing w:after="0" w:line="240" w:lineRule="auto"/>
              <w:ind w:left="-250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19" w:rsidRDefault="00B477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19" w:rsidRDefault="00B477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19" w:rsidRDefault="00B477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19" w:rsidRDefault="00B477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19" w:rsidRDefault="00B477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719" w:rsidTr="00B47719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19" w:rsidRDefault="00B477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719" w:rsidRDefault="00B477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19" w:rsidRDefault="00B477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19" w:rsidRDefault="00B477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19" w:rsidRDefault="00B477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19" w:rsidRDefault="00B477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19" w:rsidRDefault="00B477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19" w:rsidRDefault="00B477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19" w:rsidRDefault="00B477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19" w:rsidRDefault="00B477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19" w:rsidRDefault="00B477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719" w:rsidTr="00B47719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19" w:rsidRDefault="00B477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719" w:rsidRDefault="00B477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19" w:rsidRDefault="00B477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19" w:rsidRDefault="00B477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19" w:rsidRDefault="00B477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19" w:rsidRDefault="00B477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19" w:rsidRDefault="00B477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19" w:rsidRDefault="00B477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19" w:rsidRDefault="00B477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19" w:rsidRDefault="00B477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19" w:rsidRDefault="00B477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5A68" w:rsidRDefault="00C45A6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5A68" w:rsidRDefault="00A5384D">
      <w:pPr>
        <w:shd w:val="clear" w:color="auto" w:fill="FFFFFF"/>
        <w:spacing w:after="0" w:line="276" w:lineRule="auto"/>
        <w:ind w:firstLine="75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Сведения об объемах производства продукции, товаров, работ, услуг, финансовых результатов деятельности:</w:t>
      </w:r>
    </w:p>
    <w:tbl>
      <w:tblPr>
        <w:tblStyle w:val="aa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2770"/>
        <w:gridCol w:w="879"/>
        <w:gridCol w:w="709"/>
        <w:gridCol w:w="709"/>
        <w:gridCol w:w="709"/>
        <w:gridCol w:w="850"/>
        <w:gridCol w:w="709"/>
        <w:gridCol w:w="709"/>
        <w:gridCol w:w="567"/>
        <w:gridCol w:w="567"/>
        <w:gridCol w:w="283"/>
      </w:tblGrid>
      <w:tr w:rsidR="009227DD" w:rsidTr="00FE23F9"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7DD" w:rsidRDefault="00922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7DD" w:rsidRDefault="00922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7DD" w:rsidRDefault="0092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7DD" w:rsidRDefault="0092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</w:t>
            </w:r>
          </w:p>
          <w:p w:rsidR="009227DD" w:rsidRDefault="0092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7DD" w:rsidRDefault="009227DD" w:rsidP="0092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2017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7DD" w:rsidRDefault="0092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7DD" w:rsidRDefault="0092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  <w:p w:rsidR="009227DD" w:rsidRDefault="009227DD" w:rsidP="0092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7DD" w:rsidRDefault="009227DD" w:rsidP="00922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2019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227DD" w:rsidRDefault="00922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3F9" w:rsidRDefault="00FE23F9" w:rsidP="00922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9227DD" w:rsidRDefault="009227DD" w:rsidP="00922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2020 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7DD" w:rsidRDefault="00922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Динамика</w:t>
            </w:r>
          </w:p>
          <w:p w:rsidR="009227DD" w:rsidRDefault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="009227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</w:t>
            </w:r>
            <w:proofErr w:type="gramStart"/>
            <w:r w:rsidR="009227DD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9227DD">
              <w:rPr>
                <w:rFonts w:ascii="Times New Roman" w:eastAsia="Times New Roman" w:hAnsi="Times New Roman" w:cs="Times New Roman"/>
                <w:sz w:val="20"/>
                <w:szCs w:val="20"/>
              </w:rPr>
              <w:t>, %</w:t>
            </w:r>
          </w:p>
        </w:tc>
      </w:tr>
      <w:tr w:rsidR="009227DD" w:rsidTr="00FE23F9"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7DD" w:rsidRDefault="0092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7DD" w:rsidRDefault="0092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7DD" w:rsidRDefault="0092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7DD" w:rsidRDefault="0092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7DD" w:rsidRDefault="0092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7DD" w:rsidRDefault="0092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227DD" w:rsidRDefault="0092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7DD" w:rsidRDefault="009227DD" w:rsidP="00922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7DD" w:rsidRDefault="009227DD" w:rsidP="00922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2017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7DD" w:rsidRDefault="009227DD" w:rsidP="00922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7DD" w:rsidRDefault="00922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9227DD" w:rsidRDefault="009227DD" w:rsidP="00922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7DD" w:rsidRDefault="00922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23F9" w:rsidTr="00FE23F9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3F9" w:rsidRDefault="00FE23F9" w:rsidP="00FE23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3F9" w:rsidRDefault="00FE23F9" w:rsidP="00FE23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услуг, млн. руб.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23F9" w:rsidRPr="009227DD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6078,0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23F9" w:rsidRPr="009227DD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5626,0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23F9" w:rsidRPr="009227DD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6257,2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</w:tcPr>
          <w:p w:rsidR="00FE23F9" w:rsidRPr="009227DD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E23F9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E23F9" w:rsidRPr="009227DD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4871,5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</w:tcPr>
          <w:p w:rsidR="00FE23F9" w:rsidRPr="00FE23F9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E23F9" w:rsidRPr="00FE23F9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E23F9" w:rsidRPr="00FE23F9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1485,8</w:t>
            </w:r>
          </w:p>
          <w:p w:rsidR="00FE23F9" w:rsidRPr="00FE23F9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(прогноз)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23F9" w:rsidRPr="00FE23F9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23F9" w:rsidRPr="00FE23F9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</w:tcPr>
          <w:p w:rsidR="00FE23F9" w:rsidRPr="00FE23F9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E23F9" w:rsidRPr="00FE23F9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E23F9" w:rsidRPr="00FE23F9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77,8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</w:tcPr>
          <w:p w:rsidR="00FE23F9" w:rsidRPr="00FE23F9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E23F9" w:rsidRPr="00FE23F9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E23F9" w:rsidRPr="00FE23F9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30,4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</w:tcPr>
          <w:p w:rsidR="00FE23F9" w:rsidRPr="009227DD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E23F9" w:rsidTr="00FE23F9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3F9" w:rsidRDefault="00FE23F9" w:rsidP="00FE23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3F9" w:rsidRDefault="00FE23F9" w:rsidP="00FE23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торговых объектов предприятий розничной торговли (на конец года), тыс. кв. м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3F9" w:rsidRPr="009227DD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3F9" w:rsidRPr="009227DD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35,9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3F9" w:rsidRPr="009227DD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E23F9" w:rsidRPr="009227DD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E23F9" w:rsidRPr="00FE23F9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3F9" w:rsidRPr="00FE23F9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3F9" w:rsidRPr="00FE23F9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105,9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E23F9" w:rsidRPr="00FE23F9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104,2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E23F9" w:rsidRPr="00FE23F9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101,3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E23F9" w:rsidRPr="00A304D1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E23F9" w:rsidTr="00FE23F9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3F9" w:rsidRDefault="00FE23F9" w:rsidP="00FE23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3F9" w:rsidRDefault="00FE23F9" w:rsidP="00FE23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Оборот розничной торговли, млн. руб.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3F9" w:rsidRPr="009227DD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2292,5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3F9" w:rsidRPr="009227DD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2484,3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3F9" w:rsidRPr="009227DD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2751,4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E23F9" w:rsidRPr="009227DD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2983,4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E23F9" w:rsidRPr="00FE23F9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3135,3</w:t>
            </w:r>
          </w:p>
          <w:p w:rsidR="00FE23F9" w:rsidRPr="00FE23F9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(прогноз)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3F9" w:rsidRPr="00FE23F9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3F9" w:rsidRPr="00FE23F9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102,3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E23F9" w:rsidRPr="00FE23F9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E23F9" w:rsidRPr="00FE23F9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105,1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E23F9" w:rsidRPr="009227DD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E23F9" w:rsidTr="00FE23F9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3F9" w:rsidRDefault="00FE23F9" w:rsidP="00FE23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3F9" w:rsidRDefault="00FE23F9" w:rsidP="00FE23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Оборот общественного питания, млн. руб.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3F9" w:rsidRPr="009227DD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55,09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3F9" w:rsidRPr="009227DD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51,16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3F9" w:rsidRPr="009227DD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50,29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E23F9" w:rsidRPr="009227DD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E23F9" w:rsidRPr="00FE23F9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*по итогам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3F9" w:rsidRPr="00FE23F9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3F9" w:rsidRPr="00FE23F9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98,3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E23F9" w:rsidRPr="00FE23F9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E23F9" w:rsidRPr="00FE23F9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*по итогам года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E23F9" w:rsidRPr="009227DD" w:rsidRDefault="00FE23F9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C45A68" w:rsidRDefault="00C45A6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A68" w:rsidRDefault="00C45A6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5A68" w:rsidRDefault="00C45A6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5A68" w:rsidRDefault="00A5384D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2. Сведения о деятельности органов местного самоуправления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по содействию развитию конкуренции на территории муниципального образования городской округ Зарайск Московской области</w:t>
      </w:r>
    </w:p>
    <w:p w:rsidR="00C45A68" w:rsidRDefault="00A5384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приоритетных и социально значимых рынках муниципального образования городской округ Зарайск Московской области.</w:t>
      </w:r>
    </w:p>
    <w:p w:rsidR="00C45A68" w:rsidRDefault="00A5384D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Приоритетные рынки: рынок туризма и отдыха и рынок сельского хозяйства. </w:t>
      </w:r>
    </w:p>
    <w:p w:rsidR="00C45A68" w:rsidRPr="008F06C5" w:rsidRDefault="00A5384D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F06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Рынок туризма и отдыха:</w:t>
      </w:r>
    </w:p>
    <w:p w:rsidR="00C45A68" w:rsidRDefault="00A5384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Турпоток по видам туризма (тыс. чел.)*</w:t>
      </w:r>
    </w:p>
    <w:p w:rsidR="00C45A68" w:rsidRDefault="00A5384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развиты следующие виды туризма:</w:t>
      </w:r>
    </w:p>
    <w:p w:rsidR="00C45A68" w:rsidRDefault="00A5384D">
      <w:pPr>
        <w:numPr>
          <w:ilvl w:val="0"/>
          <w:numId w:val="5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туризм – культурно-познавательный, паломнический, школьно-образовательный. (90% от общего количества туристов);</w:t>
      </w:r>
    </w:p>
    <w:p w:rsidR="00C45A68" w:rsidRDefault="00A5384D">
      <w:pPr>
        <w:numPr>
          <w:ilvl w:val="0"/>
          <w:numId w:val="5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Спортивный туризм;</w:t>
      </w:r>
    </w:p>
    <w:p w:rsidR="00C45A68" w:rsidRDefault="00A5384D">
      <w:pPr>
        <w:numPr>
          <w:ilvl w:val="0"/>
          <w:numId w:val="5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Зеленый туризм (много дачников и любителей сбора ягод, грибов).</w:t>
      </w:r>
    </w:p>
    <w:tbl>
      <w:tblPr>
        <w:tblStyle w:val="ab"/>
        <w:tblW w:w="974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2275"/>
        <w:gridCol w:w="1000"/>
        <w:gridCol w:w="992"/>
        <w:gridCol w:w="992"/>
        <w:gridCol w:w="992"/>
        <w:gridCol w:w="993"/>
        <w:gridCol w:w="992"/>
        <w:gridCol w:w="992"/>
      </w:tblGrid>
      <w:tr w:rsidR="00A943E7" w:rsidTr="00A943E7">
        <w:trPr>
          <w:trHeight w:val="5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E7" w:rsidRDefault="00A9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A943E7" w:rsidRDefault="00A9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E7" w:rsidRDefault="00A9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туризма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E7" w:rsidRDefault="00A9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E7" w:rsidRDefault="00A9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E7" w:rsidRDefault="00A9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E7" w:rsidRDefault="00A9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43E7" w:rsidRDefault="00A9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43E7" w:rsidRDefault="00A9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43E7" w:rsidRDefault="00A9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A943E7" w:rsidTr="00A943E7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Деловой, научный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3E7" w:rsidTr="00A943E7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Культурно-познавательный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34000*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54246*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59984*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82852*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124075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105876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87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95000</w:t>
            </w:r>
          </w:p>
        </w:tc>
      </w:tr>
      <w:tr w:rsidR="00A943E7" w:rsidTr="00A943E7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Событийный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32000*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36000*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45500*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87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55000</w:t>
            </w:r>
          </w:p>
        </w:tc>
      </w:tr>
      <w:tr w:rsidR="00A943E7" w:rsidTr="00A943E7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Оздоровительный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3E7" w:rsidTr="00A943E7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Активный (спортивный)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87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A943E7" w:rsidTr="00A943E7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Паломнический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3E7" w:rsidTr="00A943E7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3E7" w:rsidTr="00A943E7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66000*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90246*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105484*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130352*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146096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165784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E7" w:rsidRDefault="00A9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5A68" w:rsidRDefault="00C45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5A68" w:rsidRDefault="00A5384D">
      <w:pPr>
        <w:tabs>
          <w:tab w:val="left" w:pos="167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экскурсанты, посетители.</w:t>
      </w:r>
    </w:p>
    <w:p w:rsidR="00C45A68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На территории городского округа Зарайск располагаются 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гостиничных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комплекса: Торгово-гостиничный комплекс и Гостевой дом «Постоялый двор Гончарова». Действуют 8 объектов питания: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Кафе-Бар «Русская изба», Ресторан «Зарайск», кафе «Осетр», ресторан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Японофф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Пицца-бар, кафе «Старый город», кафе «Теремок». </w:t>
      </w:r>
      <w:proofErr w:type="gramEnd"/>
    </w:p>
    <w:p w:rsidR="00C45A68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Существующие проблемы:</w:t>
      </w:r>
    </w:p>
    <w:p w:rsidR="00C45A68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80% - износ инженерной инфраструктуры</w:t>
      </w:r>
    </w:p>
    <w:p w:rsidR="00C45A68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НИЗКИЕ ДОХОДЫ НАСЕЛЕНИЯ - одна из самых маленьких средних зарплат в регионе</w:t>
      </w:r>
    </w:p>
    <w:p w:rsidR="00C45A68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ОТТОК НАСЕЛЕНИЯ  - из-за невозможности самореализации молодое поколение покидает округ</w:t>
      </w:r>
    </w:p>
    <w:p w:rsidR="00C45A68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исторической части города у многих домов отсутствует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водоснабжение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/водоотведение - люди вынуждены ходить за водой на водопроводные колонки, которые зачастую расположены крайне неудобно и доставляют множество проблем.</w:t>
      </w:r>
    </w:p>
    <w:p w:rsidR="00C45A68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Низкая покупательная способность и низкая деловая активность является следствием низкого уровня доходов.</w:t>
      </w:r>
    </w:p>
    <w:p w:rsidR="00C45A68" w:rsidRDefault="00C45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5A68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Разрушенные здания, отсутствие качественной инфраструктуры снижают привлекательность города, как объекта для вложения средств, а также для вероятного переезда в целях постоянного проживания.</w:t>
      </w:r>
    </w:p>
    <w:p w:rsidR="00C45A68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Транспортная изолированность - отсутствие ж/д сообщения, удаленность от основных транспортных магистралей затрудняет налаживание прочных связей на рынке товаров и услуг округа.</w:t>
      </w:r>
    </w:p>
    <w:p w:rsidR="00C45A68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Низкая производительность труда и отсутствие высших учебных заведений, как следствие - низкая квалификация кадров, препятствуют повышению качества предоставляемых работ и сервисов.</w:t>
      </w:r>
    </w:p>
    <w:p w:rsidR="0016495C" w:rsidRDefault="00164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Также в 2020 году из-за пандемии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короновируса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значительно снизились потоки туристов, так как был объявлен режим самоизоляции.</w:t>
      </w:r>
    </w:p>
    <w:p w:rsidR="00C45A68" w:rsidRDefault="00A538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сервисной экономики исторического центра за счет туризма - точка роста</w:t>
      </w:r>
    </w:p>
    <w:p w:rsidR="00C45A68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счёт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имеющийся невостребованной муниципальной и частной недвижимости в историческом центре, предлагается создать несколько торгово-пешеходных зон, которые сами по себе будут являться объектами туристского интереса. </w:t>
      </w:r>
    </w:p>
    <w:p w:rsidR="00C45A68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Одновременно с этим, с помощью маркетинговых и транспортных решений, необходимо перенаправить имеющийся туристический поток из Коломны (~900 тыс. человек в год). Реновация исторического центра позволит не только привлечь туристов, но и удовлетворит спрос местных жителей и дачников, а также позволит создать новые рабочие места иного уровня.</w:t>
      </w:r>
    </w:p>
    <w:p w:rsidR="00C45A68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2018 г. Зарайск выиграл в федеральном конкурсе 50 млн. руб. на благоустройство площади Торговых рядов, в 2019году 310 млн. получено из регионального бюджета на благоустройство пешеходной зоны.</w:t>
      </w:r>
      <w:r w:rsidR="00164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2020 году выделены денежные средства в размере 95 млн. рублей из федерального и регионального бюджетов на обустройство Набережной р. Осетр</w:t>
      </w:r>
      <w:proofErr w:type="gramStart"/>
      <w:r w:rsidR="001649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164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25F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F0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аботы по </w:t>
      </w:r>
      <w:r w:rsidR="00AA25F7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</w:t>
      </w:r>
      <w:r w:rsidR="008F06C5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стройству</w:t>
      </w:r>
      <w:r w:rsidR="00AA25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набережное реки Осетр завершены</w:t>
      </w:r>
      <w:r w:rsidR="008F06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45A68" w:rsidRDefault="00C45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5A68" w:rsidRPr="008F06C5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F06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Рынок сельского хозяйства: </w:t>
      </w:r>
    </w:p>
    <w:p w:rsidR="00C45A68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городского округа Зарайск ведут деятельность 9 сельскохозяйственных предприятий. </w:t>
      </w:r>
    </w:p>
    <w:p w:rsidR="00C45A68" w:rsidRDefault="00A5384D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Сельхозугодья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округа являются одними из крупнейших в Московской области (их общая площадь 66 229 га, из них пашни 57 070 га). Основными продуктами сельхозпредприятий являются зерновые культуры и картофель,  развито животноводство. На территории городского округа активно ведется вовлечение в оборот выбывших сельскохозяйственных угодий.  </w:t>
      </w:r>
    </w:p>
    <w:p w:rsidR="00C45A68" w:rsidRDefault="00A5384D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 значимые рынки:</w:t>
      </w:r>
    </w:p>
    <w:p w:rsidR="00C45A68" w:rsidRDefault="00A5384D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Рынок жилищно-коммунального хозяйства, рынок розничной торговли, рынок связи, рынок культуры. </w:t>
      </w:r>
    </w:p>
    <w:p w:rsidR="00C45A68" w:rsidRDefault="00A5384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 Поддержка субъектов малого и среднего предпринимательства.</w:t>
      </w:r>
    </w:p>
    <w:tbl>
      <w:tblPr>
        <w:tblStyle w:val="ac"/>
        <w:tblW w:w="1000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00"/>
        <w:gridCol w:w="20"/>
        <w:gridCol w:w="1531"/>
        <w:gridCol w:w="8"/>
        <w:gridCol w:w="843"/>
        <w:gridCol w:w="8"/>
        <w:gridCol w:w="1097"/>
        <w:gridCol w:w="37"/>
        <w:gridCol w:w="1097"/>
        <w:gridCol w:w="37"/>
        <w:gridCol w:w="1097"/>
        <w:gridCol w:w="37"/>
        <w:gridCol w:w="2090"/>
      </w:tblGrid>
      <w:tr w:rsidR="00C45A68">
        <w:trPr>
          <w:trHeight w:val="735"/>
        </w:trPr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422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C45A68">
        <w:trPr>
          <w:trHeight w:val="183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юридического лица или ФИО (если имеется) индивидуального предпринимателя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поддержки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поддержки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поддержки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оказания поддержки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5A68" w:rsidRDefault="00C4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A68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45A68">
        <w:trPr>
          <w:trHeight w:val="300"/>
        </w:trPr>
        <w:tc>
          <w:tcPr>
            <w:tcW w:w="100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</w:tr>
      <w:tr w:rsidR="00C45A68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«Сельхоз-</w:t>
            </w:r>
          </w:p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продукты»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5014008111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206 400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09.11.2016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45A68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5022558510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393 600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03.11.2016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45A68">
        <w:trPr>
          <w:trHeight w:val="300"/>
        </w:trPr>
        <w:tc>
          <w:tcPr>
            <w:tcW w:w="100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</w:tr>
      <w:tr w:rsidR="00C45A68">
        <w:trPr>
          <w:trHeight w:val="30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Славичъ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5014008584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700 000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45A68">
        <w:trPr>
          <w:trHeight w:val="30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5022558510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250 000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25.12.2017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45A68">
        <w:trPr>
          <w:trHeight w:val="300"/>
        </w:trPr>
        <w:tc>
          <w:tcPr>
            <w:tcW w:w="100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2018 год</w:t>
            </w:r>
          </w:p>
        </w:tc>
      </w:tr>
      <w:tr w:rsidR="00C45A68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«Зарайский электротехнический завод»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5014011019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432 731 рублей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C4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A68" w:rsidRDefault="00C4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45A68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5022558510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357 269 рублей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C4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45A68">
        <w:trPr>
          <w:trHeight w:val="300"/>
        </w:trPr>
        <w:tc>
          <w:tcPr>
            <w:tcW w:w="100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C45A68">
        <w:trPr>
          <w:trHeight w:val="300"/>
        </w:trPr>
        <w:tc>
          <w:tcPr>
            <w:tcW w:w="100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поддержка субъектам МСП в 2019 году оказана не была. На конкурс не было подано ни одной заявки.</w:t>
            </w:r>
          </w:p>
        </w:tc>
      </w:tr>
      <w:tr w:rsidR="00C45A68" w:rsidTr="00B47719">
        <w:trPr>
          <w:trHeight w:val="300"/>
        </w:trPr>
        <w:tc>
          <w:tcPr>
            <w:tcW w:w="100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A68" w:rsidRPr="00B47719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71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47719" w:rsidTr="00DC0BFB">
        <w:trPr>
          <w:trHeight w:val="3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7719" w:rsidRDefault="00B47719" w:rsidP="00B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7719" w:rsidRDefault="00B47719" w:rsidP="00B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5022558510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7719" w:rsidRDefault="00B47719" w:rsidP="00B47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7719" w:rsidRDefault="00B47719" w:rsidP="00B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7719" w:rsidRPr="00B47719" w:rsidRDefault="00B47719" w:rsidP="00B47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236 666 рублей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7719" w:rsidRPr="00B47719" w:rsidRDefault="00DC0BFB" w:rsidP="00B47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7719" w:rsidRPr="00B47719" w:rsidRDefault="00B47719" w:rsidP="00B47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71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C45A68" w:rsidRDefault="00C45A6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893" w:rsidRDefault="0002089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5A68" w:rsidRDefault="00A5384D" w:rsidP="0002089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Раздел 3. Мониторинг состояния и развития конкурентной среды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на рынках товаров, работ и услуг муниципального образования городского округа Зарайск Московской области</w:t>
      </w:r>
    </w:p>
    <w:p w:rsidR="00C45A68" w:rsidRDefault="00A5384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городского округа Зарайск был проведен мониторинг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анкетирования на базе анкеты, разработанной Комитетом по конкурентной политике Московской области и направленной в адрес муниципальных образований. Были заполнены формы в системе ГАСУ МО, сформированные по данному вопросу. </w:t>
      </w:r>
    </w:p>
    <w:p w:rsidR="00C45A68" w:rsidRDefault="00A5384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анкетировании участвовали </w:t>
      </w:r>
      <w:r w:rsidRPr="00B216BD">
        <w:rPr>
          <w:rFonts w:ascii="Times New Roman" w:eastAsia="Times New Roman" w:hAnsi="Times New Roman" w:cs="Times New Roman"/>
          <w:sz w:val="24"/>
          <w:szCs w:val="24"/>
        </w:rPr>
        <w:t xml:space="preserve">100 потребителей и 25 субъектов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предпринимательской деятельности. </w:t>
      </w:r>
    </w:p>
    <w:p w:rsidR="00C45A68" w:rsidRDefault="00A5384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Мониторинг удовлетворенности потребителей качеством товаров, работ и услуг на товарных рынках муниципального образования городской округ Зарайск Московской области и состоянием ценовой конкуренции.</w:t>
      </w:r>
    </w:p>
    <w:p w:rsidR="00C45A68" w:rsidRDefault="00C45A6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5A68" w:rsidRDefault="00A5384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3.1.1 Уровень удовлетворенности качеством предоставляемых услуг на приоритетных и социально значимых рынках:</w:t>
      </w:r>
    </w:p>
    <w:p w:rsidR="00C45A68" w:rsidRDefault="00C45A6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d"/>
        <w:tblW w:w="106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5"/>
        <w:gridCol w:w="1931"/>
        <w:gridCol w:w="2172"/>
        <w:gridCol w:w="1924"/>
        <w:gridCol w:w="1014"/>
      </w:tblGrid>
      <w:tr w:rsidR="00C45A68">
        <w:tc>
          <w:tcPr>
            <w:tcW w:w="3615" w:type="dxa"/>
            <w:vMerge w:val="restar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</w:t>
            </w:r>
          </w:p>
        </w:tc>
        <w:tc>
          <w:tcPr>
            <w:tcW w:w="7041" w:type="dxa"/>
            <w:gridSpan w:val="4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Удовлетворенность качеством государственных услуг</w:t>
            </w:r>
          </w:p>
        </w:tc>
      </w:tr>
      <w:tr w:rsidR="00C45A68">
        <w:tc>
          <w:tcPr>
            <w:tcW w:w="3615" w:type="dxa"/>
            <w:vMerge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C4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Удовлетворен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Не удовлетворен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Затрудняюсь ответить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Итого</w:t>
            </w:r>
          </w:p>
        </w:tc>
      </w:tr>
      <w:tr w:rsidR="00C45A68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дошкольных учреждений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A5384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5384D"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в области отдыха и оздоровления детей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5384D"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в области дополнительного образования детей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медицинских учреждений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в области психолого-педагогического сопровождения детей с ограниченными возможностями здоровья (в возрасте до 6 лет)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5384D"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5384D"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в сфере культуры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5384D"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5384D"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в сфере жилищно-коммунального хозяйства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розничной торговли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A5384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компаний по перевозке пассажиров наземным транспортом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A5384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Услуги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интернет-провайдеров</w:t>
            </w:r>
            <w:proofErr w:type="spellEnd"/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A5384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 xml:space="preserve">Услуги организаций в сфере социального обслуживания, в том числе, обслуживание на дому 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компаний в сфере туризма и отдыха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Ритуальные услуги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организаций, реализующих сельскохозяйственную/фермерскую продукцию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Услуги организаций общественного питания 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Услуги организаций бытового обслуживания 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Услуги, предоставляемые на объектах рекреации (парки отдыха, благоустроенные озера, видовые площадки и др.)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по вывозу твердых коммунальных отходов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физической культуры и спорта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управляющих компаний в многоквартирных домах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C45A68" w:rsidRDefault="00C45A6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e"/>
        <w:tblW w:w="106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80"/>
        <w:gridCol w:w="1961"/>
        <w:gridCol w:w="2101"/>
        <w:gridCol w:w="1963"/>
        <w:gridCol w:w="1051"/>
      </w:tblGrid>
      <w:tr w:rsidR="00C45A68">
        <w:tc>
          <w:tcPr>
            <w:tcW w:w="3580" w:type="dxa"/>
            <w:vMerge w:val="restar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</w:t>
            </w:r>
          </w:p>
        </w:tc>
        <w:tc>
          <w:tcPr>
            <w:tcW w:w="7076" w:type="dxa"/>
            <w:gridSpan w:val="4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Удовлетворенность качеством частных услуг</w:t>
            </w:r>
          </w:p>
        </w:tc>
      </w:tr>
      <w:tr w:rsidR="00C45A68">
        <w:tc>
          <w:tcPr>
            <w:tcW w:w="3580" w:type="dxa"/>
            <w:vMerge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C4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Удовлетворен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Не удовлетворен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Затрудняюсь ответить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Итого</w:t>
            </w:r>
          </w:p>
        </w:tc>
      </w:tr>
      <w:tr w:rsidR="00C45A68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дошкольных учреждений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5384D"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A68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в области отдыха и оздоровления детей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5384D"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5384D"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A68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в области дополнительного образования детей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5384D"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A68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медицинских учреждений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5384D"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в области психолого-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педагогического сопровождения детей с ограниченными возможностями здоровья (в возрасте до 6 лет)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A68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Услуги организаций в сфере культуры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A68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в сфере жилищно-коммунального хозяйства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B216B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A68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розничной торговли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компаний по перевозке пассажиров наземным транспортом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2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Услуги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интернет-провайдеров</w:t>
            </w:r>
            <w:proofErr w:type="spellEnd"/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2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Услуги организаций в сфере социального обслуживания, в том числе, обслуживание на дому 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B216B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2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компаний в сфере туризма и отдыха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B216B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2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Ритуальные услуги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организаций, реализующих сельскохозяйственную/фермерскую продукцию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2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C4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Услуги организаций общественного питания 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Услуги организаций бытового обслуживания 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Услуги, предоставляемые на объектах рекреации (парки отдыха, благоустроенные озера, видовые площадки и др.)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2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B216B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по вывозу твердых коммунальных отходов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физической культуры и спорта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A68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управляющих компаний в многоквартирных домах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45A68" w:rsidRDefault="00C45A6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5A68" w:rsidRDefault="00A5384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3.1.2 Количество потребителей, принявших участие в опросе:</w:t>
      </w:r>
    </w:p>
    <w:tbl>
      <w:tblPr>
        <w:tblStyle w:val="af"/>
        <w:tblW w:w="99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4249"/>
        <w:gridCol w:w="5263"/>
      </w:tblGrid>
      <w:tr w:rsidR="00C45A68">
        <w:trPr>
          <w:trHeight w:val="402"/>
          <w:jc w:val="center"/>
        </w:trPr>
        <w:tc>
          <w:tcPr>
            <w:tcW w:w="458" w:type="dxa"/>
            <w:vAlign w:val="center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49" w:type="dxa"/>
            <w:vAlign w:val="center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5263" w:type="dxa"/>
            <w:vAlign w:val="center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</w:tr>
      <w:tr w:rsidR="00C45A68">
        <w:trPr>
          <w:trHeight w:val="402"/>
          <w:jc w:val="center"/>
        </w:trPr>
        <w:tc>
          <w:tcPr>
            <w:tcW w:w="458" w:type="dxa"/>
            <w:vAlign w:val="center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9" w:type="dxa"/>
            <w:vAlign w:val="center"/>
          </w:tcPr>
          <w:p w:rsidR="00C45A68" w:rsidRDefault="00A5384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Работаю</w:t>
            </w:r>
          </w:p>
        </w:tc>
        <w:tc>
          <w:tcPr>
            <w:tcW w:w="5263" w:type="dxa"/>
            <w:vAlign w:val="center"/>
          </w:tcPr>
          <w:p w:rsidR="00C45A68" w:rsidRPr="00B216BD" w:rsidRDefault="00B2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45A68">
        <w:trPr>
          <w:trHeight w:val="402"/>
          <w:jc w:val="center"/>
        </w:trPr>
        <w:tc>
          <w:tcPr>
            <w:tcW w:w="458" w:type="dxa"/>
            <w:vAlign w:val="center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9" w:type="dxa"/>
            <w:vAlign w:val="center"/>
          </w:tcPr>
          <w:p w:rsidR="00C45A68" w:rsidRDefault="00A5384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Временно не работаю, безработный</w:t>
            </w:r>
          </w:p>
        </w:tc>
        <w:tc>
          <w:tcPr>
            <w:tcW w:w="5263" w:type="dxa"/>
            <w:vAlign w:val="center"/>
          </w:tcPr>
          <w:p w:rsidR="00C45A68" w:rsidRPr="00B216BD" w:rsidRDefault="00B2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5A68">
        <w:trPr>
          <w:trHeight w:val="402"/>
          <w:jc w:val="center"/>
        </w:trPr>
        <w:tc>
          <w:tcPr>
            <w:tcW w:w="458" w:type="dxa"/>
            <w:vAlign w:val="center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9" w:type="dxa"/>
            <w:vAlign w:val="center"/>
          </w:tcPr>
          <w:p w:rsidR="00C45A68" w:rsidRDefault="00A5384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Не работаю</w:t>
            </w:r>
          </w:p>
        </w:tc>
        <w:tc>
          <w:tcPr>
            <w:tcW w:w="5263" w:type="dxa"/>
            <w:vAlign w:val="center"/>
          </w:tcPr>
          <w:p w:rsidR="00C45A68" w:rsidRPr="00B216BD" w:rsidRDefault="00B2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5A68">
        <w:trPr>
          <w:trHeight w:val="402"/>
          <w:jc w:val="center"/>
        </w:trPr>
        <w:tc>
          <w:tcPr>
            <w:tcW w:w="458" w:type="dxa"/>
            <w:vAlign w:val="center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9" w:type="dxa"/>
            <w:vAlign w:val="center"/>
          </w:tcPr>
          <w:p w:rsidR="00C45A68" w:rsidRDefault="00A5384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Учащийся, студент</w:t>
            </w:r>
          </w:p>
        </w:tc>
        <w:tc>
          <w:tcPr>
            <w:tcW w:w="5263" w:type="dxa"/>
            <w:vAlign w:val="center"/>
          </w:tcPr>
          <w:p w:rsidR="00C45A68" w:rsidRPr="00B216BD" w:rsidRDefault="00B2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5A68">
        <w:trPr>
          <w:trHeight w:val="402"/>
          <w:jc w:val="center"/>
        </w:trPr>
        <w:tc>
          <w:tcPr>
            <w:tcW w:w="458" w:type="dxa"/>
            <w:vAlign w:val="center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9" w:type="dxa"/>
            <w:vAlign w:val="center"/>
          </w:tcPr>
          <w:p w:rsidR="00C45A68" w:rsidRDefault="00A5384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Домохозяйка</w:t>
            </w:r>
          </w:p>
        </w:tc>
        <w:tc>
          <w:tcPr>
            <w:tcW w:w="5263" w:type="dxa"/>
            <w:vAlign w:val="center"/>
          </w:tcPr>
          <w:p w:rsidR="00C45A68" w:rsidRPr="00B216BD" w:rsidRDefault="00B2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5A68">
        <w:trPr>
          <w:trHeight w:val="402"/>
          <w:jc w:val="center"/>
        </w:trPr>
        <w:tc>
          <w:tcPr>
            <w:tcW w:w="458" w:type="dxa"/>
            <w:vAlign w:val="center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9" w:type="dxa"/>
            <w:vAlign w:val="center"/>
          </w:tcPr>
          <w:p w:rsidR="00C45A68" w:rsidRDefault="00A5384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Неработающий пенсионер</w:t>
            </w:r>
          </w:p>
        </w:tc>
        <w:tc>
          <w:tcPr>
            <w:tcW w:w="5263" w:type="dxa"/>
            <w:vAlign w:val="center"/>
          </w:tcPr>
          <w:p w:rsidR="00C45A68" w:rsidRPr="00B216BD" w:rsidRDefault="00B2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45A68" w:rsidRDefault="00C45A6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5A68" w:rsidRDefault="00A5384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 Мониторинг удовлетворенности субъектов предпринимательской деятельности условиям ведения бизнеса на приоритетных и социально значимых рынках:</w:t>
      </w:r>
    </w:p>
    <w:tbl>
      <w:tblPr>
        <w:tblStyle w:val="af0"/>
        <w:tblW w:w="99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2231"/>
        <w:gridCol w:w="3827"/>
        <w:gridCol w:w="3440"/>
      </w:tblGrid>
      <w:tr w:rsidR="00C45A68">
        <w:trPr>
          <w:trHeight w:val="416"/>
          <w:jc w:val="center"/>
        </w:trPr>
        <w:tc>
          <w:tcPr>
            <w:tcW w:w="458" w:type="dxa"/>
            <w:vAlign w:val="center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1" w:type="dxa"/>
            <w:vAlign w:val="center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</w:t>
            </w:r>
          </w:p>
        </w:tc>
        <w:tc>
          <w:tcPr>
            <w:tcW w:w="3827" w:type="dxa"/>
            <w:vAlign w:val="center"/>
          </w:tcPr>
          <w:p w:rsidR="00C45A68" w:rsidRDefault="00C4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предпринимателями степени конкуренции на рынке</w:t>
            </w:r>
          </w:p>
          <w:p w:rsidR="00C45A68" w:rsidRDefault="00C4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C45A68" w:rsidRDefault="00A53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предпринимателями деятельности органов власти</w:t>
            </w:r>
          </w:p>
        </w:tc>
      </w:tr>
      <w:tr w:rsidR="00C45A68">
        <w:trPr>
          <w:trHeight w:val="351"/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Приоритетные и социально значимые рынки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5A68" w:rsidRPr="00B216BD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опросов 4 % опрошенных отметили очень интенсивную конкурентную борьбу, 84% - достаточно интенсивную, 4%- среднюю интенсивность, 8% - незначительную интенсивность. </w:t>
            </w:r>
          </w:p>
        </w:tc>
        <w:tc>
          <w:tcPr>
            <w:tcW w:w="3440" w:type="dxa"/>
            <w:shd w:val="clear" w:color="auto" w:fill="auto"/>
            <w:vAlign w:val="center"/>
          </w:tcPr>
          <w:p w:rsidR="00C45A68" w:rsidRPr="00B216BD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64% </w:t>
            </w:r>
            <w:proofErr w:type="gramStart"/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отметили, что органы власти помогают ведению бизнеса, 16% - органы власти ничего не делают, что и требуется, 20% - в чем-то органы власти помогают, в чем-то мешают. </w:t>
            </w:r>
          </w:p>
        </w:tc>
      </w:tr>
    </w:tbl>
    <w:p w:rsidR="00C45A68" w:rsidRDefault="00C45A6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5A68" w:rsidRDefault="00A5384D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3.2.1 Количество субъектов предпринимательской деятельности, принявших участие в опросе:</w:t>
      </w:r>
    </w:p>
    <w:tbl>
      <w:tblPr>
        <w:tblStyle w:val="af1"/>
        <w:tblW w:w="99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697"/>
        <w:gridCol w:w="1559"/>
        <w:gridCol w:w="1559"/>
        <w:gridCol w:w="1558"/>
        <w:gridCol w:w="1561"/>
        <w:gridCol w:w="1559"/>
      </w:tblGrid>
      <w:tr w:rsidR="00C45A68">
        <w:trPr>
          <w:trHeight w:val="300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опрошенных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бизнеса</w:t>
            </w:r>
          </w:p>
        </w:tc>
      </w:tr>
      <w:tr w:rsidR="00C45A68">
        <w:trPr>
          <w:trHeight w:val="1346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C45A68" w:rsidRDefault="00C4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C45A68" w:rsidRDefault="00C4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45A68" w:rsidRDefault="00C4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опрошенных микро-предприятий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опрошенных малых предприятий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опрошенных средних предприятий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опрошенных крупных предприятий</w:t>
            </w:r>
          </w:p>
        </w:tc>
      </w:tr>
      <w:tr w:rsidR="00C45A68">
        <w:trPr>
          <w:trHeight w:val="259"/>
          <w:jc w:val="center"/>
        </w:trPr>
        <w:tc>
          <w:tcPr>
            <w:tcW w:w="425" w:type="dxa"/>
            <w:vAlign w:val="center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7" w:type="dxa"/>
            <w:vAlign w:val="center"/>
          </w:tcPr>
          <w:p w:rsidR="00C45A68" w:rsidRDefault="00A5384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 Розничная торговля (рынки, ярмарки, магазины, аптеки) </w:t>
            </w:r>
          </w:p>
        </w:tc>
        <w:tc>
          <w:tcPr>
            <w:tcW w:w="1559" w:type="dxa"/>
            <w:vAlign w:val="center"/>
          </w:tcPr>
          <w:p w:rsidR="00C45A68" w:rsidRPr="00B216BD" w:rsidRDefault="00A538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A68" w:rsidRPr="00B216BD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45A68" w:rsidRPr="00B216BD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45A68" w:rsidRPr="00B216BD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A68">
        <w:trPr>
          <w:trHeight w:val="223"/>
          <w:jc w:val="center"/>
        </w:trPr>
        <w:tc>
          <w:tcPr>
            <w:tcW w:w="425" w:type="dxa"/>
            <w:vAlign w:val="center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7" w:type="dxa"/>
            <w:vAlign w:val="center"/>
          </w:tcPr>
          <w:p w:rsidR="00C45A68" w:rsidRDefault="00A5384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 Перевозка пассажиров наземным транспортом </w:t>
            </w:r>
          </w:p>
        </w:tc>
        <w:tc>
          <w:tcPr>
            <w:tcW w:w="1559" w:type="dxa"/>
            <w:vAlign w:val="center"/>
          </w:tcPr>
          <w:p w:rsidR="00C45A68" w:rsidRPr="00B216BD" w:rsidRDefault="00A538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A68" w:rsidRPr="00B216BD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45A68" w:rsidRPr="00B216BD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45A68" w:rsidRPr="00B216BD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A68">
        <w:trPr>
          <w:trHeight w:val="70"/>
          <w:jc w:val="center"/>
        </w:trPr>
        <w:tc>
          <w:tcPr>
            <w:tcW w:w="425" w:type="dxa"/>
            <w:vAlign w:val="center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7" w:type="dxa"/>
            <w:vAlign w:val="center"/>
          </w:tcPr>
          <w:p w:rsidR="00C45A68" w:rsidRDefault="00A5384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 Интернет-провайдер, организация связи </w:t>
            </w:r>
          </w:p>
        </w:tc>
        <w:tc>
          <w:tcPr>
            <w:tcW w:w="1559" w:type="dxa"/>
            <w:vAlign w:val="center"/>
          </w:tcPr>
          <w:p w:rsidR="00C45A68" w:rsidRPr="00B216BD" w:rsidRDefault="00A538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A68" w:rsidRPr="00B216BD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45A68" w:rsidRPr="00B216BD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45A68" w:rsidRPr="00B216BD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A68">
        <w:trPr>
          <w:trHeight w:val="70"/>
          <w:jc w:val="center"/>
        </w:trPr>
        <w:tc>
          <w:tcPr>
            <w:tcW w:w="425" w:type="dxa"/>
            <w:vAlign w:val="center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7" w:type="dxa"/>
            <w:vAlign w:val="center"/>
          </w:tcPr>
          <w:p w:rsidR="00C45A68" w:rsidRDefault="00A5384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 Наружная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 xml:space="preserve">реклама </w:t>
            </w:r>
          </w:p>
        </w:tc>
        <w:tc>
          <w:tcPr>
            <w:tcW w:w="1559" w:type="dxa"/>
            <w:vAlign w:val="center"/>
          </w:tcPr>
          <w:p w:rsidR="00C45A68" w:rsidRDefault="00A538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A68">
        <w:trPr>
          <w:trHeight w:val="70"/>
          <w:jc w:val="center"/>
        </w:trPr>
        <w:tc>
          <w:tcPr>
            <w:tcW w:w="425" w:type="dxa"/>
            <w:vAlign w:val="center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697" w:type="dxa"/>
            <w:vAlign w:val="center"/>
          </w:tcPr>
          <w:p w:rsidR="00C45A68" w:rsidRDefault="00A5384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 Ритуальные услуги </w:t>
            </w:r>
          </w:p>
        </w:tc>
        <w:tc>
          <w:tcPr>
            <w:tcW w:w="1559" w:type="dxa"/>
            <w:vAlign w:val="center"/>
          </w:tcPr>
          <w:p w:rsidR="00C45A68" w:rsidRDefault="00A538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A68">
        <w:trPr>
          <w:trHeight w:val="70"/>
          <w:jc w:val="center"/>
        </w:trPr>
        <w:tc>
          <w:tcPr>
            <w:tcW w:w="425" w:type="dxa"/>
            <w:vAlign w:val="center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7" w:type="dxa"/>
            <w:vAlign w:val="center"/>
          </w:tcPr>
          <w:p w:rsidR="00C45A68" w:rsidRDefault="00A5384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 Реализация сельскохозяйственной продукции </w:t>
            </w:r>
          </w:p>
        </w:tc>
        <w:tc>
          <w:tcPr>
            <w:tcW w:w="1559" w:type="dxa"/>
            <w:vAlign w:val="center"/>
          </w:tcPr>
          <w:p w:rsidR="00C45A68" w:rsidRDefault="00A538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5A68">
        <w:trPr>
          <w:trHeight w:val="70"/>
          <w:jc w:val="center"/>
        </w:trPr>
        <w:tc>
          <w:tcPr>
            <w:tcW w:w="425" w:type="dxa"/>
            <w:vAlign w:val="center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7" w:type="dxa"/>
            <w:vAlign w:val="center"/>
          </w:tcPr>
          <w:p w:rsidR="00C45A68" w:rsidRDefault="00A5384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 Бытовое обслуживание </w:t>
            </w:r>
          </w:p>
        </w:tc>
        <w:tc>
          <w:tcPr>
            <w:tcW w:w="1559" w:type="dxa"/>
            <w:vAlign w:val="center"/>
          </w:tcPr>
          <w:p w:rsidR="00C45A68" w:rsidRDefault="00A538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45A68" w:rsidRDefault="00C45A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:rsidR="00C45A68" w:rsidRPr="00020893" w:rsidRDefault="00A5384D" w:rsidP="00020893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89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 4. Взаимодействие с общественностью. Поддержка потенциальных предпринимателей</w:t>
      </w:r>
    </w:p>
    <w:p w:rsidR="00C45A68" w:rsidRPr="00020893" w:rsidRDefault="00A5384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893">
        <w:rPr>
          <w:rFonts w:ascii="Times New Roman" w:eastAsia="Times New Roman" w:hAnsi="Times New Roman" w:cs="Times New Roman"/>
          <w:b/>
          <w:sz w:val="24"/>
          <w:szCs w:val="24"/>
        </w:rPr>
        <w:t>4.1</w:t>
      </w:r>
      <w:r w:rsidRPr="0002089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Сведения о взаимодействии органов местного самоуправления </w:t>
      </w:r>
      <w:r w:rsidRPr="00020893">
        <w:rPr>
          <w:rFonts w:ascii="Times New Roman" w:eastAsia="Times New Roman" w:hAnsi="Times New Roman" w:cs="Times New Roman"/>
          <w:b/>
          <w:sz w:val="24"/>
          <w:szCs w:val="24"/>
        </w:rPr>
        <w:br/>
        <w:t>с общественностью.</w:t>
      </w:r>
    </w:p>
    <w:p w:rsidR="00C45A68" w:rsidRDefault="00A5384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задачи и приоритеты взаимодействия с общественными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организациями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действующими в интересах субъектов предпринимательской деятельности:</w:t>
      </w:r>
    </w:p>
    <w:p w:rsidR="00C45A68" w:rsidRDefault="00A53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106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 предпринимательства в городском округе Зарайск, укрепление и развитие межрегионального и международного сотрудничества с использованием инвестиционных возможностей округа;</w:t>
      </w:r>
    </w:p>
    <w:p w:rsidR="00C45A68" w:rsidRDefault="00A53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106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предпринимательских структур всех уровней, формирование способствующей этому промышленной, финансовой, торговой, научной и информационной политики;</w:t>
      </w:r>
    </w:p>
    <w:p w:rsidR="00C45A68" w:rsidRDefault="00A53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106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благоприятных условий для предпринимательской деятельности и организации взаимодействия между субъектами предпринимательской деятельности;</w:t>
      </w:r>
    </w:p>
    <w:p w:rsidR="00C45A68" w:rsidRDefault="00A53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106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укрепление взаимодействия между органами местного самоуправления городского округа Зарайск и субъектами предпринимательской деятельности. </w:t>
      </w:r>
    </w:p>
    <w:p w:rsidR="00C45A68" w:rsidRPr="002A2D0F" w:rsidRDefault="00A538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достижения поставленных задач администрация городского округа Зарайск сотрудничает с Торгово-промышленной палатой Московской области, Московским областным союзом промышленников и предпринимателей Региональное объединение работодателей. </w:t>
      </w:r>
      <w:r w:rsidRPr="002A2D0F">
        <w:rPr>
          <w:rFonts w:ascii="Times New Roman" w:eastAsia="Times New Roman" w:hAnsi="Times New Roman" w:cs="Times New Roman"/>
          <w:sz w:val="24"/>
          <w:szCs w:val="24"/>
        </w:rPr>
        <w:t xml:space="preserve">Для решения </w:t>
      </w:r>
      <w:proofErr w:type="gramStart"/>
      <w:r w:rsidRPr="002A2D0F">
        <w:rPr>
          <w:rFonts w:ascii="Times New Roman" w:eastAsia="Times New Roman" w:hAnsi="Times New Roman" w:cs="Times New Roman"/>
          <w:sz w:val="24"/>
          <w:szCs w:val="24"/>
        </w:rPr>
        <w:t>проблем, возникающих у субъектов предпринимательской деятельности создан</w:t>
      </w:r>
      <w:proofErr w:type="gramEnd"/>
      <w:r w:rsidRPr="002A2D0F">
        <w:rPr>
          <w:rFonts w:ascii="Times New Roman" w:eastAsia="Times New Roman" w:hAnsi="Times New Roman" w:cs="Times New Roman"/>
          <w:sz w:val="24"/>
          <w:szCs w:val="24"/>
        </w:rPr>
        <w:t xml:space="preserve"> союз «Промышленники и предприниматели городского округа Зарайск». </w:t>
      </w:r>
    </w:p>
    <w:p w:rsidR="00C45A68" w:rsidRPr="002A2D0F" w:rsidRDefault="00A5384D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D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45A68" w:rsidRPr="002A2D0F" w:rsidRDefault="00A5384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D0F">
        <w:rPr>
          <w:rFonts w:ascii="Times New Roman" w:eastAsia="Times New Roman" w:hAnsi="Times New Roman" w:cs="Times New Roman"/>
          <w:b/>
          <w:sz w:val="24"/>
          <w:szCs w:val="24"/>
        </w:rPr>
        <w:t>4.2</w:t>
      </w:r>
      <w:r w:rsidRPr="002A2D0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Сведения о мероприятиях, обеспечивающих возможности </w:t>
      </w:r>
      <w:r w:rsidRPr="002A2D0F">
        <w:rPr>
          <w:rFonts w:ascii="Times New Roman" w:eastAsia="Times New Roman" w:hAnsi="Times New Roman" w:cs="Times New Roman"/>
          <w:b/>
          <w:sz w:val="24"/>
          <w:szCs w:val="24"/>
        </w:rPr>
        <w:br/>
        <w:t>для поиска, отбора и обучения потенциальных предпринимателей.</w:t>
      </w:r>
    </w:p>
    <w:p w:rsidR="00C45A68" w:rsidRPr="007B41FD" w:rsidRDefault="00A5384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A2D0F">
        <w:rPr>
          <w:rFonts w:ascii="Times New Roman" w:eastAsia="Times New Roman" w:hAnsi="Times New Roman" w:cs="Times New Roman"/>
          <w:sz w:val="24"/>
          <w:szCs w:val="24"/>
        </w:rPr>
        <w:t>Муниципальной программой «Предпринимательство городского округа Зарайск Московской области» предусмотрены мероприятия по обучению субъектов МСП и лиц, желающих ими стать основам ведения бизнеса. За 2020 год обучение прошли уже</w:t>
      </w:r>
      <w:r w:rsidRPr="00020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40C" w:rsidRPr="00020893">
        <w:rPr>
          <w:rFonts w:ascii="Times New Roman" w:eastAsia="Times New Roman" w:hAnsi="Times New Roman" w:cs="Times New Roman"/>
          <w:b/>
          <w:sz w:val="24"/>
          <w:szCs w:val="24"/>
        </w:rPr>
        <w:t>75</w:t>
      </w:r>
      <w:r w:rsidRPr="00020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D0F">
        <w:rPr>
          <w:rFonts w:ascii="Times New Roman" w:eastAsia="Times New Roman" w:hAnsi="Times New Roman" w:cs="Times New Roman"/>
          <w:sz w:val="24"/>
          <w:szCs w:val="24"/>
        </w:rPr>
        <w:t>субъект</w:t>
      </w:r>
      <w:r w:rsidR="00B4240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A2D0F">
        <w:rPr>
          <w:rFonts w:ascii="Times New Roman" w:eastAsia="Times New Roman" w:hAnsi="Times New Roman" w:cs="Times New Roman"/>
          <w:sz w:val="24"/>
          <w:szCs w:val="24"/>
        </w:rPr>
        <w:t xml:space="preserve"> малого и среднего предпринимательства. В </w:t>
      </w:r>
      <w:r w:rsidR="007B41FD" w:rsidRPr="00020893">
        <w:rPr>
          <w:rFonts w:ascii="Times New Roman" w:eastAsia="Times New Roman" w:hAnsi="Times New Roman" w:cs="Times New Roman"/>
          <w:sz w:val="24"/>
          <w:szCs w:val="24"/>
        </w:rPr>
        <w:t>декабре</w:t>
      </w:r>
      <w:r w:rsidRPr="00020893">
        <w:rPr>
          <w:rFonts w:ascii="Times New Roman" w:eastAsia="Times New Roman" w:hAnsi="Times New Roman" w:cs="Times New Roman"/>
          <w:sz w:val="24"/>
          <w:szCs w:val="24"/>
        </w:rPr>
        <w:t xml:space="preserve"> 2020 года </w:t>
      </w:r>
      <w:r w:rsidR="007B41FD" w:rsidRPr="00020893">
        <w:rPr>
          <w:rFonts w:ascii="Times New Roman" w:eastAsia="Times New Roman" w:hAnsi="Times New Roman" w:cs="Times New Roman"/>
          <w:sz w:val="24"/>
          <w:szCs w:val="24"/>
        </w:rPr>
        <w:t>проведен</w:t>
      </w:r>
      <w:r w:rsidR="00020893" w:rsidRPr="00020893">
        <w:rPr>
          <w:rFonts w:ascii="Times New Roman" w:eastAsia="Times New Roman" w:hAnsi="Times New Roman" w:cs="Times New Roman"/>
          <w:sz w:val="24"/>
          <w:szCs w:val="24"/>
        </w:rPr>
        <w:t xml:space="preserve"> ежегодный</w:t>
      </w:r>
      <w:r w:rsidR="007B41FD" w:rsidRPr="00020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893">
        <w:rPr>
          <w:rFonts w:ascii="Times New Roman" w:eastAsia="Times New Roman" w:hAnsi="Times New Roman" w:cs="Times New Roman"/>
          <w:sz w:val="24"/>
          <w:szCs w:val="24"/>
        </w:rPr>
        <w:t>инвестиционн</w:t>
      </w:r>
      <w:r w:rsidR="00020893" w:rsidRPr="00020893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020893">
        <w:rPr>
          <w:rFonts w:ascii="Times New Roman" w:eastAsia="Times New Roman" w:hAnsi="Times New Roman" w:cs="Times New Roman"/>
          <w:sz w:val="24"/>
          <w:szCs w:val="24"/>
        </w:rPr>
        <w:t xml:space="preserve"> форум</w:t>
      </w:r>
      <w:r w:rsidR="007B41FD" w:rsidRPr="00020893">
        <w:rPr>
          <w:rFonts w:ascii="Times New Roman" w:eastAsia="Times New Roman" w:hAnsi="Times New Roman" w:cs="Times New Roman"/>
          <w:sz w:val="24"/>
          <w:szCs w:val="24"/>
        </w:rPr>
        <w:t>. В этом году он б</w:t>
      </w:r>
      <w:r w:rsidR="00020893" w:rsidRPr="00020893">
        <w:rPr>
          <w:rFonts w:ascii="Times New Roman" w:eastAsia="Times New Roman" w:hAnsi="Times New Roman" w:cs="Times New Roman"/>
          <w:sz w:val="24"/>
          <w:szCs w:val="24"/>
        </w:rPr>
        <w:t>ыл</w:t>
      </w:r>
      <w:r w:rsidR="007B41FD" w:rsidRPr="00020893">
        <w:rPr>
          <w:rFonts w:ascii="Times New Roman" w:eastAsia="Times New Roman" w:hAnsi="Times New Roman" w:cs="Times New Roman"/>
          <w:sz w:val="24"/>
          <w:szCs w:val="24"/>
        </w:rPr>
        <w:t xml:space="preserve"> посвящен женскому бизнесу и получил название «Нежный бизнес»</w:t>
      </w:r>
      <w:r w:rsidRPr="000208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5A68" w:rsidRPr="002A2D0F" w:rsidRDefault="00A5384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D0F">
        <w:rPr>
          <w:rFonts w:ascii="Times New Roman" w:eastAsia="Times New Roman" w:hAnsi="Times New Roman" w:cs="Times New Roman"/>
          <w:sz w:val="24"/>
          <w:szCs w:val="24"/>
        </w:rPr>
        <w:t>Так же субъекты МСП могут получить муниципальную поддержку на частичную компенсацию затрат на модернизацию производства. За 2017-2018 гг. муниципальную поддержку получили 4 субъекта МСП на общую сумму 1740 тыс. руб.  В 2019 году на муниципальную поддержку субъектов МСП выделено 700 тыс. руб., однако не один из субъектов МСП не подал заявку на участие в конкурсе. Новый конкурсный отбор заявок на предоставление финансовой поддержки (субсидии) субъектам малого и среднего предпринимательства будет объявлен с 05.10.2020 года. Размер субсидии составит 1млн. рублей.</w:t>
      </w:r>
    </w:p>
    <w:p w:rsidR="00C45A68" w:rsidRPr="002A2D0F" w:rsidRDefault="00A5384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D0F">
        <w:rPr>
          <w:rFonts w:ascii="Times New Roman" w:eastAsia="Times New Roman" w:hAnsi="Times New Roman" w:cs="Times New Roman"/>
          <w:sz w:val="24"/>
          <w:szCs w:val="24"/>
        </w:rPr>
        <w:t xml:space="preserve">Дважды в месяц проводятся встречи с субъектами малого и среднего предпринимательства, на которых освящаются наиболее важные темы для бизнеса. Один раз в месяц глава городского округа Зарайск проводит личный прием бизнеса, так же </w:t>
      </w:r>
      <w:proofErr w:type="gramStart"/>
      <w:r w:rsidRPr="002A2D0F">
        <w:rPr>
          <w:rFonts w:ascii="Times New Roman" w:eastAsia="Times New Roman" w:hAnsi="Times New Roman" w:cs="Times New Roman"/>
          <w:sz w:val="24"/>
          <w:szCs w:val="24"/>
        </w:rPr>
        <w:t>организуются выезды на предприятия для обсуждения проблемных вопросов Исключением стал</w:t>
      </w:r>
      <w:proofErr w:type="gramEnd"/>
      <w:r w:rsidRPr="002A2D0F">
        <w:rPr>
          <w:rFonts w:ascii="Times New Roman" w:eastAsia="Times New Roman" w:hAnsi="Times New Roman" w:cs="Times New Roman"/>
          <w:sz w:val="24"/>
          <w:szCs w:val="24"/>
        </w:rPr>
        <w:t xml:space="preserve"> период самоизоляции из–за новой </w:t>
      </w:r>
      <w:proofErr w:type="spellStart"/>
      <w:r w:rsidRPr="002A2D0F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2A2D0F">
        <w:rPr>
          <w:rFonts w:ascii="Times New Roman" w:eastAsia="Times New Roman" w:hAnsi="Times New Roman" w:cs="Times New Roman"/>
          <w:sz w:val="24"/>
          <w:szCs w:val="24"/>
        </w:rPr>
        <w:t xml:space="preserve"> инфекции. Но даже в этот период проводились встречи с представителями бизнеса в формате видеоконференцсвязи. Проведено несколько таких встреч.</w:t>
      </w:r>
    </w:p>
    <w:p w:rsidR="00C45A68" w:rsidRPr="002A2D0F" w:rsidRDefault="00A5384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D0F">
        <w:rPr>
          <w:rFonts w:ascii="Times New Roman" w:eastAsia="Times New Roman" w:hAnsi="Times New Roman" w:cs="Times New Roman"/>
          <w:sz w:val="24"/>
          <w:szCs w:val="24"/>
        </w:rPr>
        <w:t xml:space="preserve">С целью популяризации товаров местного производства предприятиями городского округа Зарайск организуются выставки-ярмарки на основных значимых мероприятиях городского округа. Промышленные организации так же принимают участие в ярмарках-выставках в соседних муниципальных образованиях. Предприятия пищевой промышленности активно принимают </w:t>
      </w:r>
      <w:r w:rsidRPr="002A2D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участие в составе группы, представляющей городской округ Зарайск на международных туристических выставках. </w:t>
      </w:r>
    </w:p>
    <w:p w:rsidR="00C45A68" w:rsidRPr="002A2D0F" w:rsidRDefault="00A5384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D0F">
        <w:rPr>
          <w:rFonts w:ascii="Times New Roman" w:eastAsia="Times New Roman" w:hAnsi="Times New Roman" w:cs="Times New Roman"/>
          <w:sz w:val="24"/>
          <w:szCs w:val="24"/>
        </w:rPr>
        <w:t xml:space="preserve">Субъектам МСП оказывается консультационная поддержка по вопросам: финансового планирования, </w:t>
      </w:r>
      <w:proofErr w:type="gramStart"/>
      <w:r w:rsidRPr="002A2D0F">
        <w:rPr>
          <w:rFonts w:ascii="Times New Roman" w:eastAsia="Times New Roman" w:hAnsi="Times New Roman" w:cs="Times New Roman"/>
          <w:sz w:val="24"/>
          <w:szCs w:val="24"/>
        </w:rPr>
        <w:t>бизнес-планирования</w:t>
      </w:r>
      <w:proofErr w:type="gramEnd"/>
      <w:r w:rsidRPr="002A2D0F">
        <w:rPr>
          <w:rFonts w:ascii="Times New Roman" w:eastAsia="Times New Roman" w:hAnsi="Times New Roman" w:cs="Times New Roman"/>
          <w:sz w:val="24"/>
          <w:szCs w:val="24"/>
        </w:rPr>
        <w:t xml:space="preserve">, подбора персонала, охрана труда на предприятии, применения трудового законодательства РФ, мерам поддержки бизнеса, действующих на территории городского округа Зарайск и Московской области. Дополнительным инструментом  по оказанию поддержки и консультаций для бизнеса стали встречи бизнеса с руководителем офиса «Мой бизнес» г. Коломна.  </w:t>
      </w:r>
    </w:p>
    <w:p w:rsidR="00C45A68" w:rsidRPr="002A2D0F" w:rsidRDefault="00A5384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D0F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городского округа Зарайск осуществляет деятельность муниципальное бюджетное учреждение «Центр инвестиции и устойчивого развития городского округа Зарайск» (МБУ «ЦИУР»). Одной из задач организации является привлечение инвестиций и развития предпринимательства. Организация оказывает консультации по реализации инвестиционных проектов, помогает в регистрации ИП и юр. лиц, составлении бизнес-планов и заявок на участие в государственных программах поддержки бизнеса. </w:t>
      </w:r>
    </w:p>
    <w:p w:rsidR="00C45A68" w:rsidRPr="002A2D0F" w:rsidRDefault="00A5384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D0F">
        <w:rPr>
          <w:rFonts w:ascii="Times New Roman" w:eastAsia="Times New Roman" w:hAnsi="Times New Roman" w:cs="Times New Roman"/>
          <w:sz w:val="24"/>
          <w:szCs w:val="24"/>
        </w:rPr>
        <w:t xml:space="preserve">В 2020 году администрацией городского округа Зарайск и МБУ «ЦИУР» субъектам малого и среднего предпринимательства было оказано уже </w:t>
      </w:r>
      <w:r w:rsidR="00D77F83" w:rsidRPr="00D77F83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Pr="00D77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D0F">
        <w:rPr>
          <w:rFonts w:ascii="Times New Roman" w:eastAsia="Times New Roman" w:hAnsi="Times New Roman" w:cs="Times New Roman"/>
          <w:sz w:val="24"/>
          <w:szCs w:val="24"/>
        </w:rPr>
        <w:t xml:space="preserve">консультации.  </w:t>
      </w:r>
    </w:p>
    <w:p w:rsidR="00C45A68" w:rsidRDefault="00A5384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Мероприятия, проведенные на территории городского округа Зарайск в 2020г. </w:t>
      </w:r>
    </w:p>
    <w:tbl>
      <w:tblPr>
        <w:tblStyle w:val="af2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1967"/>
        <w:gridCol w:w="1483"/>
        <w:gridCol w:w="2768"/>
        <w:gridCol w:w="1500"/>
      </w:tblGrid>
      <w:tr w:rsidR="00C45A68">
        <w:tc>
          <w:tcPr>
            <w:tcW w:w="2704" w:type="dxa"/>
          </w:tcPr>
          <w:p w:rsidR="00C45A68" w:rsidRDefault="00A5384D" w:rsidP="00B4240C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7" w:type="dxa"/>
          </w:tcPr>
          <w:p w:rsidR="00C45A68" w:rsidRDefault="00A5384D" w:rsidP="00B4240C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483" w:type="dxa"/>
          </w:tcPr>
          <w:p w:rsidR="00C45A68" w:rsidRDefault="00A5384D" w:rsidP="00B4240C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68" w:type="dxa"/>
          </w:tcPr>
          <w:p w:rsidR="00C45A68" w:rsidRDefault="00A5384D" w:rsidP="00B4240C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500" w:type="dxa"/>
          </w:tcPr>
          <w:p w:rsidR="00C45A68" w:rsidRDefault="00A5384D" w:rsidP="00B4240C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C235E7" w:rsidRPr="00C235E7">
        <w:tc>
          <w:tcPr>
            <w:tcW w:w="2704" w:type="dxa"/>
            <w:vAlign w:val="center"/>
          </w:tcPr>
          <w:p w:rsidR="00C235E7" w:rsidRPr="00020893" w:rsidRDefault="00C235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89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«Пожарная безопасность на объектах промышленного производства и торговли»</w:t>
            </w:r>
          </w:p>
        </w:tc>
        <w:tc>
          <w:tcPr>
            <w:tcW w:w="1967" w:type="dxa"/>
            <w:vAlign w:val="center"/>
          </w:tcPr>
          <w:p w:rsidR="00C235E7" w:rsidRPr="00020893" w:rsidRDefault="00C235E7" w:rsidP="00C235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:rsidR="00C235E7" w:rsidRPr="00020893" w:rsidRDefault="007B41FD" w:rsidP="00C235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0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208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235E7" w:rsidRPr="0002089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C235E7" w:rsidRPr="00020893">
              <w:rPr>
                <w:rFonts w:ascii="Times New Roman" w:eastAsia="Times New Roman" w:hAnsi="Times New Roman" w:cs="Times New Roman"/>
                <w:sz w:val="24"/>
                <w:szCs w:val="24"/>
              </w:rPr>
              <w:t>арайск</w:t>
            </w:r>
            <w:proofErr w:type="spellEnd"/>
            <w:r w:rsidR="00C235E7" w:rsidRPr="0002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Советская, д.23 </w:t>
            </w:r>
          </w:p>
          <w:p w:rsidR="00C235E7" w:rsidRPr="00020893" w:rsidRDefault="00C235E7" w:rsidP="00C235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5E7" w:rsidRPr="00020893" w:rsidRDefault="00C235E7" w:rsidP="00C235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городского округа Зарайск</w:t>
            </w:r>
          </w:p>
        </w:tc>
        <w:tc>
          <w:tcPr>
            <w:tcW w:w="1483" w:type="dxa"/>
            <w:vAlign w:val="center"/>
          </w:tcPr>
          <w:p w:rsidR="00C235E7" w:rsidRPr="00020893" w:rsidRDefault="00C235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893">
              <w:rPr>
                <w:rFonts w:ascii="Times New Roman" w:eastAsia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2768" w:type="dxa"/>
            <w:vAlign w:val="center"/>
          </w:tcPr>
          <w:p w:rsidR="00C235E7" w:rsidRPr="00020893" w:rsidRDefault="00C235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893">
              <w:rPr>
                <w:rFonts w:ascii="Times New Roman" w:eastAsia="Times New Roman" w:hAnsi="Times New Roman" w:cs="Times New Roman"/>
                <w:sz w:val="24"/>
                <w:szCs w:val="24"/>
              </w:rPr>
              <w:t>Был проведен семинар на тему «Пожарная безопасность на объектах промышленного производства и торговли»; озвучены вопросы по мерам пожарной безопасности и требованиям к ней; доведена информация об ответственности</w:t>
            </w:r>
          </w:p>
        </w:tc>
        <w:tc>
          <w:tcPr>
            <w:tcW w:w="1500" w:type="dxa"/>
          </w:tcPr>
          <w:p w:rsidR="00C235E7" w:rsidRPr="00C235E7" w:rsidRDefault="00C235E7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5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C45A68" w:rsidRPr="002A2D0F">
        <w:tc>
          <w:tcPr>
            <w:tcW w:w="2704" w:type="dxa"/>
            <w:vAlign w:val="center"/>
          </w:tcPr>
          <w:p w:rsidR="00C45A68" w:rsidRPr="002A2D0F" w:rsidRDefault="00B424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</w:t>
            </w:r>
            <w:r w:rsidR="00A5384D"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«Категорирование и паспортизация торговых объектов с учетом антитеррористической защиты»</w:t>
            </w:r>
          </w:p>
        </w:tc>
        <w:tc>
          <w:tcPr>
            <w:tcW w:w="1967" w:type="dxa"/>
            <w:vAlign w:val="center"/>
          </w:tcPr>
          <w:p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</w:t>
            </w:r>
          </w:p>
          <w:p w:rsidR="00C45A68" w:rsidRPr="002A2D0F" w:rsidRDefault="007B41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5384D"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A5384D"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арайск</w:t>
            </w:r>
            <w:proofErr w:type="spellEnd"/>
            <w:r w:rsidR="00A5384D"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Советская, д.23 </w:t>
            </w:r>
          </w:p>
          <w:p w:rsidR="00C45A68" w:rsidRPr="002A2D0F" w:rsidRDefault="00C45A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Администрация городского округа Зарайск</w:t>
            </w:r>
          </w:p>
        </w:tc>
        <w:tc>
          <w:tcPr>
            <w:tcW w:w="1483" w:type="dxa"/>
            <w:vAlign w:val="center"/>
          </w:tcPr>
          <w:p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20.07.2020</w:t>
            </w:r>
          </w:p>
        </w:tc>
        <w:tc>
          <w:tcPr>
            <w:tcW w:w="2768" w:type="dxa"/>
            <w:vAlign w:val="center"/>
          </w:tcPr>
          <w:p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sz w:val="24"/>
                <w:szCs w:val="24"/>
              </w:rPr>
              <w:t>Был проведен семинар на тему:</w:t>
            </w:r>
          </w:p>
          <w:p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«Категорирование и паспортизация торговых объектов с учетом антитеррористической защиты»</w:t>
            </w:r>
            <w:r w:rsidRPr="002A2D0F">
              <w:rPr>
                <w:sz w:val="24"/>
                <w:szCs w:val="24"/>
              </w:rPr>
              <w:t xml:space="preserve"> </w:t>
            </w: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Озвученные темы:</w:t>
            </w:r>
          </w:p>
          <w:p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Информация о паспортизации торговых объектов, включенных в региональный перечень торговых объектов,  расположенных в пределах территории Московской области и подлежащих категорированию в интересах их антитеррористической </w:t>
            </w: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защиты;</w:t>
            </w:r>
          </w:p>
          <w:p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Подключение к системе «Безопасный регион».</w:t>
            </w:r>
          </w:p>
        </w:tc>
        <w:tc>
          <w:tcPr>
            <w:tcW w:w="1500" w:type="dxa"/>
          </w:tcPr>
          <w:p w:rsidR="00C45A68" w:rsidRPr="002A2D0F" w:rsidRDefault="00A5384D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C45A68" w:rsidRPr="002A2D0F">
        <w:tc>
          <w:tcPr>
            <w:tcW w:w="2704" w:type="dxa"/>
            <w:vAlign w:val="center"/>
          </w:tcPr>
          <w:p w:rsidR="00C45A68" w:rsidRPr="002A2D0F" w:rsidRDefault="00B424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</w:t>
            </w:r>
            <w:r w:rsidRPr="007B4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инар</w:t>
            </w:r>
            <w:r w:rsidR="00A5384D"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«Работа в программе «Меркурий»</w:t>
            </w:r>
          </w:p>
        </w:tc>
        <w:tc>
          <w:tcPr>
            <w:tcW w:w="1967" w:type="dxa"/>
            <w:vAlign w:val="center"/>
          </w:tcPr>
          <w:p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арайск</w:t>
            </w:r>
            <w:proofErr w:type="spellEnd"/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Советская, д.23 </w:t>
            </w:r>
          </w:p>
          <w:p w:rsidR="00C45A68" w:rsidRPr="002A2D0F" w:rsidRDefault="00C45A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Администрация городского округа Зарайск</w:t>
            </w:r>
          </w:p>
        </w:tc>
        <w:tc>
          <w:tcPr>
            <w:tcW w:w="1483" w:type="dxa"/>
            <w:vAlign w:val="center"/>
          </w:tcPr>
          <w:p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07.08.2020</w:t>
            </w:r>
          </w:p>
        </w:tc>
        <w:tc>
          <w:tcPr>
            <w:tcW w:w="2768" w:type="dxa"/>
            <w:vAlign w:val="center"/>
          </w:tcPr>
          <w:p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 проведен семинар на тему: </w:t>
            </w:r>
          </w:p>
          <w:p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«Работа в программе «Меркурий»</w:t>
            </w:r>
          </w:p>
          <w:p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sz w:val="24"/>
                <w:szCs w:val="24"/>
              </w:rPr>
              <w:t>Озвученные темы:</w:t>
            </w:r>
          </w:p>
          <w:p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в программе «Меркурий»;</w:t>
            </w:r>
          </w:p>
          <w:p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ошибки, совершаемые при работе в программе «Меркурий»;</w:t>
            </w:r>
          </w:p>
          <w:p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Информация о существующих мерах финансовой поддержки субъектов МСП в Московской области. </w:t>
            </w:r>
          </w:p>
        </w:tc>
        <w:tc>
          <w:tcPr>
            <w:tcW w:w="1500" w:type="dxa"/>
          </w:tcPr>
          <w:p w:rsidR="00C45A68" w:rsidRPr="002A2D0F" w:rsidRDefault="00A5384D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4240C" w:rsidRPr="002A2D0F">
        <w:tc>
          <w:tcPr>
            <w:tcW w:w="2704" w:type="dxa"/>
            <w:vAlign w:val="center"/>
          </w:tcPr>
          <w:p w:rsidR="00B4240C" w:rsidRPr="00F70AED" w:rsidRDefault="00B42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«Повышение привлекательности Зарайска как места для жизни»</w:t>
            </w:r>
          </w:p>
        </w:tc>
        <w:tc>
          <w:tcPr>
            <w:tcW w:w="1967" w:type="dxa"/>
            <w:vAlign w:val="center"/>
          </w:tcPr>
          <w:p w:rsidR="00B4240C" w:rsidRPr="00F70AED" w:rsidRDefault="00B4240C" w:rsidP="00B42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арайск</w:t>
            </w:r>
            <w:proofErr w:type="spellEnd"/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Советская, д.23 </w:t>
            </w:r>
          </w:p>
          <w:p w:rsidR="00B4240C" w:rsidRPr="00F70AED" w:rsidRDefault="00B4240C" w:rsidP="00B42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40C" w:rsidRPr="00F70AED" w:rsidRDefault="00B4240C" w:rsidP="00B42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городского округа Зарайск</w:t>
            </w:r>
          </w:p>
        </w:tc>
        <w:tc>
          <w:tcPr>
            <w:tcW w:w="1483" w:type="dxa"/>
            <w:vAlign w:val="center"/>
          </w:tcPr>
          <w:p w:rsidR="00B4240C" w:rsidRPr="00F70AED" w:rsidRDefault="00B42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2768" w:type="dxa"/>
            <w:vAlign w:val="center"/>
          </w:tcPr>
          <w:p w:rsidR="00B4240C" w:rsidRPr="00F70AED" w:rsidRDefault="00B4240C" w:rsidP="00B42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Был проведен семинар на тему: «Повышение привлекательности Зарайска как места для жизни» Озвученные темы:</w:t>
            </w:r>
          </w:p>
          <w:p w:rsidR="00B4240C" w:rsidRPr="00F70AED" w:rsidRDefault="00B4240C" w:rsidP="00B42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планах по благоустройству территории;</w:t>
            </w:r>
          </w:p>
          <w:p w:rsidR="00B4240C" w:rsidRPr="00F70AED" w:rsidRDefault="00B4240C" w:rsidP="00B4240C">
            <w:pPr>
              <w:jc w:val="right"/>
              <w:rPr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возможном взаимодействии бизнеса и администрации городского округа Зарайск.</w:t>
            </w:r>
            <w:r w:rsidRPr="00F70AED">
              <w:rPr>
                <w:sz w:val="24"/>
                <w:szCs w:val="24"/>
              </w:rPr>
              <w:t xml:space="preserve"> </w:t>
            </w:r>
          </w:p>
          <w:p w:rsidR="00B4240C" w:rsidRPr="00F70AED" w:rsidRDefault="00B4240C" w:rsidP="00B42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B4240C" w:rsidRPr="00F70AED" w:rsidRDefault="00B4240C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235E7" w:rsidRPr="002A2D0F">
        <w:tc>
          <w:tcPr>
            <w:tcW w:w="2704" w:type="dxa"/>
            <w:vAlign w:val="center"/>
          </w:tcPr>
          <w:p w:rsidR="00C235E7" w:rsidRPr="00F70AED" w:rsidRDefault="00B4240C" w:rsidP="00B42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235E7"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еминар «Тенденции в малом и среднем бизнесе, перспективы развития предпринимательства после пандемии </w:t>
            </w:r>
            <w:proofErr w:type="spellStart"/>
            <w:r w:rsidR="00C235E7"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="00C235E7"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7" w:type="dxa"/>
            <w:vAlign w:val="center"/>
          </w:tcPr>
          <w:p w:rsidR="00C235E7" w:rsidRPr="00F70AED" w:rsidRDefault="00C235E7" w:rsidP="00C235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арайск</w:t>
            </w:r>
            <w:proofErr w:type="spellEnd"/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Советская, д.23 </w:t>
            </w:r>
          </w:p>
          <w:p w:rsidR="00C235E7" w:rsidRPr="00F70AED" w:rsidRDefault="00C235E7" w:rsidP="00C235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5E7" w:rsidRPr="00F70AED" w:rsidRDefault="00C235E7" w:rsidP="00C235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городского округа Зарайск</w:t>
            </w:r>
          </w:p>
        </w:tc>
        <w:tc>
          <w:tcPr>
            <w:tcW w:w="1483" w:type="dxa"/>
            <w:vAlign w:val="center"/>
          </w:tcPr>
          <w:p w:rsidR="00C235E7" w:rsidRPr="00F70AED" w:rsidRDefault="00C235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2768" w:type="dxa"/>
            <w:vAlign w:val="center"/>
          </w:tcPr>
          <w:p w:rsidR="00C235E7" w:rsidRPr="00F70AED" w:rsidRDefault="00B4240C" w:rsidP="00B42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 проведен семинар на тему: «Тенденции в малом и среднем бизнесе, перспективы развития предпринимательства после пандемии </w:t>
            </w:r>
            <w:proofErr w:type="spellStart"/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»; озвучены меры федеральной и региональной поддержки для пострадавших отраслей; направлены раздаточные материалы</w:t>
            </w:r>
          </w:p>
        </w:tc>
        <w:tc>
          <w:tcPr>
            <w:tcW w:w="1500" w:type="dxa"/>
          </w:tcPr>
          <w:p w:rsidR="00C235E7" w:rsidRPr="00F70AED" w:rsidRDefault="00B4240C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70AED" w:rsidRPr="002A2D0F">
        <w:tc>
          <w:tcPr>
            <w:tcW w:w="2704" w:type="dxa"/>
            <w:vAlign w:val="center"/>
          </w:tcPr>
          <w:p w:rsidR="00F70AED" w:rsidRPr="00F70AED" w:rsidRDefault="00F70AED" w:rsidP="00F70A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«Меры государственной и муниципальной поддержки, фонд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микрофинансирования, гарантийной поддержки субъектов МСП Московской области, услугах регионального центра инжиниринга и центра поддержки предпринимательства»</w:t>
            </w:r>
          </w:p>
        </w:tc>
        <w:tc>
          <w:tcPr>
            <w:tcW w:w="1967" w:type="dxa"/>
            <w:vAlign w:val="center"/>
          </w:tcPr>
          <w:p w:rsidR="00F70AED" w:rsidRPr="00F70AED" w:rsidRDefault="00F70AED" w:rsidP="00C235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Московская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арайск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пл.Революции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д.1, стр.3 МБУ «ЦИУР»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Зарайск»</w:t>
            </w:r>
          </w:p>
        </w:tc>
        <w:tc>
          <w:tcPr>
            <w:tcW w:w="1483" w:type="dxa"/>
            <w:vAlign w:val="center"/>
          </w:tcPr>
          <w:p w:rsidR="00F70AED" w:rsidRPr="00F70AED" w:rsidRDefault="00F70A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03.12.2020</w:t>
            </w:r>
          </w:p>
        </w:tc>
        <w:tc>
          <w:tcPr>
            <w:tcW w:w="2768" w:type="dxa"/>
            <w:vAlign w:val="center"/>
          </w:tcPr>
          <w:p w:rsidR="00F70AED" w:rsidRPr="00F70AED" w:rsidRDefault="00F70AED" w:rsidP="00B42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Была проведена презентация открытия центра оказания услуг «Мой бизнес».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Предоставлена информация о мерах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и муниципальной поддержки, 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микрофинансирования, гарантийной поддержки субъектов МСП Московской области, услугах регионального центра инжиниринга и центра поддержки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F70AED" w:rsidRPr="00F70AED" w:rsidRDefault="002F2757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</w:tr>
    </w:tbl>
    <w:p w:rsidR="00C45A68" w:rsidRDefault="00C45A6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A68" w:rsidRDefault="00A5384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5. Наиболее значимые результаты. Задачи на среднесрочный период.</w:t>
      </w:r>
    </w:p>
    <w:p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A68" w:rsidRDefault="00A5384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территории городского округа Зарайск:</w:t>
      </w:r>
    </w:p>
    <w:p w:rsidR="00C45A68" w:rsidRDefault="00A5384D">
      <w:pPr>
        <w:numPr>
          <w:ilvl w:val="0"/>
          <w:numId w:val="8"/>
        </w:numPr>
        <w:tabs>
          <w:tab w:val="left" w:pos="318"/>
        </w:tabs>
        <w:spacing w:after="0" w:line="276" w:lineRule="auto"/>
        <w:ind w:left="0" w:firstLine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Определен уполномоченный орган по внедрению стандарта развития конкуренции. </w:t>
      </w:r>
    </w:p>
    <w:p w:rsidR="00C45A68" w:rsidRDefault="00A5384D">
      <w:pPr>
        <w:numPr>
          <w:ilvl w:val="0"/>
          <w:numId w:val="8"/>
        </w:numPr>
        <w:tabs>
          <w:tab w:val="left" w:pos="318"/>
        </w:tabs>
        <w:spacing w:after="0" w:line="276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Создана рабочая группа по развитию конкуренции.</w:t>
      </w:r>
    </w:p>
    <w:p w:rsidR="00C45A68" w:rsidRDefault="00A5384D">
      <w:pPr>
        <w:numPr>
          <w:ilvl w:val="0"/>
          <w:numId w:val="8"/>
        </w:numPr>
        <w:tabs>
          <w:tab w:val="left" w:pos="318"/>
        </w:tabs>
        <w:spacing w:after="0" w:line="276" w:lineRule="auto"/>
        <w:ind w:left="0" w:firstLine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Разработана и утверждена Концепция по развитию территории городского округа Зарайск.</w:t>
      </w:r>
    </w:p>
    <w:p w:rsidR="00C45A68" w:rsidRDefault="00A5384D">
      <w:pPr>
        <w:numPr>
          <w:ilvl w:val="0"/>
          <w:numId w:val="8"/>
        </w:numPr>
        <w:tabs>
          <w:tab w:val="left" w:pos="318"/>
        </w:tabs>
        <w:spacing w:after="0" w:line="276" w:lineRule="auto"/>
        <w:ind w:left="0" w:firstLine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Ежемесячно проводятся встречи Главы с субъектами малого и среднего предпринимательства.</w:t>
      </w:r>
    </w:p>
    <w:p w:rsidR="00C45A68" w:rsidRDefault="00A5384D">
      <w:pPr>
        <w:numPr>
          <w:ilvl w:val="0"/>
          <w:numId w:val="8"/>
        </w:numPr>
        <w:tabs>
          <w:tab w:val="left" w:pos="318"/>
        </w:tabs>
        <w:spacing w:after="0" w:line="276" w:lineRule="auto"/>
        <w:ind w:left="0" w:firstLine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Проводится ежегодный мониторинг состояния конкурентной среды с использованием Анкеты, разработанной Комитетом по конкурентной политике Московской области. </w:t>
      </w:r>
    </w:p>
    <w:p w:rsidR="00C45A68" w:rsidRDefault="00A5384D">
      <w:pPr>
        <w:numPr>
          <w:ilvl w:val="0"/>
          <w:numId w:val="8"/>
        </w:numPr>
        <w:tabs>
          <w:tab w:val="left" w:pos="318"/>
        </w:tabs>
        <w:spacing w:after="0" w:line="276" w:lineRule="auto"/>
        <w:ind w:left="0" w:firstLine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сайте администрации городского округа Зарайск существует специальный раздел «Развитие конкуренции».</w:t>
      </w:r>
    </w:p>
    <w:p w:rsidR="00C45A68" w:rsidRDefault="00A5384D">
      <w:pPr>
        <w:tabs>
          <w:tab w:val="left" w:pos="318"/>
        </w:tabs>
        <w:spacing w:after="0" w:line="276" w:lineRule="auto"/>
        <w:ind w:left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Приоритетными направлениями развития городского округа являются привлечение инвестиций и создание новых рабочих мест, модернизация отраслей сельского хозяйства, открытие новых туристических маршрутов, гостиниц и кафе, а также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запуск 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/д сообщения и восстановление ж/д станции «Зарайск». Приоритетными рынками являются сфера туризма и сельского хозяйства. Планируется создание новых предприятий в данных сферах. </w:t>
      </w:r>
    </w:p>
    <w:p w:rsidR="00C45A68" w:rsidRDefault="00A5384D">
      <w:pPr>
        <w:tabs>
          <w:tab w:val="left" w:pos="318"/>
        </w:tabs>
        <w:spacing w:after="0" w:line="276" w:lineRule="auto"/>
        <w:ind w:left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сфере туризма существует ряд предложений для инвесторов: </w:t>
      </w:r>
    </w:p>
    <w:p w:rsidR="00C45A68" w:rsidRDefault="00A5384D">
      <w:pPr>
        <w:tabs>
          <w:tab w:val="left" w:pos="318"/>
        </w:tabs>
        <w:spacing w:after="200" w:line="276" w:lineRule="auto"/>
        <w:ind w:left="176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tbl>
      <w:tblPr>
        <w:tblStyle w:val="af3"/>
        <w:tblW w:w="99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4"/>
        <w:gridCol w:w="3582"/>
        <w:gridCol w:w="5829"/>
      </w:tblGrid>
      <w:tr w:rsidR="00C45A6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68" w:rsidRPr="002A2D0F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C45A68" w:rsidRPr="002A2D0F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A2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A2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68" w:rsidRPr="002A2D0F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  <w:p w:rsidR="00C45A68" w:rsidRPr="002A2D0F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инвестиционного проекта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68" w:rsidRPr="002A2D0F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Информация</w:t>
            </w:r>
          </w:p>
          <w:p w:rsidR="00C45A68" w:rsidRPr="002A2D0F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 инвестиционном проекте</w:t>
            </w:r>
          </w:p>
        </w:tc>
      </w:tr>
      <w:tr w:rsidR="00C45A6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68" w:rsidRPr="002A2D0F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68" w:rsidRPr="002A2D0F" w:rsidRDefault="00C4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5A68" w:rsidRPr="002A2D0F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ул. Карла Маркса, д. 33/19, «Дом Локтева», кон. XVIII - нач. XIX вв.</w:t>
            </w:r>
          </w:p>
          <w:p w:rsidR="00C45A68" w:rsidRPr="002A2D0F" w:rsidRDefault="00C4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5A68" w:rsidRPr="002A2D0F" w:rsidRDefault="00C4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5A68" w:rsidRPr="002A2D0F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ул. Карла Маркса, д. 34/12</w:t>
            </w:r>
          </w:p>
          <w:p w:rsidR="00C45A68" w:rsidRPr="002A2D0F" w:rsidRDefault="00C4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A68" w:rsidRPr="002A2D0F" w:rsidRDefault="00C4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A68" w:rsidRPr="002A2D0F" w:rsidRDefault="00A53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sz w:val="24"/>
                <w:szCs w:val="24"/>
              </w:rPr>
              <w:t>3. ул. Первомайская, д.45,</w:t>
            </w:r>
          </w:p>
          <w:p w:rsidR="00C45A68" w:rsidRPr="002A2D0F" w:rsidRDefault="00A53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Нежилой дом,</w:t>
            </w:r>
            <w:r w:rsidRPr="002A2D0F">
              <w:rPr>
                <w:sz w:val="24"/>
                <w:szCs w:val="24"/>
              </w:rPr>
              <w:t xml:space="preserve"> </w:t>
            </w:r>
            <w:proofErr w:type="spellStart"/>
            <w:r w:rsidRPr="002A2D0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</w:t>
            </w:r>
            <w:proofErr w:type="spellEnd"/>
            <w:r w:rsidRPr="002A2D0F">
              <w:rPr>
                <w:rFonts w:ascii="Times New Roman" w:eastAsia="Times New Roman" w:hAnsi="Times New Roman" w:cs="Times New Roman"/>
                <w:sz w:val="24"/>
                <w:szCs w:val="24"/>
              </w:rPr>
              <w:t>. пол. XIX в.</w:t>
            </w:r>
          </w:p>
          <w:p w:rsidR="00C45A68" w:rsidRPr="002A2D0F" w:rsidRDefault="00C4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A68" w:rsidRPr="002A2D0F" w:rsidRDefault="00C4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A68" w:rsidRPr="002A2D0F" w:rsidRDefault="00A53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ул. Комсомольская, д.9, </w:t>
            </w:r>
          </w:p>
          <w:p w:rsidR="00C45A68" w:rsidRPr="002A2D0F" w:rsidRDefault="00A53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нежилой дом, конец XIX в.</w:t>
            </w:r>
          </w:p>
          <w:p w:rsidR="00C45A68" w:rsidRPr="002A2D0F" w:rsidRDefault="00C4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A68" w:rsidRPr="002A2D0F" w:rsidRDefault="00C4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68" w:rsidRPr="002A2D0F" w:rsidRDefault="00C4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5A68" w:rsidRPr="002A2D0F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в исторической части города, предполагается его применение под гостиничное обслуживание. Объект будет выставлен на торги в 2020-21 году.</w:t>
            </w:r>
          </w:p>
          <w:p w:rsidR="00C45A68" w:rsidRPr="002A2D0F" w:rsidRDefault="00C4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A68" w:rsidRPr="002A2D0F" w:rsidRDefault="00C4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5A68" w:rsidRPr="002A2D0F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Объект </w:t>
            </w:r>
            <w:r w:rsidR="00C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передан инвестору</w:t>
            </w: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гостиничное обслуживание. </w:t>
            </w:r>
          </w:p>
          <w:p w:rsidR="00C45A68" w:rsidRPr="002A2D0F" w:rsidRDefault="00C4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5A68" w:rsidRPr="002A2D0F" w:rsidRDefault="00A53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sz w:val="24"/>
                <w:szCs w:val="24"/>
              </w:rPr>
              <w:t>ОКН. Объект будет выставлен на торги в 2020-21 году.</w:t>
            </w:r>
          </w:p>
          <w:p w:rsidR="00C45A68" w:rsidRPr="002A2D0F" w:rsidRDefault="00A5384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sz w:val="24"/>
                <w:szCs w:val="24"/>
              </w:rPr>
              <w:t>ОКН. Выполнены работы по разработке проекта реставрации (эскизного проекта) объекта культурного наследия. Объект будет выставлен на торги в 2020году.</w:t>
            </w:r>
          </w:p>
        </w:tc>
      </w:tr>
    </w:tbl>
    <w:p w:rsidR="00C45A68" w:rsidRDefault="00C45A68">
      <w:pPr>
        <w:tabs>
          <w:tab w:val="left" w:pos="318"/>
        </w:tabs>
        <w:spacing w:after="0" w:line="276" w:lineRule="auto"/>
        <w:ind w:left="176"/>
        <w:rPr>
          <w:rFonts w:ascii="Times New Roman" w:eastAsia="Times New Roman" w:hAnsi="Times New Roman" w:cs="Times New Roman"/>
          <w:sz w:val="24"/>
          <w:szCs w:val="24"/>
        </w:rPr>
      </w:pPr>
    </w:p>
    <w:p w:rsidR="006D3248" w:rsidRPr="00DD3BF6" w:rsidRDefault="00A32D3F" w:rsidP="006D3248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3248" w:rsidRPr="00DD3BF6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6D3248" w:rsidRPr="00DD3BF6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D3248" w:rsidRPr="00DD3BF6">
        <w:rPr>
          <w:rFonts w:ascii="Times New Roman" w:hAnsi="Times New Roman" w:cs="Times New Roman"/>
          <w:sz w:val="28"/>
          <w:szCs w:val="28"/>
        </w:rPr>
        <w:t xml:space="preserve"> инвестиционных туристских проектов: </w:t>
      </w:r>
    </w:p>
    <w:p w:rsidR="006D3248" w:rsidRPr="00DD3BF6" w:rsidRDefault="006D3248" w:rsidP="006D3248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A32D3F">
        <w:rPr>
          <w:rFonts w:ascii="Times New Roman" w:hAnsi="Times New Roman" w:cs="Times New Roman"/>
          <w:sz w:val="28"/>
          <w:szCs w:val="28"/>
        </w:rPr>
        <w:t>е</w:t>
      </w:r>
      <w:r w:rsidRPr="00DD3BF6">
        <w:rPr>
          <w:rFonts w:ascii="Times New Roman" w:hAnsi="Times New Roman" w:cs="Times New Roman"/>
          <w:sz w:val="28"/>
          <w:szCs w:val="28"/>
        </w:rPr>
        <w:t xml:space="preserve"> гостиничных комплексов, выраженн</w:t>
      </w:r>
      <w:r w:rsidR="00A32D3F">
        <w:rPr>
          <w:rFonts w:ascii="Times New Roman" w:hAnsi="Times New Roman" w:cs="Times New Roman"/>
          <w:sz w:val="28"/>
          <w:szCs w:val="28"/>
        </w:rPr>
        <w:t>ое</w:t>
      </w:r>
      <w:r w:rsidRPr="00DD3BF6">
        <w:rPr>
          <w:rFonts w:ascii="Times New Roman" w:hAnsi="Times New Roman" w:cs="Times New Roman"/>
          <w:sz w:val="28"/>
          <w:szCs w:val="28"/>
        </w:rPr>
        <w:t xml:space="preserve"> в возмещении затрат на создание объектов инженерной (электрификация, газификация, теплоснабжение, водоснабжение и водоотведение, локальные очистные сооружения) и дорожной инфраструктуры для гостиничных комплексов.</w:t>
      </w:r>
    </w:p>
    <w:p w:rsidR="006D3248" w:rsidRPr="00DD3BF6" w:rsidRDefault="006D3248" w:rsidP="006D3248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предоставление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и (или) финансового обеспечения затрат в </w:t>
      </w:r>
      <w:r w:rsidRPr="00DD3BF6">
        <w:rPr>
          <w:rFonts w:ascii="Times New Roman" w:hAnsi="Times New Roman" w:cs="Times New Roman"/>
          <w:sz w:val="28"/>
          <w:szCs w:val="28"/>
        </w:rPr>
        <w:lastRenderedPageBreak/>
        <w:t>связи с оказанием услуг (выполнением работ), связанных с развитием объектов туристской индустрии.</w:t>
      </w:r>
    </w:p>
    <w:p w:rsidR="006D3248" w:rsidRPr="006D3248" w:rsidRDefault="006D3248" w:rsidP="006D3248">
      <w:pPr>
        <w:pStyle w:val="af4"/>
        <w:widowControl w:val="0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248">
        <w:rPr>
          <w:rFonts w:ascii="Times New Roman" w:hAnsi="Times New Roman" w:cs="Times New Roman"/>
          <w:sz w:val="28"/>
          <w:szCs w:val="28"/>
        </w:rPr>
        <w:t>оказ</w:t>
      </w:r>
      <w:r w:rsidR="00A32D3F">
        <w:rPr>
          <w:rFonts w:ascii="Times New Roman" w:hAnsi="Times New Roman" w:cs="Times New Roman"/>
          <w:sz w:val="28"/>
          <w:szCs w:val="28"/>
        </w:rPr>
        <w:t>ание</w:t>
      </w:r>
      <w:r w:rsidRPr="006D3248">
        <w:rPr>
          <w:rFonts w:ascii="Times New Roman" w:hAnsi="Times New Roman" w:cs="Times New Roman"/>
          <w:sz w:val="28"/>
          <w:szCs w:val="28"/>
        </w:rPr>
        <w:t xml:space="preserve"> содейств</w:t>
      </w:r>
      <w:r w:rsidR="00A32D3F">
        <w:rPr>
          <w:rFonts w:ascii="Times New Roman" w:hAnsi="Times New Roman" w:cs="Times New Roman"/>
          <w:sz w:val="28"/>
          <w:szCs w:val="28"/>
        </w:rPr>
        <w:t>ия</w:t>
      </w:r>
      <w:r w:rsidRPr="006D3248">
        <w:rPr>
          <w:rFonts w:ascii="Times New Roman" w:hAnsi="Times New Roman" w:cs="Times New Roman"/>
          <w:sz w:val="28"/>
          <w:szCs w:val="28"/>
        </w:rPr>
        <w:t xml:space="preserve"> в продвижении лучших практик: размещение объектов туристского показа на Интернет-портале «Путеводитель по Московской области», участие в региональных конкурсах «Лучший по профессии в индустрии туризма Московской области» и «Лучшая организация туристической индустрии в Московской области», проведение информационных туров в целях разработки новых и перспективных туристских маршрутов для представителей туриндустрии, региональных и федеральных средств массовой информации.</w:t>
      </w:r>
      <w:proofErr w:type="gramEnd"/>
    </w:p>
    <w:p w:rsidR="006D3248" w:rsidRDefault="006D3248" w:rsidP="006D3248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3248">
        <w:rPr>
          <w:rFonts w:ascii="Times New Roman" w:hAnsi="Times New Roman" w:cs="Times New Roman"/>
          <w:sz w:val="28"/>
          <w:szCs w:val="28"/>
        </w:rPr>
        <w:t>В качестве основных результатов реализации подпрограммы «</w:t>
      </w:r>
      <w:r w:rsidRPr="006D3248">
        <w:rPr>
          <w:rFonts w:ascii="Times New Roman" w:hAnsi="Times New Roman" w:cs="Times New Roman"/>
          <w:i/>
          <w:sz w:val="28"/>
          <w:szCs w:val="28"/>
        </w:rPr>
        <w:t>Формирован</w:t>
      </w:r>
      <w:r w:rsidR="00A32D3F">
        <w:rPr>
          <w:rFonts w:ascii="Times New Roman" w:hAnsi="Times New Roman" w:cs="Times New Roman"/>
          <w:i/>
          <w:sz w:val="28"/>
          <w:szCs w:val="28"/>
        </w:rPr>
        <w:t>ие туристической инфраструктур</w:t>
      </w:r>
      <w:proofErr w:type="gramStart"/>
      <w:r w:rsidR="00A32D3F">
        <w:rPr>
          <w:rFonts w:ascii="Times New Roman" w:hAnsi="Times New Roman" w:cs="Times New Roman"/>
          <w:i/>
          <w:sz w:val="28"/>
          <w:szCs w:val="28"/>
        </w:rPr>
        <w:t>ы-</w:t>
      </w:r>
      <w:proofErr w:type="gramEnd"/>
      <w:r w:rsidR="00A32D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3248">
        <w:rPr>
          <w:rFonts w:ascii="Times New Roman" w:hAnsi="Times New Roman" w:cs="Times New Roman"/>
          <w:i/>
          <w:sz w:val="28"/>
          <w:szCs w:val="28"/>
        </w:rPr>
        <w:t>Создание новых объектов показа и туристских программ</w:t>
      </w:r>
      <w:r w:rsidRPr="006D3248">
        <w:rPr>
          <w:rFonts w:ascii="Times New Roman" w:hAnsi="Times New Roman" w:cs="Times New Roman"/>
          <w:sz w:val="28"/>
          <w:szCs w:val="28"/>
        </w:rPr>
        <w:t>» увелич</w:t>
      </w:r>
      <w:r w:rsidR="00A32D3F">
        <w:rPr>
          <w:rFonts w:ascii="Times New Roman" w:hAnsi="Times New Roman" w:cs="Times New Roman"/>
          <w:sz w:val="28"/>
          <w:szCs w:val="28"/>
        </w:rPr>
        <w:t>ение</w:t>
      </w:r>
      <w:r w:rsidRPr="006D3248">
        <w:rPr>
          <w:rFonts w:ascii="Times New Roman" w:hAnsi="Times New Roman" w:cs="Times New Roman"/>
          <w:sz w:val="28"/>
          <w:szCs w:val="28"/>
        </w:rPr>
        <w:t xml:space="preserve"> туристск</w:t>
      </w:r>
      <w:r w:rsidR="00A32D3F">
        <w:rPr>
          <w:rFonts w:ascii="Times New Roman" w:hAnsi="Times New Roman" w:cs="Times New Roman"/>
          <w:sz w:val="28"/>
          <w:szCs w:val="28"/>
        </w:rPr>
        <w:t>ого</w:t>
      </w:r>
      <w:r w:rsidRPr="006D3248">
        <w:rPr>
          <w:rFonts w:ascii="Times New Roman" w:hAnsi="Times New Roman" w:cs="Times New Roman"/>
          <w:sz w:val="28"/>
          <w:szCs w:val="28"/>
        </w:rPr>
        <w:t xml:space="preserve"> и экскурсионн</w:t>
      </w:r>
      <w:r w:rsidR="00A32D3F">
        <w:rPr>
          <w:rFonts w:ascii="Times New Roman" w:hAnsi="Times New Roman" w:cs="Times New Roman"/>
          <w:sz w:val="28"/>
          <w:szCs w:val="28"/>
        </w:rPr>
        <w:t>ого</w:t>
      </w:r>
      <w:r w:rsidRPr="006D3248">
        <w:rPr>
          <w:rFonts w:ascii="Times New Roman" w:hAnsi="Times New Roman" w:cs="Times New Roman"/>
          <w:sz w:val="28"/>
          <w:szCs w:val="28"/>
        </w:rPr>
        <w:t xml:space="preserve"> поток</w:t>
      </w:r>
      <w:r w:rsidR="00A32D3F">
        <w:rPr>
          <w:rFonts w:ascii="Times New Roman" w:hAnsi="Times New Roman" w:cs="Times New Roman"/>
          <w:sz w:val="28"/>
          <w:szCs w:val="28"/>
        </w:rPr>
        <w:t>а</w:t>
      </w:r>
      <w:r w:rsidRPr="006D3248">
        <w:rPr>
          <w:rFonts w:ascii="Times New Roman" w:hAnsi="Times New Roman" w:cs="Times New Roman"/>
          <w:sz w:val="28"/>
          <w:szCs w:val="28"/>
        </w:rPr>
        <w:t xml:space="preserve"> в </w:t>
      </w:r>
      <w:r w:rsidRPr="006D3248">
        <w:rPr>
          <w:rFonts w:ascii="Times New Roman" w:hAnsi="Times New Roman" w:cs="Times New Roman"/>
          <w:i/>
          <w:sz w:val="28"/>
          <w:szCs w:val="28"/>
        </w:rPr>
        <w:t>городском округе Зарайск</w:t>
      </w:r>
      <w:r w:rsidRPr="006D3248">
        <w:rPr>
          <w:rFonts w:ascii="Times New Roman" w:hAnsi="Times New Roman" w:cs="Times New Roman"/>
          <w:sz w:val="28"/>
          <w:szCs w:val="28"/>
        </w:rPr>
        <w:t xml:space="preserve">, узнаваемость как туристской </w:t>
      </w:r>
      <w:proofErr w:type="spellStart"/>
      <w:r w:rsidRPr="006D3248">
        <w:rPr>
          <w:rFonts w:ascii="Times New Roman" w:hAnsi="Times New Roman" w:cs="Times New Roman"/>
          <w:sz w:val="28"/>
          <w:szCs w:val="28"/>
        </w:rPr>
        <w:t>дестинации</w:t>
      </w:r>
      <w:proofErr w:type="spellEnd"/>
      <w:r w:rsidRPr="006D3248">
        <w:rPr>
          <w:rFonts w:ascii="Times New Roman" w:hAnsi="Times New Roman" w:cs="Times New Roman"/>
          <w:sz w:val="28"/>
          <w:szCs w:val="28"/>
        </w:rPr>
        <w:t xml:space="preserve"> на внутреннем и международном туристских рынках, появятся благоустроенные рекреационные территории, повысится уровень качества предоставления услуг в сфере туризма и гостеприимства.</w:t>
      </w:r>
    </w:p>
    <w:p w:rsidR="006D3248" w:rsidRPr="006D3248" w:rsidRDefault="006D3248" w:rsidP="006D3248">
      <w:pPr>
        <w:autoSpaceDE w:val="0"/>
        <w:autoSpaceDN w:val="0"/>
        <w:adjustRightInd w:val="0"/>
        <w:spacing w:after="0" w:line="276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1D25BE">
        <w:rPr>
          <w:rFonts w:ascii="Times New Roman" w:eastAsia="Times New Roman" w:hAnsi="Times New Roman" w:cs="Times New Roman"/>
          <w:b/>
          <w:sz w:val="28"/>
          <w:szCs w:val="28"/>
        </w:rPr>
        <w:t>Перечень ключевых показателей развития конкуренции на рынке услуг туризма и отдых</w:t>
      </w:r>
    </w:p>
    <w:tbl>
      <w:tblPr>
        <w:tblpPr w:leftFromText="180" w:rightFromText="180" w:vertAnchor="text" w:tblpY="1"/>
        <w:tblOverlap w:val="never"/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862"/>
        <w:gridCol w:w="1701"/>
        <w:gridCol w:w="1134"/>
        <w:gridCol w:w="993"/>
        <w:gridCol w:w="992"/>
        <w:gridCol w:w="992"/>
        <w:gridCol w:w="1175"/>
      </w:tblGrid>
      <w:tr w:rsidR="006D3248" w:rsidRPr="00DD3BF6" w:rsidTr="006D3248">
        <w:trPr>
          <w:trHeight w:val="26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2" w:type="dxa"/>
            <w:vMerge w:val="restart"/>
            <w:shd w:val="clear" w:color="auto" w:fill="auto"/>
            <w:vAlign w:val="center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86" w:type="dxa"/>
            <w:gridSpan w:val="5"/>
            <w:shd w:val="clear" w:color="auto" w:fill="auto"/>
            <w:vAlign w:val="center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</w:tr>
      <w:tr w:rsidR="006D3248" w:rsidRPr="00DD3BF6" w:rsidTr="006D3248">
        <w:trPr>
          <w:trHeight w:val="1142"/>
        </w:trPr>
        <w:tc>
          <w:tcPr>
            <w:tcW w:w="568" w:type="dxa"/>
            <w:vMerge/>
            <w:shd w:val="clear" w:color="auto" w:fill="auto"/>
            <w:vAlign w:val="center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  <w:shd w:val="clear" w:color="auto" w:fill="auto"/>
            <w:vAlign w:val="center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D3248" w:rsidRPr="00DD3BF6" w:rsidTr="006D3248">
        <w:trPr>
          <w:trHeight w:val="110"/>
        </w:trPr>
        <w:tc>
          <w:tcPr>
            <w:tcW w:w="568" w:type="dxa"/>
            <w:shd w:val="clear" w:color="auto" w:fill="auto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shd w:val="clear" w:color="auto" w:fill="auto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3248" w:rsidRPr="00DD3BF6" w:rsidTr="006D3248">
        <w:trPr>
          <w:trHeight w:val="519"/>
        </w:trPr>
        <w:tc>
          <w:tcPr>
            <w:tcW w:w="568" w:type="dxa"/>
            <w:shd w:val="clear" w:color="auto" w:fill="auto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shd w:val="clear" w:color="auto" w:fill="auto"/>
          </w:tcPr>
          <w:p w:rsidR="006D3248" w:rsidRPr="00DD3BF6" w:rsidRDefault="006D3248" w:rsidP="00D80B7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туристского и экскурсионного потока 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городском округе Зарайск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48" w:rsidRPr="00DD3BF6" w:rsidRDefault="006D3248" w:rsidP="00D80B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48" w:rsidRPr="00DD3BF6" w:rsidRDefault="006D3248" w:rsidP="00D80B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48" w:rsidRPr="00DD3BF6" w:rsidRDefault="006D3248" w:rsidP="00D80B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48" w:rsidRPr="00DD3BF6" w:rsidRDefault="006D3248" w:rsidP="00D80B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450 000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500 000</w:t>
            </w:r>
          </w:p>
        </w:tc>
      </w:tr>
    </w:tbl>
    <w:p w:rsidR="00C45A68" w:rsidRDefault="00C45A6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248" w:rsidRPr="006D3248" w:rsidRDefault="006D3248" w:rsidP="006D3248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Основными перспективными направлениями развития рынка продукции </w:t>
      </w:r>
      <w:r w:rsidRPr="006D3248">
        <w:rPr>
          <w:rFonts w:ascii="Times New Roman" w:hAnsi="Times New Roman" w:cs="Times New Roman"/>
          <w:sz w:val="28"/>
          <w:szCs w:val="28"/>
          <w:u w:val="single"/>
        </w:rPr>
        <w:t>крестьянских (фермерских) хозяйств являются:</w:t>
      </w:r>
    </w:p>
    <w:p w:rsidR="006D3248" w:rsidRPr="00DD3BF6" w:rsidRDefault="006D3248" w:rsidP="006D3248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наращивание объемов производства продукции малыми формами хозяйствования;</w:t>
      </w:r>
    </w:p>
    <w:p w:rsidR="006D3248" w:rsidRPr="00DD3BF6" w:rsidRDefault="006D3248" w:rsidP="006D3248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совершенствование системы субсидирования и льготного кредитования фермерских хозяйств;</w:t>
      </w:r>
    </w:p>
    <w:p w:rsidR="006D3248" w:rsidRPr="00DD3BF6" w:rsidRDefault="006D3248" w:rsidP="006D3248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развитие сельскохозяйственных потребительских кооперативов;</w:t>
      </w:r>
    </w:p>
    <w:p w:rsidR="006D3248" w:rsidRPr="00DD3BF6" w:rsidRDefault="006D3248" w:rsidP="006D3248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содействие сбыту фермерской продукции, обеспечение прямого доступа фермерских хозяйств на розничный рынок.</w:t>
      </w:r>
    </w:p>
    <w:p w:rsidR="006D3248" w:rsidRDefault="006D3248" w:rsidP="006D3248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Реализация вышеуказанных направлений позволит обеспечить необходимый уровень конкурентоспособности продукции крестьянских (фермерских) хозяйств </w:t>
      </w:r>
      <w:r>
        <w:rPr>
          <w:rFonts w:ascii="Times New Roman" w:hAnsi="Times New Roman" w:cs="Times New Roman"/>
          <w:i/>
          <w:sz w:val="28"/>
          <w:szCs w:val="28"/>
        </w:rPr>
        <w:t>городского округа Зарайск</w:t>
      </w:r>
      <w:r w:rsidRPr="00DD3BF6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9D1AD3" w:rsidRPr="00DD3BF6" w:rsidRDefault="009D1AD3" w:rsidP="006D3248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248" w:rsidRDefault="006D32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BB0">
        <w:rPr>
          <w:rFonts w:ascii="Times New Roman" w:hAnsi="Times New Roman" w:cs="Times New Roman"/>
          <w:b/>
          <w:sz w:val="28"/>
          <w:szCs w:val="28"/>
        </w:rPr>
        <w:lastRenderedPageBreak/>
        <w:t>Ключевые показатели развития конкуренции на рынке</w:t>
      </w:r>
    </w:p>
    <w:tbl>
      <w:tblPr>
        <w:tblW w:w="11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754"/>
        <w:gridCol w:w="3544"/>
        <w:gridCol w:w="1597"/>
        <w:gridCol w:w="992"/>
        <w:gridCol w:w="1276"/>
        <w:gridCol w:w="1134"/>
        <w:gridCol w:w="992"/>
        <w:gridCol w:w="851"/>
      </w:tblGrid>
      <w:tr w:rsidR="006D3248" w:rsidRPr="00DD3BF6" w:rsidTr="006D3248">
        <w:trPr>
          <w:trHeight w:val="265"/>
          <w:jc w:val="center"/>
        </w:trPr>
        <w:tc>
          <w:tcPr>
            <w:tcW w:w="754" w:type="dxa"/>
            <w:vMerge w:val="restart"/>
            <w:vAlign w:val="center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597" w:type="dxa"/>
            <w:vMerge w:val="restart"/>
            <w:vAlign w:val="center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45" w:type="dxa"/>
            <w:gridSpan w:val="5"/>
            <w:vAlign w:val="center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</w:tr>
      <w:tr w:rsidR="006D3248" w:rsidRPr="00DD3BF6" w:rsidTr="006D3248">
        <w:trPr>
          <w:trHeight w:val="458"/>
          <w:jc w:val="center"/>
        </w:trPr>
        <w:tc>
          <w:tcPr>
            <w:tcW w:w="754" w:type="dxa"/>
            <w:vMerge/>
            <w:vAlign w:val="center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vAlign w:val="center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vAlign w:val="center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D3248" w:rsidRPr="00DD3BF6" w:rsidTr="006D3248">
        <w:trPr>
          <w:trHeight w:val="160"/>
          <w:jc w:val="center"/>
        </w:trPr>
        <w:tc>
          <w:tcPr>
            <w:tcW w:w="754" w:type="dxa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3248" w:rsidRPr="00DD3BF6" w:rsidTr="006D3248">
        <w:trPr>
          <w:trHeight w:val="69"/>
          <w:jc w:val="center"/>
        </w:trPr>
        <w:tc>
          <w:tcPr>
            <w:tcW w:w="754" w:type="dxa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D3248" w:rsidRPr="00DD3BF6" w:rsidRDefault="006D3248" w:rsidP="00D80B7C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Доля сельскохозяйственных потребительских кооперативов в общем объеме реализации сельскохозяйственной продукции</w:t>
            </w:r>
          </w:p>
        </w:tc>
        <w:tc>
          <w:tcPr>
            <w:tcW w:w="1597" w:type="dxa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92" w:type="dxa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D3248" w:rsidRPr="00DD3BF6" w:rsidTr="006D3248">
        <w:trPr>
          <w:trHeight w:val="187"/>
          <w:jc w:val="center"/>
        </w:trPr>
        <w:tc>
          <w:tcPr>
            <w:tcW w:w="754" w:type="dxa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D3248" w:rsidRPr="00DD3BF6" w:rsidRDefault="006D3248" w:rsidP="00D80B7C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производимой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65E">
              <w:rPr>
                <w:rFonts w:ascii="Times New Roman" w:hAnsi="Times New Roman" w:cs="Times New Roman"/>
                <w:sz w:val="24"/>
                <w:szCs w:val="24"/>
              </w:rPr>
              <w:t>крестьянских (фермерских) хозяйств и семейных животноводческих ферм</w:t>
            </w:r>
          </w:p>
        </w:tc>
        <w:tc>
          <w:tcPr>
            <w:tcW w:w="1597" w:type="dxa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92" w:type="dxa"/>
          </w:tcPr>
          <w:p w:rsidR="006D3248" w:rsidRPr="00DD3BF6" w:rsidRDefault="006D3248" w:rsidP="00D80B7C">
            <w:pPr>
              <w:widowControl w:val="0"/>
              <w:spacing w:after="0" w:line="276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D3248" w:rsidRPr="00DD3BF6" w:rsidRDefault="006D3248" w:rsidP="00D80B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D3248" w:rsidRPr="00DD3BF6" w:rsidRDefault="006D3248" w:rsidP="00D80B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6D3248" w:rsidRPr="00DD3BF6" w:rsidRDefault="006D3248" w:rsidP="00D80B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6D3248" w:rsidRPr="00DD3BF6" w:rsidRDefault="006D3248" w:rsidP="00D80B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D3248" w:rsidRPr="00DD3BF6" w:rsidTr="006D3248">
        <w:trPr>
          <w:trHeight w:val="1350"/>
          <w:jc w:val="center"/>
        </w:trPr>
        <w:tc>
          <w:tcPr>
            <w:tcW w:w="754" w:type="dxa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D3248" w:rsidRPr="00DD3BF6" w:rsidRDefault="006D3248" w:rsidP="00D80B7C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крестьянских (фермерских) хозяйств и семейных животноводческих ферм, осуществивших проекты создания и развития своих хозяйств </w:t>
            </w:r>
          </w:p>
        </w:tc>
        <w:tc>
          <w:tcPr>
            <w:tcW w:w="1597" w:type="dxa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3248" w:rsidRPr="00DD3BF6" w:rsidRDefault="006D3248" w:rsidP="00D80B7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D3248" w:rsidRDefault="006D324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D3248">
      <w:pgSz w:w="11906" w:h="16838"/>
      <w:pgMar w:top="709" w:right="566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77E"/>
    <w:multiLevelType w:val="multilevel"/>
    <w:tmpl w:val="D53CF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06552"/>
    <w:multiLevelType w:val="multilevel"/>
    <w:tmpl w:val="B1185CD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17A71810"/>
    <w:multiLevelType w:val="multilevel"/>
    <w:tmpl w:val="9FE6A61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3">
    <w:nsid w:val="27E41570"/>
    <w:multiLevelType w:val="multilevel"/>
    <w:tmpl w:val="2AE4B7B6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4">
    <w:nsid w:val="299E39F2"/>
    <w:multiLevelType w:val="multilevel"/>
    <w:tmpl w:val="968C085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1125" w:hanging="375"/>
      </w:pPr>
    </w:lvl>
    <w:lvl w:ilvl="2">
      <w:start w:val="1"/>
      <w:numFmt w:val="decimal"/>
      <w:lvlText w:val="%1.%2.%3"/>
      <w:lvlJc w:val="left"/>
      <w:pPr>
        <w:ind w:left="2220" w:hanging="720"/>
      </w:pPr>
    </w:lvl>
    <w:lvl w:ilvl="3">
      <w:start w:val="1"/>
      <w:numFmt w:val="decimal"/>
      <w:lvlText w:val="%1.%2.%3.%4"/>
      <w:lvlJc w:val="left"/>
      <w:pPr>
        <w:ind w:left="3330" w:hanging="1080"/>
      </w:pPr>
    </w:lvl>
    <w:lvl w:ilvl="4">
      <w:start w:val="1"/>
      <w:numFmt w:val="decimal"/>
      <w:lvlText w:val="%1.%2.%3.%4.%5"/>
      <w:lvlJc w:val="left"/>
      <w:pPr>
        <w:ind w:left="4080" w:hanging="1080"/>
      </w:pPr>
    </w:lvl>
    <w:lvl w:ilvl="5">
      <w:start w:val="1"/>
      <w:numFmt w:val="decimal"/>
      <w:lvlText w:val="%1.%2.%3.%4.%5.%6"/>
      <w:lvlJc w:val="left"/>
      <w:pPr>
        <w:ind w:left="5190" w:hanging="1440"/>
      </w:pPr>
    </w:lvl>
    <w:lvl w:ilvl="6">
      <w:start w:val="1"/>
      <w:numFmt w:val="decimal"/>
      <w:lvlText w:val="%1.%2.%3.%4.%5.%6.%7"/>
      <w:lvlJc w:val="left"/>
      <w:pPr>
        <w:ind w:left="5940" w:hanging="1440"/>
      </w:pPr>
    </w:lvl>
    <w:lvl w:ilvl="7">
      <w:start w:val="1"/>
      <w:numFmt w:val="decimal"/>
      <w:lvlText w:val="%1.%2.%3.%4.%5.%6.%7.%8"/>
      <w:lvlJc w:val="left"/>
      <w:pPr>
        <w:ind w:left="7050" w:hanging="1800"/>
      </w:pPr>
    </w:lvl>
    <w:lvl w:ilvl="8">
      <w:start w:val="1"/>
      <w:numFmt w:val="decimal"/>
      <w:lvlText w:val="%1.%2.%3.%4.%5.%6.%7.%8.%9"/>
      <w:lvlJc w:val="left"/>
      <w:pPr>
        <w:ind w:left="8160" w:hanging="2160"/>
      </w:pPr>
    </w:lvl>
  </w:abstractNum>
  <w:abstractNum w:abstractNumId="5">
    <w:nsid w:val="3C5E2F21"/>
    <w:multiLevelType w:val="multilevel"/>
    <w:tmpl w:val="9B7204C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>
    <w:nsid w:val="46696265"/>
    <w:multiLevelType w:val="multilevel"/>
    <w:tmpl w:val="22E4CA66"/>
    <w:lvl w:ilvl="0">
      <w:start w:val="1"/>
      <w:numFmt w:val="decimal"/>
      <w:lvlText w:val="%1."/>
      <w:lvlJc w:val="lef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7">
    <w:nsid w:val="60B2560D"/>
    <w:multiLevelType w:val="hybridMultilevel"/>
    <w:tmpl w:val="34E250BE"/>
    <w:lvl w:ilvl="0" w:tplc="FB966982">
      <w:start w:val="1"/>
      <w:numFmt w:val="decimal"/>
      <w:lvlText w:val="%1)"/>
      <w:lvlJc w:val="left"/>
      <w:pPr>
        <w:ind w:left="957" w:hanging="3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600159"/>
    <w:multiLevelType w:val="multilevel"/>
    <w:tmpl w:val="AFD0408A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">
    <w:nsid w:val="76597E10"/>
    <w:multiLevelType w:val="multilevel"/>
    <w:tmpl w:val="031EEEC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68"/>
    <w:rsid w:val="00011A2E"/>
    <w:rsid w:val="00020893"/>
    <w:rsid w:val="00071055"/>
    <w:rsid w:val="00085053"/>
    <w:rsid w:val="000A5AAC"/>
    <w:rsid w:val="00157CAA"/>
    <w:rsid w:val="0016495C"/>
    <w:rsid w:val="00194DE9"/>
    <w:rsid w:val="001A2685"/>
    <w:rsid w:val="00227055"/>
    <w:rsid w:val="00286EF8"/>
    <w:rsid w:val="002A2D0F"/>
    <w:rsid w:val="002A7095"/>
    <w:rsid w:val="002C5A16"/>
    <w:rsid w:val="002D1889"/>
    <w:rsid w:val="002F2757"/>
    <w:rsid w:val="0033042E"/>
    <w:rsid w:val="004044E2"/>
    <w:rsid w:val="005F7EC6"/>
    <w:rsid w:val="0062560A"/>
    <w:rsid w:val="006D3248"/>
    <w:rsid w:val="007B41FD"/>
    <w:rsid w:val="00847BD4"/>
    <w:rsid w:val="0087671A"/>
    <w:rsid w:val="008B5502"/>
    <w:rsid w:val="008F06C5"/>
    <w:rsid w:val="009227DD"/>
    <w:rsid w:val="009D1AD3"/>
    <w:rsid w:val="00A304D1"/>
    <w:rsid w:val="00A32D3F"/>
    <w:rsid w:val="00A36D2C"/>
    <w:rsid w:val="00A5384D"/>
    <w:rsid w:val="00A943E7"/>
    <w:rsid w:val="00AA25F7"/>
    <w:rsid w:val="00B216BD"/>
    <w:rsid w:val="00B4240C"/>
    <w:rsid w:val="00B47719"/>
    <w:rsid w:val="00B74976"/>
    <w:rsid w:val="00B77654"/>
    <w:rsid w:val="00B80C84"/>
    <w:rsid w:val="00BC66AA"/>
    <w:rsid w:val="00BD420E"/>
    <w:rsid w:val="00C235E7"/>
    <w:rsid w:val="00C45A68"/>
    <w:rsid w:val="00CA60E9"/>
    <w:rsid w:val="00D121FE"/>
    <w:rsid w:val="00D77F83"/>
    <w:rsid w:val="00DB0271"/>
    <w:rsid w:val="00DC0BFB"/>
    <w:rsid w:val="00DD270F"/>
    <w:rsid w:val="00F506B9"/>
    <w:rsid w:val="00F70AED"/>
    <w:rsid w:val="00FE23F9"/>
    <w:rsid w:val="00FE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4">
    <w:name w:val="List Paragraph"/>
    <w:basedOn w:val="a"/>
    <w:uiPriority w:val="34"/>
    <w:qFormat/>
    <w:rsid w:val="0033042E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8F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F0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4">
    <w:name w:val="List Paragraph"/>
    <w:basedOn w:val="a"/>
    <w:uiPriority w:val="34"/>
    <w:qFormat/>
    <w:rsid w:val="0033042E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8F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F0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4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rrayon.ru/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26</Pages>
  <Words>5996</Words>
  <Characters>34182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zarup</dc:creator>
  <cp:lastModifiedBy>zarupravadm@mail.ru</cp:lastModifiedBy>
  <cp:revision>15</cp:revision>
  <cp:lastPrinted>2021-02-02T10:23:00Z</cp:lastPrinted>
  <dcterms:created xsi:type="dcterms:W3CDTF">2021-02-02T08:01:00Z</dcterms:created>
  <dcterms:modified xsi:type="dcterms:W3CDTF">2021-02-02T13:00:00Z</dcterms:modified>
</cp:coreProperties>
</file>