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AB" w:rsidRPr="00BC0190" w:rsidRDefault="001A30AB" w:rsidP="006D764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96956" w:rsidRPr="00B96956" w:rsidRDefault="00B96956" w:rsidP="00B96956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956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967DE0" w:rsidRPr="00BC0190" w:rsidRDefault="00B96956" w:rsidP="00B96956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956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B9695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C95A0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B96956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6D764D" w:rsidRPr="00BC0190" w:rsidRDefault="006D764D" w:rsidP="006D764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0FF" w:rsidRDefault="00DF20FF" w:rsidP="00DF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форма информационного письма</w:t>
      </w:r>
    </w:p>
    <w:p w:rsidR="00DF20FF" w:rsidRDefault="00DF20FF" w:rsidP="00DF2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0FF" w:rsidRDefault="00DF20FF" w:rsidP="00DF2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4820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A4611" w:rsidTr="006F5419">
        <w:tc>
          <w:tcPr>
            <w:tcW w:w="4820" w:type="dxa"/>
          </w:tcPr>
          <w:p w:rsidR="000A4611" w:rsidRDefault="00D922D9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82" o:spid="_x0000_s1026" style="position:absolute;left:0;text-align:left;z-index:25214873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LB5QEAAN0DAAAOAAAAZHJzL2Uyb0RvYy54bWysU82O0zAQviPxDpbvNGmBZRU13cOu4IKg&#10;4ucBvI7dWPhPtmnSG3BG6iPwChxAWmmBZ3DeiLGbZhEghBAXx+OZ75v5ZibLs15JtGXOC6NrPJ+V&#10;GDFNTSP0psYvXzy8c4qRD0Q3RBrNarxjHp+tbt9adrZiC9Ma2TCHgET7qrM1bkOwVVF42jJF/MxY&#10;psHJjVMkgOk2ReNIB+xKFouyPCk64xrrDGXew+vFwYlXmZ9zRsNTzj0LSNYYagv5dPm8TGexWpJq&#10;44htBR3LIP9QhSJCQ9KJ6oIEgl478QuVEtQZb3iYUaMKw7mgLGsANfPyJzXPW2JZ1gLN8XZqk/9/&#10;tPTJdu2QaGp873SBkSYKhhQ/DG+GffwSPw57NLyN3+Ln+Clexa/xangH9+vhPdyTM16Pz3uU8NDN&#10;zvoKSM/12o2Wt2uXWtNzp9IXRKM+T2A3TYD1AVF4vFuePCjvw6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Lq2LB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0A4611">
              <w:br/>
            </w:r>
            <w:r w:rsidR="000A4611">
              <w:br/>
            </w:r>
            <w:proofErr w:type="gramStart"/>
            <w:r w:rsidR="000A461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0A4611" w:rsidRDefault="00D922D9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83" o:spid="_x0000_s1042" style="position:absolute;left:0;text-align:left;z-index:25214976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Nt5wEAAN0DAAAOAAAAZHJzL2Uyb0RvYy54bWysU0tuFDEQ3SNxB8t7pnsS8lFrerJIBBsE&#10;Iz4HcNz2tIV/ss1Mzw5YI80RuAKLIEUKcAb3jVL29HQiQAghNm6Xq96relXVs7NOSbRizgujazyd&#10;lBgxTU0j9LLGb14/eXSKkQ9EN0QazWq8YR6fzR8+mK1txQ5Ma2TDHAIS7au1rXEbgq2KwtOWKeIn&#10;xjINTm6cIgFMtywaR9bArmRxUJbHxdq4xjpDmffwerFz4nnm55zR8IJzzwKSNYbaQj5dPi/TWcxn&#10;pFo6YltBhzLIP1ShiNCQdKS6IIGgd078QqUEdcYbHibUqMJwLijLGkDNtPxJzauWWJa1QHO8Hdvk&#10;/x8tfb5aOCSaGj8+PcRIEwVDip/79/02fotf+i3qP8Qf8Wu8itfxe7zuP8L9pv8E9+SMN8PzFiU8&#10;dHNtfQWk53rhBsvbhUut6bhT6QuiUZcnsBknwLqAKDwelifHRydHGNG9r7gDWufDU2YUSpcaS6FT&#10;c0hFVs98gGQQug8BIxWyS51vYSNZCpb6JeMgGJJNMzqvGjuXDq0ILEnzdppkAFeOTBAupBxB5Z9B&#10;Q2yCsbx+fwsco3NGo8MIVEIb97usoduXynfxe9U7rUn2pWk2eRC5HbBDWdmw72lJ79sZfvdXzm8B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eVIDbe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0A4611" w:rsidRDefault="00660448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448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0A461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4611" w:rsidRPr="009307B6" w:rsidRDefault="00D922D9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4" o:spid="_x0000_s1041" style="position:absolute;left:0;text-align:left;z-index:25215078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Y5QEAAN0DAAAOAAAAZHJzL2Uyb0RvYy54bWysU82O0zAQviPxDpbvNGlZVquo6R52BRcE&#10;FT8P4HXsxsJ/sk2T3oAzUh+BV+AA0koLPIPzRozdNIsAIYS4OB7PfN/MNzNZnvdKoi1zXhhd4/ms&#10;xIhpahqhNzV++eLhvTOMfCC6IdJoVuMd8/h8dffOsrMVW5jWyIY5BCTaV52tcRuCrYrC05Yp4mfG&#10;Mg1ObpwiAUy3KRpHOmBXsliU5WnRGddYZyjzHl4vD068yvycMxqecu5ZQLLGUFvIp8vnVTqL1ZJU&#10;G0dsK+hYBvmHKhQRGpJOVJckEPTaiV+olKDOeMPDjBpVGM4FZVkDqJmXP6l53hLLshZojrdTm/z/&#10;o6VPtmuHRFPjk7MTjDRRMKT4YXgz7OOX+HHYo+Ft/BY/x0/xOn6N18M7uN8M7+GenPFmfN6jhIdu&#10;dtZXQHqh1260vF271JqeO5W+IBr1eQK7aQKsD4jC4+K0LO8vHmBEj77iFmidD4+YUShdaiyFTs0h&#10;Fdk+9gGSQegxBIxUyCF1voWdZClY6meMg2BINs/ovGrsQjq0JbAkzat5kgFcOTJBuJByApV/Bo2x&#10;Ccby+v0tcIrOGY0OE1AJbdzvsob+WCo/xB9VH7Qm2Vem2eVB5HbADmVl476nJf3RzvDbv3L1H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JYGbW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0A4611" w:rsidRDefault="00D922D9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85" o:spid="_x0000_s1040" style="position:absolute;left:0;text-align:left;z-index:25215180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Z05QEAAN0DAAAOAAAAZHJzL2Uyb0RvYy54bWysU82O0zAQviPxDpbvNGlFoYqa7mFXcEFQ&#10;8fMAXsduLPwn2zTtDTgj9RF4BQ6stNICz+C8EWM3zSJACCEujscz3zfzzUyWZzsl0ZY5L4yu8XRS&#10;YsQ0NY3Qmxq/evno3gIjH4huiDSa1XjPPD5b3b2z7GzFZqY1smEOAYn2VWdr3IZgq6LwtGWK+Imx&#10;TIOTG6dIANNtisaRDtiVLGZl+aDojGusM5R5D68XRydeZX7OGQ3POPcsIFljqC3k0+XzMp3Fakmq&#10;jSO2FXQog/xDFYoIDUlHqgsSCHrjxC9USlBnvOFhQo0qDOeCsqwB1EzLn9S8aIllWQs0x9uxTf7/&#10;0dKn27VDoqnx/cUcI00UDCl+7N/2h/glfuoPqH8Xv8Wr+Dlex6/xun8P95v+A9yTM94MzweU8NDN&#10;zvoKSM/12g2Wt2uXWrPjTqUviEa7PIH9OAG2C4jC42wxfzgvYVD05Ctugdb58JgZhdKlxlLo1BxS&#10;ke0THyAZhJ5CwEiFHFPnW9hLloKlfs44CIZk04zOq8bOpUNbAkvSvJ4mGcCVIxOECylHUPln0BCb&#10;YCyv398Cx+ic0egwApXQxv0ua9idSuXH+JPqo9Yk+9I0+zyI3A7Yoaxs2Pe0pD/aGX77V66+A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76XZ0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61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A4611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0A4611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0A461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0A4611" w:rsidRPr="009307B6" w:rsidRDefault="00D922D9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6" o:spid="_x0000_s1039" style="position:absolute;left:0;text-align:left;z-index:25215283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WX5QEAAN0DAAAOAAAAZHJzL2Uyb0RvYy54bWysU82O0zAQviPxDpbvNGkFVRU13cOu4IKg&#10;4ucBvI7dWPhPtmnaG3BG6iPwChxAWmmBZ3DeiLGbZtGyQghxcTye+b6Zb2ayPNspibbMeWF0jaeT&#10;EiOmqWmE3tT49avHDxYY+UB0Q6TRrMZ75vHZ6v69ZWcrNjOtkQ1zCEi0rzpb4zYEWxWFpy1TxE+M&#10;ZRqc3DhFAphuUzSOdMCuZDEry3nRGddYZyjzHl4vjk68yvycMxqec+5ZQLLGUFvIp8vnZTqL1ZJU&#10;G0dsK+hQBvmHKhQRGpKOVBckEPTWid+olKDOeMPDhBpVGM4FZVkDqJmWt9S8bIllWQs0x9uxTf7/&#10;0dJn27VDoqnxw8UcI00UDCl+6t/1h/gtfu4PqH8ff8Sv8Uu8it/jVf8B7tf9R7gnZ7weng8o4aGb&#10;nfUVkJ7rtRssb9cutWbHnUpfEI12eQL7cQJsFxCFx9l8MS8fwaDoyVfcAK3z4QkzCqVLjaXQqTmk&#10;ItunPkAyCD2FgJEKOabOt7CXLAVL/YJxEAzJphmdV42dS4e2BJakeTNNMoArRyYIF1KOoPLPoCE2&#10;wVhev78FjtE5o9FhBCqhjbsra9idSuXH+JPqo9Yk+9I0+zyI3A7Yoaxs2Pe0pL/aGX7zV65+A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CmEaWX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7" o:spid="_x0000_s1038" style="position:absolute;left:0;text-align:left;z-index:25215385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QA5QEAAN0DAAAOAAAAZHJzL2Uyb0RvYy54bWysU82O0zAQviPxDpbvNOmKhRI13cOu4IKg&#10;4ucBvI7dWPhPtmnSG3BG6iPwChxAWmmBZ3DeiLGbZhEghBAXx+OZ75v5ZibLs15JtGXOC6NrPJ+V&#10;GDFNTSP0psYvXzy8s8DIB6IbIo1mNd4xj89Wt28tO1uxE9Ma2TCHgET7qrM1bkOwVVF42jJF/MxY&#10;psHJjVMkgOk2ReNIB+xKFidlea/ojGusM5R5D68XBydeZX7OGQ1POfcsIFljqC3k0+XzMp3Fakmq&#10;jSO2FXQsg/xDFYoIDUknqgsSCHrtxC9USlBnvOFhRo0qDOeCsqwB1MzLn9Q8b4llWQs0x9upTf7/&#10;0dIn27VDoqnx3cV9jDRRMKT4YXgz7OOX+HHYo+Ft/BY/x0/xKn6NV8M7uF8P7+GenPF6fN6jhIdu&#10;dtZXQHqu1260vF271JqeO5W+IBr1eQK7aQKsD4jC43yxOH1wCoOiR19xA7TOh0fMKJQuNZZCp+aQ&#10;imwf+wDJIPQYAkYq5JA638JOshQs9TPGQXBKltF51di5dGhLYEmaV/MkA7hyZIJwIeUEKv8MGmMT&#10;jOX1+1vgFJ0zGh0moBLauN9lDf2xVH6IP6o+aE2yL02zy4PI7YAdysrGfU9L+qOd4Td/5eo7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Ae0sQA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0A4611" w:rsidRPr="009307B6" w:rsidRDefault="00D922D9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8" o:spid="_x0000_s1037" style="position:absolute;left:0;text-align:left;z-index:25215488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2p5AEAAN0DAAAOAAAAZHJzL2Uyb0RvYy54bWysU82O0zAQviPxDpbvNGkFqERN97AruCCo&#10;+HkAr2M3Fv6TbZr0BpyR+gi8AgeQVlrgGZw3YuymWQQIIcTF8Xjm+2a+mcnqrFcS7Zjzwugaz2cl&#10;RkxT0wi9rfHLFw/vLDHygeiGSKNZjffM47P17VurzlZsYVojG+YQkGhfdbbGbQi2KgpPW6aInxnL&#10;NDi5cYoEMN22aBzpgF3JYlGW94vOuMY6Q5n38HpxdOJ15uec0fCUc88CkjWG2kI+XT4v01msV6Ta&#10;OmJbQccyyD9UoYjQkHSiuiCBoNdO/EKlBHXGGx5m1KjCcC4oyxpAzbz8Sc3zlliWtUBzvJ3a5P8f&#10;LX2y2zgkmhrfXcKoNFEwpPhheDMc4pf4cTig4W38Fj/HT/Eqfo1Xwzu4Xw/v4Z6c8Xp8PqCEh252&#10;1ldAeq43brS83bjUmp47lb4gGvV5AvtpAqwPiMLj4t6DclnCoOjJV9wArfPhETMKpUuNpdCpOaQi&#10;u8c+QDIIPYWAkQo5ps63sJcsBUv9jHEQDMnmGZ1XjZ1Lh3YElqR5NU8ygCtHJggXUk6g8s+gMTbB&#10;WF6/vwVO0Tmj0WECKqGN+13W0J9K5cf4k+qj1iT70jT7PIjcDtihrGzc97SkP9oZfvNXrr8D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H12/ankAQAA3Q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0A4611" w:rsidRPr="008E5376" w:rsidRDefault="00D922D9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9" o:spid="_x0000_s1036" style="position:absolute;z-index:25215795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2Z5QEAAN0DAAAOAAAAZHJzL2Uyb0RvYy54bWysU82O0zAQviPxDpbvNGm1oN2o6R52BRcE&#10;FT8P4HXsxsJ/sk2T3oAzUh+BV+AA0koLPIPzRozdNIsAIYS4OB7PfN/MNzNZnvdKoi1zXhhd4/ms&#10;xIhpahqhNzV++eLhvVOMfCC6IdJoVuMd8/h8dffOsrMVW5jWyIY5BCTaV52tcRuCrYrC05Yp4mfG&#10;Mg1ObpwiAUy3KRpHOmBXsliU5YOiM66xzlDmPbxeHpx4lfk5ZzQ85dyzgGSNobaQT5fPq3QWqyWp&#10;No7YVtCxDPIPVSgiNCSdqC5JIOi1E79QKUGd8YaHGTWqMJwLyrIGUDMvf1LzvCWWZS3QHG+nNvn/&#10;R0ufbNcOiabGJ6dnGGmiYEjxw/Bm2Mcv8eOwR8Pb+C1+jp/idfwar4d3cL8Z3sM9OePN+LxHCQ/d&#10;7KyvgPRCr91oebt2qTU9dyp9QTTq8wR20wRYHxCFx/nZ4qS8D4OiR19xC7TOh0fMKJQuNZZCp+aQ&#10;imwf+wDJIPQYAkYq5JA638JOshQs9TPGQXBKltF51diFdGhLYEmaV/MkA7hyZIJwIeUEKv8MGmMT&#10;jOX1+1vgFJ0zGh0moBLauN9lDf2xVH6IP6o+aE2yr0yzy4PI7YAdysrGfU9L+qOd4b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ADQ+2Z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90" o:spid="_x0000_s1035" style="position:absolute;z-index:25215692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aQ5AEAANwDAAAOAAAAZHJzL2Uyb0RvYy54bWysU82O0zAQviPxDpbvNGnF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759CfzRRMKT4cXg77OOX+GnYo+Fd/Bav4ud4Hb/G6+E93G+GD3BPzngzPu9RwkM3&#10;O+srID3Xazda3q5dak3PnUpfEI36PIHdNAHWB0Th8fRkcVJCHfToKm5x1vnwmBmF0qXGUujUG1KR&#10;7RMfIBeEHkPASHUcMudb2EmWgqV+zjjohVzzjM6bxs6lQ1sCO9K8nicVwJUjE4QLKSdQ+WfQGJtg&#10;LG/f3wKn6JzR6DABldDG/S5r6I+l8kP8UfVBa5J9aZpdnkNuB6xQVjaue9rRH+0Mv/0pV9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GSN9pD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91" o:spid="_x0000_s1034" style="position:absolute;z-index:25215590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lu5AEAAN0DAAAOAAAAZHJzL2Uyb0RvYy54bWysU82O0zAQviPxDpbvNGlZEB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yekcI00UDCl+GN4M+/glfhz2aHgbv8XP8VO8il/j1fAO7tfDe7gnZ7wen/co4aGb&#10;nfUVkJ7rtRstb9cutabnTqUviEZ9nsBumgDrA6LwOL9bnpwu7mFEj77iBmidD4+YUShdaiyFTs0h&#10;Fdk+9gGSQegxBIxUyCF1voWdZClY6meMg+CULKPzqrFz6dCWwJI0r7IM4MqRCcKFlBOo/DNojE0w&#10;ltfvb4FTdM5odJiASmjjfpc19MdS+SH+qPqgNcm+NM0uDyK3A3Yod2nc97SkP9oZfvNXrr4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B0IuW7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0A46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461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461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0A46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2EC0" w:rsidRDefault="00E32EC0" w:rsidP="00895056">
      <w:pPr>
        <w:shd w:val="clear" w:color="auto" w:fill="FFFFFF"/>
        <w:spacing w:after="0" w:line="240" w:lineRule="auto"/>
        <w:ind w:left="4820" w:right="34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BB76AF" w:rsidRDefault="00BB76AF" w:rsidP="004A21F0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97898" w:rsidRPr="001501AD" w:rsidRDefault="00797898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D922D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3" o:spid="_x0000_s1033" style="position:absolute;left:0;text-align:left;z-index:252290048;visibility:visible;mso-position-horizontal-relative:margin;mso-width-relative:margin;mso-height-relative:margin" from="-1.2pt,18.85pt" to="502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jo5gEAAN0DAAAOAAAAZHJzL2Uyb0RvYy54bWysU81u1DAQviPxDpbvbJIttBBttodWcEGw&#10;AvoArmNvLPwn22yyN+CMtI/AK3AAqVILz5C8EWNvNkWAEEJcHI9nvm/mm5ksTjsl0YY5L4yucDHL&#10;MWKamlrodYUvXj2+9xAjH4iuiTSaVXjLPD5d3r2zaG3J5qYxsmYOAYn2ZWsr3IRgyyzztGGK+Jmx&#10;TIOTG6dIANOts9qRFtiVzOZ5fpy1xtXWGcq8h9fzvRMvEz/njIbnnHsWkKww1BbS6dJ5Gc9suSDl&#10;2hHbCDqWQf6hCkWEhqQT1TkJBL1x4hcqJagz3vAwo0ZlhnNBWdIAaor8JzUvG2JZ0gLN8XZqk/9/&#10;tPTZZuWQqCt8/+QII00UDKn/OLwddv1N/2nYoeFd/63/0n/ur/qv/dXwHu7Xwwe4R2d/PT7vUMRD&#10;N1vrSyA90ys3Wt6uXGxNx52KXxCNujSB7TQB1gVE4fH46FExP3mAET34slugdT48YUaheKmwFDo2&#10;h5Rk89QHSAahhxAwYiH71OkWtpLFYKlfMA6CIVmR0GnV2Jl0aENgSerXRZQBXCkyQriQcgLlfwaN&#10;sRHG0vr9LXCKThmNDhNQCW3c77KG7lAq38cfVO+1RtmXpt6mQaR2wA4lZeO+xyX90U7w279y+R0A&#10;AP//AwBQSwMEFAAGAAgAAAAhAGD57u7dAAAACQEAAA8AAABkcnMvZG93bnJldi54bWxMj8FOwzAQ&#10;RO9I/IO1SNxap6FqUYhTVZUQ4oJoCnc33joBex3ZThr+HlccynF2RjNvy81kDRvRh86RgMU8A4bU&#10;ONWRFvBxeJ49AgtRkpLGEQr4wQCb6vamlIVyZ9rjWEfNUgmFQgpoY+wLzkPTopVh7nqk5J2ctzIm&#10;6TVXXp5TuTU8z7IVt7KjtNDKHnctNt/1YAWYVz9+6p3ehuFlv6q/3k/522EU4v5u2j4BizjFaxgu&#10;+AkdqsR0dAOpwIyAWb5MSQEP6zWwi59lywWw49+FVyX//0H1CwAA//8DAFBLAQItABQABgAIAAAA&#10;IQC2gziS/gAAAOEBAAATAAAAAAAAAAAAAAAAAAAAAABbQ29udGVudF9UeXBlc10ueG1sUEsBAi0A&#10;FAAGAAgAAAAhADj9If/WAAAAlAEAAAsAAAAAAAAAAAAAAAAALwEAAF9yZWxzLy5yZWxzUEsBAi0A&#10;FAAGAAgAAAAhACyWqOjmAQAA3QMAAA4AAAAAAAAAAAAAAAAALgIAAGRycy9lMm9Eb2MueG1sUEsB&#10;Ai0AFAAGAAgAAAAhAGD57u7dAAAACQEAAA8AAAAAAAAAAAAAAAAAQAQAAGRycy9kb3ducmV2Lnht&#10;bFBLBQYAAAAABAAEAPMAAABKBQAAAAA=&#10;" strokecolor="black [3200]" strokeweight=".5pt">
            <v:stroke joinstyle="miter"/>
            <w10:wrap anchorx="margin"/>
          </v:line>
        </w:pic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1316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указываются сведения, которые контролируемое лицо считает необходимым сообщить</w:t>
      </w:r>
      <w:proofErr w:type="gramEnd"/>
    </w:p>
    <w:p w:rsidR="00797898" w:rsidRPr="007723B2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97898" w:rsidRDefault="00D922D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4" o:spid="_x0000_s1032" style="position:absolute;left:0;text-align:left;z-index:252291072;visibility:visible;mso-position-horizontal-relative:margin;mso-width-relative:margin;mso-height-relative:margin" from=".3pt,18.3pt" to="502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sJ5gEAAN0DAAAOAAAAZHJzL2Uyb0RvYy54bWysU81u1DAQviPxDpbvbJJS2irabA+t4IJg&#10;xc8DuI69sfCfbLPZvQFnpH0EXoEDSJUKPIPzRoy92RQBQghxcTye+b6Zb2YyP98oidbMeWF0g6tZ&#10;iRHT1LRCrxr88sXDe2cY+UB0S6TRrMFb5vH54u6deW9rdmQ6I1vmEJBoX/e2wV0Iti4KTzumiJ8Z&#10;yzQ4uXGKBDDdqmgd6YFdyeKoLE+K3rjWOkOZ9/B6uXfiRebnnNHwlHPPApINhtpCPl0+r9JZLOak&#10;XjliO0HHMsg/VKGI0JB0orokgaDXTvxCpQR1xhseZtSownAuKMsaQE1V/qTmeUcsy1qgOd5ObfL/&#10;j5Y+WS8dEm2Dj0+PMdJEwZDih+HNsItf4sdhh4a38Vv8HD/F6/g1Xg/v4H4zvId7csab8XmHEh66&#10;2VtfA+mFXrrR8nbpUms23Kn0BdFokyewnSbANgFReDy5f1adPoBB0YOvuAVa58MjZhRKlwZLoVNz&#10;SE3Wj32AZBB6CAEjFbJPnW9hK1kKlvoZ4yAYklUZnVeNXUiH1gSWpH1VJRnAlSMThAspJ1D5Z9AY&#10;m2Asr9/fAqfonNHoMAGV0Mb9LmvYHErl+/iD6r3WJPvKtNs8iNwO2KGsbNz3tKQ/2hl++1cuvgMA&#10;AP//AwBQSwMEFAAGAAgAAAAhAFAzE5TZAAAABwEAAA8AAABkcnMvZG93bnJldi54bWxMjs1OwzAQ&#10;hO9IvIO1SNyo3SIiFOJUVSWEuCCawt2Nt06ovY5sJw1vjysOcNqfGc181Xp2lk0YYu9JwnIhgCG1&#10;XvdkJHzsn+8egcWkSCvrCSV8Y4R1fX1VqVL7M+1wapJhOYRiqSR0KQ0l57Ht0Km48ANS1o4+OJXy&#10;GQzXQZ1zuLN8JUTBneopN3RqwG2H7akZnQT7GqZPszWbOL7siubr/bh6209S3t7MmydgCef0Z4YL&#10;fkaHOjMd/Eg6MiuhyD4J90WeF1WIh7wdfj+8rvh//voHAAD//wMAUEsBAi0AFAAGAAgAAAAhALaD&#10;OJL+AAAA4QEAABMAAAAAAAAAAAAAAAAAAAAAAFtDb250ZW50X1R5cGVzXS54bWxQSwECLQAUAAYA&#10;CAAAACEAOP0h/9YAAACUAQAACwAAAAAAAAAAAAAAAAAvAQAAX3JlbHMvLnJlbHNQSwECLQAUAAYA&#10;CAAAACEAdSP7CeYBAADdAwAADgAAAAAAAAAAAAAAAAAuAgAAZHJzL2Uyb0RvYy54bWxQSwECLQAU&#10;AAYACAAAACEAUDMTlN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797898" w:rsidRPr="00566338" w:rsidRDefault="00660448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органу муниципального земельного контроля</w:t>
      </w:r>
      <w:r w:rsidR="00797898">
        <w:rPr>
          <w:rFonts w:ascii="Times New Roman" w:hAnsi="Times New Roman" w:cs="Times New Roman"/>
          <w:sz w:val="20"/>
          <w:szCs w:val="20"/>
        </w:rPr>
        <w:t>; документы с обоснованием их направления;</w:t>
      </w:r>
    </w:p>
    <w:p w:rsidR="00797898" w:rsidRDefault="00D922D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5" o:spid="_x0000_s1031" style="position:absolute;left:0;text-align:left;z-index:252292096;visibility:visible;mso-position-horizontal-relative:margin;mso-width-relative:margin;mso-height-relative:margin" from=".3pt,18.8pt" to="502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1T5gEAAN0DAAAOAAAAZHJzL2Uyb0RvYy54bWysU0uO1DAQ3SNxB8t7OsnAfBR1ehYzgg2C&#10;Fp8DeBy7Y+GfbNPp3gFrpD4CV2AB0kgDnMG5EWV3OoMAIYTYOC5XvVf1qirz842SaM2cF0Y3uJqV&#10;GDFNTSv0qsEvXzy8d4aRD0S3RBrNGrxlHp8v7t6Z97ZmR6YzsmUOAYn2dW8b3IVg66LwtGOK+Jmx&#10;TIOTG6dIANOtitaRHtiVLI7K8qTojWutM5R5D6+XeydeZH7OGQ1POfcsINlgqC3k0+XzKp3FYk7q&#10;lSO2E3Qsg/xDFYoIDUknqksSCHrtxC9USlBnvOFhRo0qDOeCsqwB1FTlT2qed8SyrAWa4+3UJv//&#10;aOmT9dIh0Tb4wekxRpooGFL8MLwZdvFL/Djs0PA2fouf46d4Hb/G6+Ed3G+G93BPzngzPu9QwkM3&#10;e+trIL3QSzda3i5das2GO5W+IBpt8gS20wTYJiAKjyf3z6rTYxgUPfiKW6B1PjxiRqF0abAUOjWH&#10;1GT92AdIBqGHEDBSIfvU+Ra2kqVgqZ8xDoIhWZXRedXYhXRoTWBJ2ldVkgFcOTJBuJByApV/Bo2x&#10;Ccby+v0tcIrOGY0OE1AJbdzvsobNoVS+jz+o3mtNsq9Mu82DyO2AHcrKxn1PS/qjneG3f+XiOwAA&#10;AP//AwBQSwMEFAAGAAgAAAAhAPT1/HzaAAAABwEAAA8AAABkcnMvZG93bnJldi54bWxMjs1OwzAQ&#10;hO9IvIO1SNyoTREBhThVVQkhLoimcHfjrROw15HtpOHtccWBnvZnRjNftZqdZROG2HuScLsQwJBa&#10;r3syEj52zzePwGJSpJX1hBJ+MMKqvryoVKn9kbY4NcmwHEKxVBK6lIaS89h26FRc+AEpawcfnEr5&#10;DIbroI453Fm+FKLgTvWUGzo14KbD9rsZnQT7GqZPszHrOL5si+br/bB8201SXl/N6ydgCef0b4YT&#10;fkaHOjPt/Ug6MiuhyD4Jdw95nlQh7vO2//vwuuLn/PUvAAAA//8DAFBLAQItABQABgAIAAAAIQC2&#10;gziS/gAAAOEBAAATAAAAAAAAAAAAAAAAAAAAAABbQ29udGVudF9UeXBlc10ueG1sUEsBAi0AFAAG&#10;AAgAAAAhADj9If/WAAAAlAEAAAsAAAAAAAAAAAAAAAAALwEAAF9yZWxzLy5yZWxzUEsBAi0AFAAG&#10;AAgAAAAhANHPjVPmAQAA3QMAAA4AAAAAAAAAAAAAAAAALgIAAGRycy9lMm9Eb2MueG1sUEsBAi0A&#10;FAAGAAgAAAAhAPT1/Hz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</w:p>
    <w:p w:rsidR="00797898" w:rsidRDefault="00797898" w:rsidP="007978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направления сведений и (или) документов в рамках определенного </w:t>
      </w:r>
      <w:r w:rsidR="00660448">
        <w:rPr>
          <w:rFonts w:ascii="Times New Roman" w:hAnsi="Times New Roman" w:cs="Times New Roman"/>
          <w:sz w:val="20"/>
          <w:szCs w:val="20"/>
        </w:rPr>
        <w:t>мероприятия</w:t>
      </w:r>
    </w:p>
    <w:p w:rsidR="00797898" w:rsidRDefault="00D922D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6" o:spid="_x0000_s1030" style="position:absolute;left:0;text-align:left;z-index:252293120;visibility:visible;mso-position-horizontal-relative:margin;mso-width-relative:margin;mso-height-relative:margin" from=".3pt,18.6pt" to="50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a95gEAAN0DAAAOAAAAZHJzL2Uyb0RvYy54bWysU81u1DAQviPxDpbvbJIC2yrabA+t4IJg&#10;xc8DuI69sfCfbLPJ3oAz0j4Cr8ChSJUKPEPyRh17s2kFCCHExfF45vtmvpnJ4rRTEm2Y88LoChez&#10;HCOmqamFXlf4zesnD04w8oHomkijWYW3zOPT5f17i9aW7Mg0RtbMISDRvmxthZsQbJllnjZMET8z&#10;lmlwcuMUCWC6dVY70gK7ktlRns+z1rjaOkOZ9/B6vnfiZeLnnNHwgnPPApIVhtpCOl06L+KZLRek&#10;XDtiG0HHMsg/VKGI0JB0ojongaB3TvxCpQR1xhseZtSozHAuKEsaQE2R/6TmVUMsS1qgOd5ObfL/&#10;j5Y+36wcEnWFHx3PMdJEwZD6z8P7Ydd/678MOzR86H/0X/vL/qr/3l8NH+F+PXyCe3T21+PzDkU8&#10;dLO1vgTSM71yo+XtysXWdNyp+AXRqEsT2E4TYF1AFB7nD0+K48cwKHrwZbdA63x4yoxC8VJhKXRs&#10;DinJ5pkPkAxCDyFgxEL2qdMtbCWLwVK/ZBwEQ7IiodOqsTPp0IbAktRviygDuFJkhHAh5QTK/wwa&#10;YyOMpfX7W+AUnTIaHSagEtq432UN3aFUvo8/qN5rjbIvTL1Ng0jtgB1KysZ9j0t6107w279yeQMA&#10;AP//AwBQSwMEFAAGAAgAAAAhAKmux/vZAAAABwEAAA8AAABkcnMvZG93bnJldi54bWxMjl9LwzAU&#10;xd8Fv0O4gm8usWKVrukYAxFfxHX6njV3bWdyU5K0q9/eDB/c4/nDOb9yNVvDJvShdyThfiGAITVO&#10;99RK+Ny93D0DC1GRVsYRSvjBAKvq+qpUhXYn2uJUx5alEQqFktDFOBSch6ZDq8LCDUgpOzhvVUzS&#10;t1x7dUrj1vBMiJxb1VN66NSAmw6b73q0Esybn77aTbsO4+s2r48fh+x9N0l5ezOvl8AizvG/DGf8&#10;hA5VYtq7kXRgRkKeehIenjJg51SIx+Ts/xxelfySv/oFAAD//wMAUEsBAi0AFAAGAAgAAAAhALaD&#10;OJL+AAAA4QEAABMAAAAAAAAAAAAAAAAAAAAAAFtDb250ZW50X1R5cGVzXS54bWxQSwECLQAUAAYA&#10;CAAAACEAOP0h/9YAAACUAQAACwAAAAAAAAAAAAAAAAAvAQAAX3JlbHMvLnJlbHNQSwECLQAUAAYA&#10;CAAAACEAPfoWveYBAADdAwAADgAAAAAAAAAAAAAAAAAuAgAAZHJzL2Uyb0RvYy54bWxQSwECLQAU&#10;AAYACAAAACEAqa7H+9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797898" w:rsidRDefault="00660448" w:rsidP="00797898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муниципального земельного контроля</w:t>
      </w:r>
      <w:r w:rsidR="00797898">
        <w:rPr>
          <w:rFonts w:ascii="Times New Roman" w:hAnsi="Times New Roman" w:cs="Times New Roman"/>
          <w:sz w:val="20"/>
          <w:szCs w:val="20"/>
        </w:rPr>
        <w:t xml:space="preserve">, профилактического мероприятия, необходимо указать реквизиты </w:t>
      </w:r>
    </w:p>
    <w:p w:rsidR="00797898" w:rsidRDefault="00D922D9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7" o:spid="_x0000_s1029" style="position:absolute;left:0;text-align:left;z-index:252294144;visibility:visible;mso-position-horizontal-relative:margin;mso-width-relative:margin;mso-height-relative:margin" from=".3pt,18.35pt" to="502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Dn5gEAAN0DAAAOAAAAZHJzL2Uyb0RvYy54bWysU81u1DAQviPxDpbvbJIC3SrabA+t4IJg&#10;xc8DuI69sfCfbLPJ3oAz0j4Cr8ChSJUKPEPyRh17s2kFCCHExfF45vtmvpnJ4rRTEm2Y88LoChez&#10;HCOmqamFXlf4zesnD04w8oHomkijWYW3zOPT5f17i9aW7Mg0RtbMISDRvmxthZsQbJllnjZMET8z&#10;lmlwcuMUCWC6dVY70gK7ktlRnh9nrXG1dYYy7+H1fO/Ey8TPOaPhBeeeBSQrDLWFdLp0XsQzWy5I&#10;uXbENoKOZZB/qEIRoSHpRHVOAkHvnPiFSgnqjDc8zKhRmeFcUJY0gJoi/0nNq4ZYlrRAc7yd2uT/&#10;Hy19vlk5JOoKP5rPMdJEwZD6z8P7Ydd/678MOzR86H/0X/vL/qr/3l8NH+F+PXyCe3T21+PzDkU8&#10;dLO1vgTSM71yo+XtysXWdNyp+AXRqEsT2E4TYF1AFB6PH54U88cwKHrwZbdA63x4yoxC8VJhKXRs&#10;DinJ5pkPkAxCDyFgxEL2qdMtbCWLwVK/ZBwEQ7IiodOqsTPp0IbAktRviygDuFJkhHAh5QTK/wwa&#10;YyOMpfX7W+AUnTIaHSagEtq432UN3aFUvo8/qN5rjbIvTL1Ng0jtgB1KysZ9j0t6107w279yeQMA&#10;AP//AwBQSwMEFAAGAAgAAAAhABekAcPZAAAABwEAAA8AAABkcnMvZG93bnJldi54bWxMjl9LwzAU&#10;xd8Fv0O4gm8ucWKV2nSMgYgv4jp9z5q7tJrclCTt6rc3wwf3eP5wzq9azc6yCUPsPUm4XQhgSK3X&#10;PRkJH7vnm0dgMSnSynpCCT8YYVVfXlSq1P5IW5yaZFgeoVgqCV1KQ8l5bDt0Ki78gJSzgw9OpSyD&#10;4TqoYx53li+FKLhTPeWHTg246bD9bkYnwb6G6dNszDqOL9ui+Xo/LN92k5TXV/P6CVjCOf2X4YSf&#10;0aHOTHs/ko7MSihyT8Jd8QDslApxn539n8Prip/z178AAAD//wMAUEsBAi0AFAAGAAgAAAAhALaD&#10;OJL+AAAA4QEAABMAAAAAAAAAAAAAAAAAAAAAAFtDb250ZW50X1R5cGVzXS54bWxQSwECLQAUAAYA&#10;CAAAACEAOP0h/9YAAACUAQAACwAAAAAAAAAAAAAAAAAvAQAAX3JlbHMvLnJlbHNQSwECLQAUAAYA&#10;CAAAACEAmRZg5+YBAADdAwAADgAAAAAAAAAAAAAAAAAuAgAAZHJzL2Uyb0RvYy54bWxQSwECLQAU&#10;AAYACAAAACEAF6QBw9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.</w:t>
      </w:r>
    </w:p>
    <w:p w:rsidR="00797898" w:rsidRPr="00566338" w:rsidRDefault="00797898" w:rsidP="00797898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566338">
        <w:rPr>
          <w:rFonts w:ascii="Times New Roman" w:hAnsi="Times New Roman" w:cs="Times New Roman"/>
          <w:sz w:val="20"/>
          <w:szCs w:val="20"/>
        </w:rPr>
        <w:t>и (или)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проводимого мероприятия)</w:t>
      </w:r>
    </w:p>
    <w:p w:rsidR="00797898" w:rsidRPr="00566338" w:rsidRDefault="00797898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Pr="00366DA5" w:rsidRDefault="00797898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898" w:rsidRDefault="00797898" w:rsidP="00797898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направляемые в рамках информационного письма (при наличии).</w:t>
      </w:r>
    </w:p>
    <w:p w:rsidR="00797898" w:rsidRDefault="00797898" w:rsidP="00797898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D922D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78" o:spid="_x0000_s1028" style="position:absolute;left:0;text-align:left;z-index:25228800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tF5AEAAN0DAAAOAAAAZHJzL2Uyb0RvYy54bWysU0uO1DAQ3SNxB8t7Oknzjzo9ixnBBkGL&#10;zwE8jt1t4Z9s00nvgDVSH4ErzAKkkQY4g3Mjyu50BgFCCLFxXK56r+pVVRYnvZJoy5wXRje4mpUY&#10;MU1NK/S6wa9ePrr1ACMfiG6JNJo1eMc8PlnevLHobM3mZmNkyxwCEu3rzjZ4E4Kti8LTDVPEz4xl&#10;GpzcOEUCmG5dtI50wK5kMS/Le0VnXGudocx7eD07OPEy83POaHjGuWcByQZDbSGfLp/n6SyWC1Kv&#10;HbEbQccyyD9UoYjQkHSiOiOBoDdO/EKlBHXGGx5m1KjCcC4oyxpATVX+pObFhliWtUBzvJ3a5P8f&#10;LX26XTkk2gbfuQ+j0kTBkOLH4e2wj1/ixbBHw7v4LX6On+Jl/Bovh/dwvxo+wD0549X4vEcJD93s&#10;rK+B9FSv3Gh5u3KpNT13Kn1BNOrzBHbTBFgfEIXH6va8eljexYgefcU10DofHjOjULo0WAqdmkNq&#10;sn3iAySD0GMIGKmQQ+p8CzvJUrDUzxkHwSlZRudVY6fSoS2BJWlfV0kGcOXIBOFCyglU/hk0xiYY&#10;y+v3t8ApOmc0OkxAJbRxv8sa+mOp/BB/VH3QmmSfm3aXB5HbATuUlY37npb0RzvDr//K5XcA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DLxvtF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79" o:spid="_x0000_s1027" style="position:absolute;left:0;text-align:left;z-index:252289024;visibility:visible;mso-position-horizontal:right;mso-position-horizontal-relative:margin;mso-width-relative:margin;mso-height-relative:margin" from="263.6pt,14.8pt" to="37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Ql5QEAAN0DAAAOAAAAZHJzL2Uyb0RvYy54bWysU0uO1DAQ3SNxB8t7Oklr+EzU6VnMCDYI&#10;WnwO4HHsjoV/sk2neweskfoIXIEFSCMNcAbnRpTd6QwChBBi47hc9V7Vq6oszrZKog1zXhjd4GpW&#10;YsQ0Na3Q6wa/fPHwzgOMfCC6JdJo1uAd8/hsefvWorc1m5vOyJY5BCTa171tcBeCrYvC044p4mfG&#10;Mg1ObpwiAUy3LlpHemBXspiX5b2iN661zlDmPbxeHJx4mfk5ZzQ85dyzgGSDobaQT5fPy3QWywWp&#10;147YTtCxDPIPVSgiNCSdqC5IIOi1E79QKUGd8YaHGTWqMJwLyrIGUFOVP6l53hHLshZojrdTm/z/&#10;o6VPNiuHRNvgk/unGGmiYEjxw/Bm2Mcv8eOwR8Pb+C1+jp/iVfwar4Z3cL8e3sM9OeP1+LxHCQ/d&#10;7K2vgfRcr9xoebtyqTVb7lT6gmi0zRPYTRNg24AoPFYn1d3Tao4RPfqKG6B1PjxiRqF0abAUOjWH&#10;1GTz2AdIBqHHEDBSIYfU+RZ2kqVgqZ8xDoJTsozOq8bOpUMbAkvSvqqSDODKkQnChZQTqPwzaIxN&#10;MJbX72+BU3TOaHSYgEpo436XNWyPpfJD/FH1QWuSfWnaXR5EbgfsUFY27nta0h/tDL/5K5ffAQ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kYXkJe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797898" w:rsidRDefault="00797898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Pr="00417823" w:rsidRDefault="00797898" w:rsidP="004178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929EC" w:rsidRPr="00417823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D9" w:rsidRDefault="00D922D9" w:rsidP="004A21F0">
      <w:pPr>
        <w:spacing w:after="0" w:line="240" w:lineRule="auto"/>
      </w:pPr>
      <w:r>
        <w:separator/>
      </w:r>
    </w:p>
  </w:endnote>
  <w:endnote w:type="continuationSeparator" w:id="0">
    <w:p w:rsidR="00D922D9" w:rsidRDefault="00D922D9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D9" w:rsidRDefault="00D922D9" w:rsidP="004A21F0">
      <w:pPr>
        <w:spacing w:after="0" w:line="240" w:lineRule="auto"/>
      </w:pPr>
      <w:r>
        <w:separator/>
      </w:r>
    </w:p>
  </w:footnote>
  <w:footnote w:type="continuationSeparator" w:id="0">
    <w:p w:rsidR="00D922D9" w:rsidRDefault="00D922D9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239C4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36BC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359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17823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044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2E2F"/>
    <w:rsid w:val="009630B7"/>
    <w:rsid w:val="009668EC"/>
    <w:rsid w:val="00967DE0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29F7"/>
    <w:rsid w:val="00B7773D"/>
    <w:rsid w:val="00B9099C"/>
    <w:rsid w:val="00B95072"/>
    <w:rsid w:val="00B96956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95A08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22D9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B7AF-BCAD-4536-91A7-FEA7A16C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28</cp:revision>
  <cp:lastPrinted>2022-03-05T06:48:00Z</cp:lastPrinted>
  <dcterms:created xsi:type="dcterms:W3CDTF">2022-02-10T12:02:00Z</dcterms:created>
  <dcterms:modified xsi:type="dcterms:W3CDTF">2023-01-25T07:34:00Z</dcterms:modified>
</cp:coreProperties>
</file>