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D2EB6" w14:textId="77777777" w:rsidR="00727436" w:rsidRPr="00DD2442" w:rsidRDefault="00727436" w:rsidP="007274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442">
        <w:rPr>
          <w:rFonts w:ascii="Arial" w:hAnsi="Arial" w:cs="Arial"/>
          <w:b/>
          <w:sz w:val="24"/>
          <w:szCs w:val="24"/>
        </w:rPr>
        <w:t>ГЛАВА</w:t>
      </w:r>
    </w:p>
    <w:p w14:paraId="61C5D102" w14:textId="77777777" w:rsidR="00727436" w:rsidRPr="00DD2442" w:rsidRDefault="00727436" w:rsidP="007274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442">
        <w:rPr>
          <w:rFonts w:ascii="Arial" w:hAnsi="Arial" w:cs="Arial"/>
          <w:b/>
          <w:sz w:val="24"/>
          <w:szCs w:val="24"/>
        </w:rPr>
        <w:t>ГОРОДСКОГО ОКРУГА ЗАРАЙСК</w:t>
      </w:r>
    </w:p>
    <w:p w14:paraId="7CF03235" w14:textId="77777777" w:rsidR="00727436" w:rsidRPr="00DD2442" w:rsidRDefault="00727436" w:rsidP="0072743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442">
        <w:rPr>
          <w:rFonts w:ascii="Arial" w:hAnsi="Arial" w:cs="Arial"/>
          <w:b/>
          <w:sz w:val="24"/>
          <w:szCs w:val="24"/>
        </w:rPr>
        <w:t>МОСКОВСКОЙ ОБЛАСТИ</w:t>
      </w:r>
    </w:p>
    <w:p w14:paraId="25C31E75" w14:textId="77777777" w:rsidR="00727436" w:rsidRPr="00DD2442" w:rsidRDefault="00727436" w:rsidP="007274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742414" w14:textId="77777777" w:rsidR="00727436" w:rsidRPr="00DD2442" w:rsidRDefault="00727436" w:rsidP="007274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2442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63DF9ED9" w14:textId="77777777" w:rsidR="00727436" w:rsidRPr="00DD2442" w:rsidRDefault="00727436" w:rsidP="00727436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378FBE" w14:textId="1F37BDC6" w:rsidR="00727436" w:rsidRPr="00DD2442" w:rsidRDefault="00DD2442" w:rsidP="00727436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 xml:space="preserve">от </w:t>
      </w:r>
      <w:r w:rsidR="00727436" w:rsidRPr="00DD2442">
        <w:rPr>
          <w:rFonts w:ascii="Arial" w:hAnsi="Arial" w:cs="Arial"/>
          <w:sz w:val="24"/>
          <w:szCs w:val="24"/>
        </w:rPr>
        <w:t>14.12.2023  №  2047/12</w:t>
      </w:r>
    </w:p>
    <w:p w14:paraId="387805DC" w14:textId="77777777" w:rsidR="00DD2442" w:rsidRPr="00DD2442" w:rsidRDefault="00DD2442" w:rsidP="00727436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8F014F" w14:textId="77777777" w:rsidR="00727436" w:rsidRPr="00DD2442" w:rsidRDefault="00727436" w:rsidP="007274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  <w:proofErr w:type="gramStart"/>
      <w:r w:rsidRPr="00DD2442">
        <w:rPr>
          <w:rFonts w:ascii="Arial" w:hAnsi="Arial" w:cs="Arial"/>
          <w:sz w:val="24"/>
          <w:szCs w:val="24"/>
        </w:rPr>
        <w:t>городского</w:t>
      </w:r>
      <w:proofErr w:type="gramEnd"/>
      <w:r w:rsidRPr="00DD2442">
        <w:rPr>
          <w:rFonts w:ascii="Arial" w:hAnsi="Arial" w:cs="Arial"/>
          <w:sz w:val="24"/>
          <w:szCs w:val="24"/>
        </w:rPr>
        <w:t xml:space="preserve"> </w:t>
      </w:r>
    </w:p>
    <w:p w14:paraId="0D320DD7" w14:textId="77777777" w:rsidR="00727436" w:rsidRPr="00DD2442" w:rsidRDefault="00727436" w:rsidP="007274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 xml:space="preserve">округа Зарайск Московской области «Управление имуществом и </w:t>
      </w:r>
    </w:p>
    <w:p w14:paraId="5449B849" w14:textId="77777777" w:rsidR="00727436" w:rsidRPr="00DD2442" w:rsidRDefault="00727436" w:rsidP="007274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 xml:space="preserve">муниципальными финансами», </w:t>
      </w:r>
      <w:proofErr w:type="gramStart"/>
      <w:r w:rsidRPr="00DD2442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DD2442">
        <w:rPr>
          <w:rFonts w:ascii="Arial" w:hAnsi="Arial" w:cs="Arial"/>
          <w:sz w:val="24"/>
          <w:szCs w:val="24"/>
        </w:rPr>
        <w:t xml:space="preserve"> постановлением главы </w:t>
      </w:r>
    </w:p>
    <w:p w14:paraId="2B2FB7CA" w14:textId="77777777" w:rsidR="00727436" w:rsidRPr="00DD2442" w:rsidRDefault="00727436" w:rsidP="007274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городского округа Зарайск Московской области от 14.12.2022 № 2242/12</w:t>
      </w:r>
    </w:p>
    <w:p w14:paraId="0A673FD7" w14:textId="77777777" w:rsidR="00727436" w:rsidRPr="00DD2442" w:rsidRDefault="00727436" w:rsidP="007274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08E164" w14:textId="77777777" w:rsidR="00727436" w:rsidRPr="00DD2442" w:rsidRDefault="00727436" w:rsidP="00DD2442">
      <w:pPr>
        <w:spacing w:after="0" w:line="240" w:lineRule="auto"/>
        <w:ind w:firstLineChars="202" w:firstLine="485"/>
        <w:jc w:val="both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ab/>
        <w:t>В соответствии с Порядком разработки, реализации и оценки эффективности м</w:t>
      </w:r>
      <w:r w:rsidRPr="00DD2442">
        <w:rPr>
          <w:rFonts w:ascii="Arial" w:hAnsi="Arial" w:cs="Arial"/>
          <w:sz w:val="24"/>
          <w:szCs w:val="24"/>
        </w:rPr>
        <w:t>у</w:t>
      </w:r>
      <w:r w:rsidRPr="00DD2442">
        <w:rPr>
          <w:rFonts w:ascii="Arial" w:hAnsi="Arial" w:cs="Arial"/>
          <w:sz w:val="24"/>
          <w:szCs w:val="24"/>
        </w:rPr>
        <w:t>ниципальных программ городского округа Зарайск Московской области, утве</w:t>
      </w:r>
      <w:r w:rsidRPr="00DD2442">
        <w:rPr>
          <w:rFonts w:ascii="Arial" w:hAnsi="Arial" w:cs="Arial"/>
          <w:sz w:val="24"/>
          <w:szCs w:val="24"/>
        </w:rPr>
        <w:t>р</w:t>
      </w:r>
      <w:r w:rsidRPr="00DD2442">
        <w:rPr>
          <w:rFonts w:ascii="Arial" w:hAnsi="Arial" w:cs="Arial"/>
          <w:sz w:val="24"/>
          <w:szCs w:val="24"/>
        </w:rPr>
        <w:t>жденным постановлением главы городского округа Зарайск Моско</w:t>
      </w:r>
      <w:r w:rsidRPr="00DD2442">
        <w:rPr>
          <w:rFonts w:ascii="Arial" w:hAnsi="Arial" w:cs="Arial"/>
          <w:sz w:val="24"/>
          <w:szCs w:val="24"/>
        </w:rPr>
        <w:t>в</w:t>
      </w:r>
      <w:r w:rsidRPr="00DD2442">
        <w:rPr>
          <w:rFonts w:ascii="Arial" w:hAnsi="Arial" w:cs="Arial"/>
          <w:sz w:val="24"/>
          <w:szCs w:val="24"/>
        </w:rPr>
        <w:t xml:space="preserve">ской области от 07.11.2022 № 1991/11, </w:t>
      </w:r>
    </w:p>
    <w:p w14:paraId="0DBB7B58" w14:textId="77777777" w:rsidR="00727436" w:rsidRPr="00DD2442" w:rsidRDefault="00727436" w:rsidP="00DD2442">
      <w:pPr>
        <w:spacing w:after="0" w:line="240" w:lineRule="auto"/>
        <w:ind w:firstLineChars="100" w:firstLine="240"/>
        <w:jc w:val="both"/>
        <w:rPr>
          <w:rFonts w:ascii="Arial" w:hAnsi="Arial" w:cs="Arial"/>
          <w:sz w:val="24"/>
          <w:szCs w:val="24"/>
        </w:rPr>
      </w:pPr>
    </w:p>
    <w:p w14:paraId="6C77936B" w14:textId="77777777" w:rsidR="00727436" w:rsidRDefault="00727436" w:rsidP="007274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D2442">
        <w:rPr>
          <w:rFonts w:ascii="Arial" w:hAnsi="Arial" w:cs="Arial"/>
          <w:sz w:val="24"/>
          <w:szCs w:val="24"/>
        </w:rPr>
        <w:t>П</w:t>
      </w:r>
      <w:proofErr w:type="gramEnd"/>
      <w:r w:rsidRPr="00DD2442">
        <w:rPr>
          <w:rFonts w:ascii="Arial" w:hAnsi="Arial" w:cs="Arial"/>
          <w:sz w:val="24"/>
          <w:szCs w:val="24"/>
        </w:rPr>
        <w:t xml:space="preserve"> О С Т А Н О В Л Я Ю:</w:t>
      </w:r>
    </w:p>
    <w:p w14:paraId="7439261F" w14:textId="77777777" w:rsidR="00DD2442" w:rsidRPr="00DD2442" w:rsidRDefault="00DD2442" w:rsidP="007274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5F4F68" w14:textId="77777777" w:rsidR="00727436" w:rsidRPr="00DD2442" w:rsidRDefault="00727436" w:rsidP="00727436">
      <w:pPr>
        <w:pStyle w:val="a5"/>
        <w:widowControl/>
        <w:numPr>
          <w:ilvl w:val="0"/>
          <w:numId w:val="12"/>
        </w:numPr>
        <w:tabs>
          <w:tab w:val="left" w:pos="-142"/>
        </w:tabs>
        <w:suppressAutoHyphens/>
        <w:autoSpaceDE/>
        <w:autoSpaceDN/>
        <w:ind w:left="0" w:right="0" w:firstLine="567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DD2442">
        <w:rPr>
          <w:rFonts w:ascii="Arial" w:hAnsi="Arial" w:cs="Arial"/>
          <w:sz w:val="24"/>
          <w:szCs w:val="24"/>
          <w:lang w:eastAsia="zh-CN"/>
        </w:rPr>
        <w:t>Внести изменения в муниципальную программу городского округа Зарайск Московской области «</w:t>
      </w:r>
      <w:r w:rsidRPr="00DD2442">
        <w:rPr>
          <w:rFonts w:ascii="Arial" w:hAnsi="Arial" w:cs="Arial"/>
          <w:sz w:val="24"/>
          <w:szCs w:val="24"/>
        </w:rPr>
        <w:t>Управление имуществом и муниципальными финансами</w:t>
      </w:r>
      <w:r w:rsidRPr="00DD2442">
        <w:rPr>
          <w:rFonts w:ascii="Arial" w:hAnsi="Arial" w:cs="Arial"/>
          <w:sz w:val="24"/>
          <w:szCs w:val="24"/>
          <w:lang w:eastAsia="zh-CN"/>
        </w:rPr>
        <w:t xml:space="preserve">» на срок 2023-2027 годы (далее – Программа), утвержденную постановлением главы городского округа Зарайск Московской области от </w:t>
      </w:r>
      <w:r w:rsidRPr="00DD2442">
        <w:rPr>
          <w:rFonts w:ascii="Arial" w:hAnsi="Arial" w:cs="Arial"/>
          <w:sz w:val="24"/>
          <w:szCs w:val="24"/>
        </w:rPr>
        <w:t>14.12.2022 № 2242/12</w:t>
      </w:r>
      <w:r w:rsidRPr="00DD2442">
        <w:rPr>
          <w:rFonts w:ascii="Arial" w:hAnsi="Arial" w:cs="Arial"/>
          <w:sz w:val="24"/>
          <w:szCs w:val="24"/>
          <w:lang w:eastAsia="zh-CN"/>
        </w:rPr>
        <w:t>, изложив Программу в новой редакции (прилагается).</w:t>
      </w:r>
    </w:p>
    <w:p w14:paraId="5D761309" w14:textId="77777777" w:rsidR="00727436" w:rsidRPr="00DD2442" w:rsidRDefault="00727436" w:rsidP="00727436">
      <w:pPr>
        <w:pStyle w:val="a5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ind w:left="0" w:right="0" w:firstLine="567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DD2442">
        <w:rPr>
          <w:rFonts w:ascii="Arial" w:hAnsi="Arial" w:cs="Arial"/>
          <w:sz w:val="24"/>
          <w:szCs w:val="24"/>
          <w:lang w:eastAsia="zh-CN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14:paraId="15C51A56" w14:textId="77777777" w:rsidR="00727436" w:rsidRPr="00DD2442" w:rsidRDefault="00727436" w:rsidP="007274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24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 xml:space="preserve"> </w:t>
      </w:r>
    </w:p>
    <w:p w14:paraId="4393F688" w14:textId="77777777" w:rsidR="00727436" w:rsidRDefault="00727436" w:rsidP="007274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EEF03B" w14:textId="77777777" w:rsidR="00DD2442" w:rsidRPr="00DD2442" w:rsidRDefault="00DD2442" w:rsidP="007274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658EC2" w14:textId="5582F235" w:rsidR="00727436" w:rsidRPr="00DD2442" w:rsidRDefault="00727436" w:rsidP="007274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 xml:space="preserve">Глава городского округа </w:t>
      </w:r>
      <w:r w:rsidR="00DD2442">
        <w:rPr>
          <w:rFonts w:ascii="Arial" w:hAnsi="Arial" w:cs="Arial"/>
          <w:sz w:val="24"/>
          <w:szCs w:val="24"/>
        </w:rPr>
        <w:t xml:space="preserve">                </w:t>
      </w:r>
      <w:r w:rsidRPr="00DD2442">
        <w:rPr>
          <w:rFonts w:ascii="Arial" w:hAnsi="Arial" w:cs="Arial"/>
          <w:sz w:val="24"/>
          <w:szCs w:val="24"/>
        </w:rPr>
        <w:t>В.А. Петрущенко</w:t>
      </w:r>
    </w:p>
    <w:p w14:paraId="58F873E2" w14:textId="77777777" w:rsidR="00727436" w:rsidRPr="00DD2442" w:rsidRDefault="00727436" w:rsidP="003C77B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  <w:sectPr w:rsidR="00727436" w:rsidRPr="00DD2442" w:rsidSect="00DD2442">
          <w:headerReference w:type="default" r:id="rId9"/>
          <w:pgSz w:w="11906" w:h="16838"/>
          <w:pgMar w:top="1134" w:right="567" w:bottom="1134" w:left="1134" w:header="964" w:footer="964" w:gutter="0"/>
          <w:cols w:space="708"/>
          <w:docGrid w:linePitch="360"/>
        </w:sectPr>
      </w:pPr>
    </w:p>
    <w:p w14:paraId="6EECAA98" w14:textId="654B961F" w:rsidR="00A110CA" w:rsidRPr="00DD2442" w:rsidRDefault="00A110CA" w:rsidP="00DD2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417B21FF" w14:textId="4E8F843D" w:rsidR="003C77B2" w:rsidRPr="00DD2442" w:rsidRDefault="00A110CA" w:rsidP="00DD2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к постановлению гл</w:t>
      </w:r>
      <w:r w:rsidRPr="00DD2442">
        <w:rPr>
          <w:rFonts w:ascii="Arial" w:hAnsi="Arial" w:cs="Arial"/>
          <w:sz w:val="24"/>
          <w:szCs w:val="24"/>
        </w:rPr>
        <w:t>а</w:t>
      </w:r>
      <w:r w:rsidRPr="00DD2442">
        <w:rPr>
          <w:rFonts w:ascii="Arial" w:hAnsi="Arial" w:cs="Arial"/>
          <w:sz w:val="24"/>
          <w:szCs w:val="24"/>
        </w:rPr>
        <w:t>вы</w:t>
      </w:r>
    </w:p>
    <w:p w14:paraId="08598501" w14:textId="72D0FBAA" w:rsidR="00A110CA" w:rsidRPr="00DD2442" w:rsidRDefault="00A110CA" w:rsidP="00DD2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городского округа</w:t>
      </w:r>
      <w:r w:rsidR="003C77B2" w:rsidRPr="00DD2442">
        <w:rPr>
          <w:rFonts w:ascii="Arial" w:hAnsi="Arial" w:cs="Arial"/>
          <w:sz w:val="24"/>
          <w:szCs w:val="24"/>
        </w:rPr>
        <w:t xml:space="preserve"> З</w:t>
      </w:r>
      <w:r w:rsidR="003C77B2" w:rsidRPr="00DD2442">
        <w:rPr>
          <w:rFonts w:ascii="Arial" w:hAnsi="Arial" w:cs="Arial"/>
          <w:sz w:val="24"/>
          <w:szCs w:val="24"/>
        </w:rPr>
        <w:t>а</w:t>
      </w:r>
      <w:r w:rsidR="003C77B2" w:rsidRPr="00DD2442">
        <w:rPr>
          <w:rFonts w:ascii="Arial" w:hAnsi="Arial" w:cs="Arial"/>
          <w:sz w:val="24"/>
          <w:szCs w:val="24"/>
        </w:rPr>
        <w:t>райск</w:t>
      </w:r>
    </w:p>
    <w:p w14:paraId="6D502D89" w14:textId="56538AFD" w:rsidR="00A110CA" w:rsidRPr="00DD2442" w:rsidRDefault="00A110CA" w:rsidP="00DD24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 xml:space="preserve">от </w:t>
      </w:r>
      <w:r w:rsidR="003C77B2" w:rsidRPr="00DD2442">
        <w:rPr>
          <w:rFonts w:ascii="Arial" w:hAnsi="Arial" w:cs="Arial"/>
          <w:sz w:val="24"/>
          <w:szCs w:val="24"/>
        </w:rPr>
        <w:t>14.12.2023 № 2047/12</w:t>
      </w:r>
    </w:p>
    <w:p w14:paraId="04B6CEE6" w14:textId="77777777" w:rsidR="001E435E" w:rsidRPr="00DD2442" w:rsidRDefault="001E435E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2C10D6" w14:textId="77777777" w:rsidR="001E435E" w:rsidRPr="00DD2442" w:rsidRDefault="001E435E" w:rsidP="001E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 xml:space="preserve">Муниципальной программы городского округа Зарайск Московской области «Управление имуществом и </w:t>
      </w:r>
    </w:p>
    <w:p w14:paraId="598EE64A" w14:textId="77777777" w:rsidR="00A110CA" w:rsidRPr="00DD2442" w:rsidRDefault="001E435E" w:rsidP="001E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муниципальными финансами» на 2023-2027 годы</w:t>
      </w:r>
    </w:p>
    <w:p w14:paraId="5A258B29" w14:textId="77777777" w:rsidR="001E435E" w:rsidRPr="00DD2442" w:rsidRDefault="001E435E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87B69" w14:textId="160163E1" w:rsidR="001E435E" w:rsidRPr="00DD2442" w:rsidRDefault="00A110CA" w:rsidP="00727436">
      <w:pPr>
        <w:pStyle w:val="a5"/>
        <w:numPr>
          <w:ilvl w:val="0"/>
          <w:numId w:val="2"/>
        </w:numPr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Par288"/>
      <w:bookmarkEnd w:id="0"/>
      <w:r w:rsidRPr="00DD2442">
        <w:rPr>
          <w:rFonts w:ascii="Arial" w:hAnsi="Arial" w:cs="Arial"/>
          <w:sz w:val="24"/>
          <w:szCs w:val="24"/>
        </w:rPr>
        <w:t xml:space="preserve">Паспорт муниципальной программы </w:t>
      </w:r>
      <w:r w:rsidR="001E435E" w:rsidRPr="00DD2442">
        <w:rPr>
          <w:rFonts w:ascii="Arial" w:hAnsi="Arial" w:cs="Arial"/>
          <w:sz w:val="24"/>
          <w:szCs w:val="24"/>
        </w:rPr>
        <w:t xml:space="preserve">городского округа Зарайск Московской области </w:t>
      </w:r>
      <w:r w:rsidRPr="00DD2442">
        <w:rPr>
          <w:rFonts w:ascii="Arial" w:hAnsi="Arial" w:cs="Arial"/>
          <w:sz w:val="24"/>
          <w:szCs w:val="24"/>
        </w:rPr>
        <w:t>«</w:t>
      </w:r>
      <w:r w:rsidR="00A04EC6" w:rsidRPr="00DD2442">
        <w:rPr>
          <w:rFonts w:ascii="Arial" w:hAnsi="Arial" w:cs="Arial"/>
          <w:sz w:val="24"/>
          <w:szCs w:val="24"/>
        </w:rPr>
        <w:t>Управление имуществом и муниц</w:t>
      </w:r>
      <w:r w:rsidR="00A04EC6" w:rsidRPr="00DD2442">
        <w:rPr>
          <w:rFonts w:ascii="Arial" w:hAnsi="Arial" w:cs="Arial"/>
          <w:sz w:val="24"/>
          <w:szCs w:val="24"/>
        </w:rPr>
        <w:t>и</w:t>
      </w:r>
      <w:r w:rsidR="00A04EC6" w:rsidRPr="00DD2442">
        <w:rPr>
          <w:rFonts w:ascii="Arial" w:hAnsi="Arial" w:cs="Arial"/>
          <w:sz w:val="24"/>
          <w:szCs w:val="24"/>
        </w:rPr>
        <w:t>пальными финансами</w:t>
      </w:r>
      <w:r w:rsidRPr="00DD2442">
        <w:rPr>
          <w:rFonts w:ascii="Arial" w:hAnsi="Arial" w:cs="Arial"/>
          <w:sz w:val="24"/>
          <w:szCs w:val="24"/>
        </w:rPr>
        <w:t>»</w:t>
      </w:r>
      <w:r w:rsidR="001E435E" w:rsidRPr="00DD2442">
        <w:rPr>
          <w:rFonts w:ascii="Arial" w:hAnsi="Arial" w:cs="Arial"/>
          <w:sz w:val="24"/>
          <w:szCs w:val="24"/>
        </w:rPr>
        <w:t xml:space="preserve"> на 2023-2027 годы</w:t>
      </w:r>
      <w:r w:rsidR="009F7FBF" w:rsidRPr="00DD2442">
        <w:rPr>
          <w:rFonts w:ascii="Arial" w:hAnsi="Arial" w:cs="Arial"/>
          <w:sz w:val="24"/>
          <w:szCs w:val="24"/>
        </w:rPr>
        <w:t>.</w:t>
      </w:r>
    </w:p>
    <w:p w14:paraId="76834AFA" w14:textId="77777777" w:rsidR="00A110CA" w:rsidRPr="00DD2442" w:rsidRDefault="00A110CA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1411"/>
      </w:tblGrid>
      <w:tr w:rsidR="00A110CA" w:rsidRPr="00DD2442" w14:paraId="04B5F264" w14:textId="77777777" w:rsidTr="00DD2442">
        <w:trPr>
          <w:tblCellSpacing w:w="5" w:type="nil"/>
        </w:trPr>
        <w:tc>
          <w:tcPr>
            <w:tcW w:w="4543" w:type="dxa"/>
            <w:shd w:val="clear" w:color="auto" w:fill="auto"/>
          </w:tcPr>
          <w:p w14:paraId="25E03EF3" w14:textId="77777777" w:rsidR="00A110CA" w:rsidRPr="00DD2442" w:rsidRDefault="00A110CA" w:rsidP="000D0F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Координатор муниципальной пр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10341" w:type="dxa"/>
            <w:gridSpan w:val="6"/>
            <w:shd w:val="clear" w:color="auto" w:fill="auto"/>
          </w:tcPr>
          <w:p w14:paraId="26DBB9EF" w14:textId="654EE336" w:rsidR="000D0F97" w:rsidRPr="00DD2442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главы администрации городского округа Зарайск </w:t>
            </w:r>
            <w:r w:rsidR="00322FC9"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</w:t>
            </w:r>
            <w:r w:rsidR="00322FC9"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322FC9"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Мешков А.Н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5678CE81" w14:textId="17E4C4D5" w:rsidR="000D0F97" w:rsidRPr="00DD2442" w:rsidRDefault="00F0480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</w:t>
            </w:r>
            <w:r w:rsidR="000D0F97"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ачальник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D0F97"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финансового управления администрации городского округа Зарайск</w:t>
            </w:r>
            <w:r w:rsidR="009F7FBF"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</w:t>
            </w:r>
            <w:r w:rsidR="009F7FBF"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9F7FBF"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="009F7FBF"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9F7FBF"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  <w:r w:rsidR="000D0F97"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Никулина И.В.</w:t>
            </w:r>
          </w:p>
          <w:p w14:paraId="73970C0B" w14:textId="4127A9DF" w:rsidR="00A110CA" w:rsidRPr="00DD2442" w:rsidRDefault="000D0F97" w:rsidP="00B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комитета по управлению имуществом администрации городского округа Зарайск </w:t>
            </w:r>
            <w:r w:rsidR="009F7FBF"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</w:t>
            </w:r>
            <w:r w:rsidR="009F7FBF"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9F7FBF"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области 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Толмачева Ю.О.</w:t>
            </w:r>
          </w:p>
        </w:tc>
      </w:tr>
      <w:tr w:rsidR="00A110CA" w:rsidRPr="00DD2442" w14:paraId="28DA4CF6" w14:textId="77777777" w:rsidTr="00DD2442">
        <w:trPr>
          <w:trHeight w:val="421"/>
          <w:tblCellSpacing w:w="5" w:type="nil"/>
        </w:trPr>
        <w:tc>
          <w:tcPr>
            <w:tcW w:w="4543" w:type="dxa"/>
            <w:shd w:val="clear" w:color="auto" w:fill="auto"/>
          </w:tcPr>
          <w:p w14:paraId="5320AB7C" w14:textId="77777777" w:rsidR="00A110CA" w:rsidRPr="00DD2442" w:rsidRDefault="00A110CA" w:rsidP="00C466E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Муниципальный заказчик пр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граммы   </w:t>
            </w:r>
          </w:p>
        </w:tc>
        <w:tc>
          <w:tcPr>
            <w:tcW w:w="10341" w:type="dxa"/>
            <w:gridSpan w:val="6"/>
            <w:shd w:val="clear" w:color="auto" w:fill="auto"/>
          </w:tcPr>
          <w:p w14:paraId="275FA6FD" w14:textId="77777777" w:rsidR="000D0F97" w:rsidRPr="00DD2442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  <w:p w14:paraId="1B9603D1" w14:textId="77777777" w:rsidR="000D0F97" w:rsidRPr="00DD2442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управлению имуществом  администрации городского округа Зарайск </w:t>
            </w:r>
          </w:p>
          <w:p w14:paraId="651D1C79" w14:textId="77777777" w:rsidR="00A110CA" w:rsidRPr="00DD2442" w:rsidRDefault="000D0F97" w:rsidP="000D0F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Финансовое  управление  администрации городского округа Зарайск </w:t>
            </w:r>
            <w:r w:rsidR="00A110CA" w:rsidRPr="00DD244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A110CA" w:rsidRPr="00DD2442" w14:paraId="1EA6F7C8" w14:textId="77777777" w:rsidTr="00DD2442">
        <w:trPr>
          <w:tblCellSpacing w:w="5" w:type="nil"/>
        </w:trPr>
        <w:tc>
          <w:tcPr>
            <w:tcW w:w="4543" w:type="dxa"/>
            <w:shd w:val="clear" w:color="auto" w:fill="auto"/>
          </w:tcPr>
          <w:p w14:paraId="59C74EA2" w14:textId="77777777" w:rsidR="00A110CA" w:rsidRPr="00DD2442" w:rsidRDefault="00A110CA" w:rsidP="00C466E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  <w:p w14:paraId="4E2091D0" w14:textId="77777777" w:rsidR="00A110CA" w:rsidRPr="00DD2442" w:rsidRDefault="00A110CA" w:rsidP="00C466E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1" w:type="dxa"/>
            <w:gridSpan w:val="6"/>
            <w:shd w:val="clear" w:color="auto" w:fill="auto"/>
          </w:tcPr>
          <w:p w14:paraId="5286C728" w14:textId="77777777" w:rsidR="00FC2E03" w:rsidRPr="00DD2442" w:rsidRDefault="00FC2E03" w:rsidP="00727436">
            <w:pPr>
              <w:pStyle w:val="ConsPlusCell"/>
              <w:numPr>
                <w:ilvl w:val="0"/>
                <w:numId w:val="1"/>
              </w:numPr>
              <w:ind w:left="208" w:hanging="2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2442">
              <w:rPr>
                <w:rFonts w:ascii="Arial" w:hAnsi="Arial" w:cs="Arial"/>
                <w:sz w:val="24"/>
                <w:szCs w:val="24"/>
              </w:rPr>
              <w:t xml:space="preserve">Повышение эффективности управления и распоряжения имуществом, находящемся в распоряжении органов местного самоуправления на территории </w:t>
            </w:r>
            <w:r w:rsidR="00AD46C8" w:rsidRPr="00DD2442">
              <w:rPr>
                <w:rFonts w:ascii="Arial" w:hAnsi="Arial" w:cs="Arial"/>
                <w:sz w:val="24"/>
                <w:szCs w:val="24"/>
              </w:rPr>
              <w:t>городского округа З</w:t>
            </w:r>
            <w:r w:rsidR="00AD46C8"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="00AD46C8" w:rsidRPr="00DD2442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  <w:r w:rsidRPr="00DD2442">
              <w:rPr>
                <w:rFonts w:ascii="Arial" w:hAnsi="Arial" w:cs="Arial"/>
                <w:sz w:val="24"/>
                <w:szCs w:val="24"/>
              </w:rPr>
              <w:t>Моско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ской области </w:t>
            </w:r>
            <w:proofErr w:type="gramEnd"/>
          </w:p>
          <w:p w14:paraId="17932745" w14:textId="77777777" w:rsidR="00FC2E03" w:rsidRPr="00DD2442" w:rsidRDefault="00B334E7" w:rsidP="00727436">
            <w:pPr>
              <w:pStyle w:val="ConsPlusCell"/>
              <w:numPr>
                <w:ilvl w:val="0"/>
                <w:numId w:val="1"/>
              </w:numPr>
              <w:ind w:left="208" w:hanging="208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Созд</w:t>
            </w:r>
            <w:r w:rsidR="008B0ED1" w:rsidRPr="00DD2442">
              <w:rPr>
                <w:rFonts w:ascii="Arial" w:hAnsi="Arial" w:cs="Arial"/>
                <w:sz w:val="24"/>
                <w:szCs w:val="24"/>
              </w:rPr>
              <w:t>ание условий для деятельности ор</w:t>
            </w:r>
            <w:r w:rsidRPr="00DD2442">
              <w:rPr>
                <w:rFonts w:ascii="Arial" w:hAnsi="Arial" w:cs="Arial"/>
                <w:sz w:val="24"/>
                <w:szCs w:val="24"/>
              </w:rPr>
              <w:t>ганов местного самоуправления и их структу</w:t>
            </w:r>
            <w:r w:rsidRPr="00DD2442">
              <w:rPr>
                <w:rFonts w:ascii="Arial" w:hAnsi="Arial" w:cs="Arial"/>
                <w:sz w:val="24"/>
                <w:szCs w:val="24"/>
              </w:rPr>
              <w:t>р</w:t>
            </w:r>
            <w:r w:rsidRPr="00DD2442">
              <w:rPr>
                <w:rFonts w:ascii="Arial" w:hAnsi="Arial" w:cs="Arial"/>
                <w:sz w:val="24"/>
                <w:szCs w:val="24"/>
              </w:rPr>
              <w:t>ных подразделений пут</w:t>
            </w:r>
            <w:r w:rsidR="008B0ED1" w:rsidRPr="00DD2442">
              <w:rPr>
                <w:rFonts w:ascii="Arial" w:hAnsi="Arial" w:cs="Arial"/>
                <w:sz w:val="24"/>
                <w:szCs w:val="24"/>
              </w:rPr>
              <w:t xml:space="preserve">ем </w:t>
            </w:r>
            <w:r w:rsidRPr="00DD2442">
              <w:rPr>
                <w:rFonts w:ascii="Arial" w:hAnsi="Arial" w:cs="Arial"/>
                <w:sz w:val="24"/>
                <w:szCs w:val="24"/>
              </w:rPr>
              <w:t>обеспечения бесперебойной работы</w:t>
            </w:r>
            <w:r w:rsidR="008B0ED1" w:rsidRPr="00DD2442">
              <w:rPr>
                <w:rFonts w:ascii="Arial" w:hAnsi="Arial" w:cs="Arial"/>
                <w:sz w:val="24"/>
                <w:szCs w:val="24"/>
              </w:rPr>
              <w:t>, в том числе транспор</w:t>
            </w:r>
            <w:r w:rsidR="008B0ED1" w:rsidRPr="00DD2442">
              <w:rPr>
                <w:rFonts w:ascii="Arial" w:hAnsi="Arial" w:cs="Arial"/>
                <w:sz w:val="24"/>
                <w:szCs w:val="24"/>
              </w:rPr>
              <w:t>т</w:t>
            </w:r>
            <w:r w:rsidR="008B0ED1" w:rsidRPr="00DD2442">
              <w:rPr>
                <w:rFonts w:ascii="Arial" w:hAnsi="Arial" w:cs="Arial"/>
                <w:sz w:val="24"/>
                <w:szCs w:val="24"/>
              </w:rPr>
              <w:t>ного обеспеч</w:t>
            </w:r>
            <w:r w:rsidR="008B0ED1"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="008B0ED1" w:rsidRPr="00DD2442">
              <w:rPr>
                <w:rFonts w:ascii="Arial" w:hAnsi="Arial" w:cs="Arial"/>
                <w:sz w:val="24"/>
                <w:szCs w:val="24"/>
              </w:rPr>
              <w:t>ния</w:t>
            </w:r>
          </w:p>
          <w:p w14:paraId="03563E76" w14:textId="77777777" w:rsidR="00FC2E03" w:rsidRPr="00DD2442" w:rsidRDefault="006461F2" w:rsidP="00727436">
            <w:pPr>
              <w:pStyle w:val="ConsPlusCell"/>
              <w:numPr>
                <w:ilvl w:val="0"/>
                <w:numId w:val="1"/>
              </w:numPr>
              <w:ind w:left="208" w:hanging="208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Устойчивая доходная база бюджета городского округа для обеспечения исполнения расходных обязательств, обеспечение роста доходной базы бюджета округа. </w:t>
            </w:r>
            <w:r w:rsidR="00B334E7" w:rsidRPr="00DD2442">
              <w:rPr>
                <w:rFonts w:ascii="Arial" w:hAnsi="Arial" w:cs="Arial"/>
                <w:sz w:val="24"/>
                <w:szCs w:val="24"/>
              </w:rPr>
              <w:t>Долг</w:t>
            </w:r>
            <w:r w:rsidR="00B334E7"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="00B334E7" w:rsidRPr="00DD2442">
              <w:rPr>
                <w:rFonts w:ascii="Arial" w:hAnsi="Arial" w:cs="Arial"/>
                <w:sz w:val="24"/>
                <w:szCs w:val="24"/>
              </w:rPr>
              <w:t>срочная сбала</w:t>
            </w:r>
            <w:r w:rsidR="00B334E7" w:rsidRPr="00DD2442">
              <w:rPr>
                <w:rFonts w:ascii="Arial" w:hAnsi="Arial" w:cs="Arial"/>
                <w:sz w:val="24"/>
                <w:szCs w:val="24"/>
              </w:rPr>
              <w:t>н</w:t>
            </w:r>
            <w:r w:rsidR="00B334E7" w:rsidRPr="00DD2442">
              <w:rPr>
                <w:rFonts w:ascii="Arial" w:hAnsi="Arial" w:cs="Arial"/>
                <w:sz w:val="24"/>
                <w:szCs w:val="24"/>
              </w:rPr>
              <w:t>сированность и устойчивость бюджета городского округа</w:t>
            </w:r>
          </w:p>
        </w:tc>
      </w:tr>
      <w:tr w:rsidR="00A110CA" w:rsidRPr="00DD2442" w14:paraId="1CE50F17" w14:textId="77777777" w:rsidTr="00DD2442">
        <w:trPr>
          <w:tblCellSpacing w:w="5" w:type="nil"/>
        </w:trPr>
        <w:tc>
          <w:tcPr>
            <w:tcW w:w="4543" w:type="dxa"/>
            <w:shd w:val="clear" w:color="auto" w:fill="auto"/>
          </w:tcPr>
          <w:p w14:paraId="067C6F01" w14:textId="77777777" w:rsidR="00A110CA" w:rsidRPr="00DD2442" w:rsidRDefault="000D0F97" w:rsidP="00C466E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341" w:type="dxa"/>
            <w:gridSpan w:val="6"/>
            <w:shd w:val="clear" w:color="auto" w:fill="auto"/>
          </w:tcPr>
          <w:p w14:paraId="6EBB2771" w14:textId="77777777" w:rsidR="00A110CA" w:rsidRPr="00DD2442" w:rsidRDefault="00A110CA" w:rsidP="00C466E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Муници</w:t>
            </w:r>
            <w:r w:rsidR="00B334E7" w:rsidRPr="00DD2442">
              <w:rPr>
                <w:rFonts w:ascii="Arial" w:hAnsi="Arial" w:cs="Arial"/>
                <w:sz w:val="24"/>
                <w:szCs w:val="24"/>
              </w:rPr>
              <w:t>пальный заказчик подпрограмм</w:t>
            </w:r>
          </w:p>
        </w:tc>
      </w:tr>
      <w:tr w:rsidR="00A110CA" w:rsidRPr="00DD2442" w14:paraId="108A2B31" w14:textId="77777777" w:rsidTr="00DD2442">
        <w:trPr>
          <w:tblCellSpacing w:w="5" w:type="nil"/>
        </w:trPr>
        <w:tc>
          <w:tcPr>
            <w:tcW w:w="4543" w:type="dxa"/>
            <w:shd w:val="clear" w:color="auto" w:fill="auto"/>
          </w:tcPr>
          <w:p w14:paraId="1A80B4B5" w14:textId="28F8608A" w:rsidR="00A110CA" w:rsidRPr="00DD2442" w:rsidRDefault="00B334E7" w:rsidP="00B334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1 </w:t>
            </w:r>
            <w:r w:rsidR="000D0F97" w:rsidRPr="00DD2442">
              <w:rPr>
                <w:rFonts w:ascii="Arial" w:hAnsi="Arial" w:cs="Arial"/>
                <w:sz w:val="24"/>
                <w:szCs w:val="24"/>
              </w:rPr>
              <w:t>«Эффективное управление имущественным компле</w:t>
            </w:r>
            <w:r w:rsidR="000D0F97" w:rsidRPr="00DD2442">
              <w:rPr>
                <w:rFonts w:ascii="Arial" w:hAnsi="Arial" w:cs="Arial"/>
                <w:sz w:val="24"/>
                <w:szCs w:val="24"/>
              </w:rPr>
              <w:t>к</w:t>
            </w:r>
            <w:r w:rsidR="000D0F97" w:rsidRPr="00DD2442">
              <w:rPr>
                <w:rFonts w:ascii="Arial" w:hAnsi="Arial" w:cs="Arial"/>
                <w:sz w:val="24"/>
                <w:szCs w:val="24"/>
              </w:rPr>
              <w:t>сом»</w:t>
            </w:r>
          </w:p>
        </w:tc>
        <w:tc>
          <w:tcPr>
            <w:tcW w:w="10341" w:type="dxa"/>
            <w:gridSpan w:val="6"/>
            <w:shd w:val="clear" w:color="auto" w:fill="auto"/>
          </w:tcPr>
          <w:p w14:paraId="56A144F1" w14:textId="77777777" w:rsidR="000D0F97" w:rsidRPr="00DD2442" w:rsidRDefault="000D0F97" w:rsidP="000D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управлению имуществом  администрации городского округа Зарайск </w:t>
            </w:r>
          </w:p>
          <w:p w14:paraId="03DEAC71" w14:textId="77777777" w:rsidR="00A110CA" w:rsidRPr="00DD2442" w:rsidRDefault="00A110CA" w:rsidP="00C466E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F97" w:rsidRPr="00DD2442" w14:paraId="3B5F3E81" w14:textId="77777777" w:rsidTr="00DD2442">
        <w:trPr>
          <w:tblCellSpacing w:w="5" w:type="nil"/>
        </w:trPr>
        <w:tc>
          <w:tcPr>
            <w:tcW w:w="4543" w:type="dxa"/>
            <w:shd w:val="clear" w:color="auto" w:fill="auto"/>
          </w:tcPr>
          <w:p w14:paraId="1FA7BCDC" w14:textId="5B9C6160" w:rsidR="000D0F97" w:rsidRPr="00DD2442" w:rsidRDefault="00B334E7" w:rsidP="00B334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Подпрограмма 3 «Управление мун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ципальным долгом»</w:t>
            </w:r>
          </w:p>
        </w:tc>
        <w:tc>
          <w:tcPr>
            <w:tcW w:w="10341" w:type="dxa"/>
            <w:gridSpan w:val="6"/>
            <w:shd w:val="clear" w:color="auto" w:fill="auto"/>
          </w:tcPr>
          <w:p w14:paraId="01051765" w14:textId="77777777" w:rsidR="000D0F97" w:rsidRPr="00DD2442" w:rsidRDefault="00B334E7" w:rsidP="00FC2E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Зарайск</w:t>
            </w:r>
          </w:p>
        </w:tc>
      </w:tr>
      <w:tr w:rsidR="00A110CA" w:rsidRPr="00DD2442" w14:paraId="34AB59BF" w14:textId="77777777" w:rsidTr="00DD2442">
        <w:trPr>
          <w:trHeight w:val="271"/>
          <w:tblCellSpacing w:w="5" w:type="nil"/>
        </w:trPr>
        <w:tc>
          <w:tcPr>
            <w:tcW w:w="4543" w:type="dxa"/>
            <w:shd w:val="clear" w:color="auto" w:fill="auto"/>
          </w:tcPr>
          <w:p w14:paraId="4FEDB946" w14:textId="19509883" w:rsidR="00A110CA" w:rsidRPr="00DD2442" w:rsidRDefault="000D0F97" w:rsidP="00B334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34E7" w:rsidRPr="00DD2442">
              <w:rPr>
                <w:rFonts w:ascii="Arial" w:hAnsi="Arial" w:cs="Arial"/>
                <w:sz w:val="24"/>
                <w:szCs w:val="24"/>
              </w:rPr>
              <w:t>Подпрограмма 4 «Управление мун</w:t>
            </w:r>
            <w:r w:rsidR="00B334E7"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="00B334E7" w:rsidRPr="00DD2442">
              <w:rPr>
                <w:rFonts w:ascii="Arial" w:hAnsi="Arial" w:cs="Arial"/>
                <w:sz w:val="24"/>
                <w:szCs w:val="24"/>
              </w:rPr>
              <w:t>ципальными финансами»</w:t>
            </w:r>
          </w:p>
        </w:tc>
        <w:tc>
          <w:tcPr>
            <w:tcW w:w="10341" w:type="dxa"/>
            <w:gridSpan w:val="6"/>
            <w:shd w:val="clear" w:color="auto" w:fill="auto"/>
          </w:tcPr>
          <w:p w14:paraId="6DE992A3" w14:textId="77777777" w:rsidR="00A110CA" w:rsidRPr="00DD2442" w:rsidRDefault="00FC2E03" w:rsidP="00C466E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Зарайск</w:t>
            </w:r>
          </w:p>
        </w:tc>
      </w:tr>
      <w:tr w:rsidR="000D0F97" w:rsidRPr="00DD2442" w14:paraId="183D824A" w14:textId="77777777" w:rsidTr="00DD2442">
        <w:trPr>
          <w:trHeight w:val="261"/>
          <w:tblCellSpacing w:w="5" w:type="nil"/>
        </w:trPr>
        <w:tc>
          <w:tcPr>
            <w:tcW w:w="4543" w:type="dxa"/>
            <w:shd w:val="clear" w:color="auto" w:fill="auto"/>
          </w:tcPr>
          <w:p w14:paraId="2C9EC8D5" w14:textId="43F79E00" w:rsidR="000D0F97" w:rsidRPr="00DD2442" w:rsidRDefault="00B334E7" w:rsidP="00B334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Подпрограмма 5 «Обеспечив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ющая по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программа»</w:t>
            </w:r>
          </w:p>
        </w:tc>
        <w:tc>
          <w:tcPr>
            <w:tcW w:w="10341" w:type="dxa"/>
            <w:gridSpan w:val="6"/>
            <w:shd w:val="clear" w:color="auto" w:fill="auto"/>
          </w:tcPr>
          <w:p w14:paraId="628B620D" w14:textId="6DAC1A27" w:rsidR="000D0F97" w:rsidRPr="00DD2442" w:rsidRDefault="0036665C" w:rsidP="00C466EB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Зарайск</w:t>
            </w:r>
            <w:r w:rsidRPr="00DD244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435E" w:rsidRPr="00DD2442" w14:paraId="547CA76F" w14:textId="77777777" w:rsidTr="00DD2442">
        <w:trPr>
          <w:tblCellSpacing w:w="5" w:type="nil"/>
        </w:trPr>
        <w:tc>
          <w:tcPr>
            <w:tcW w:w="4543" w:type="dxa"/>
            <w:vMerge w:val="restart"/>
            <w:shd w:val="clear" w:color="auto" w:fill="auto"/>
          </w:tcPr>
          <w:p w14:paraId="0ABC0423" w14:textId="77777777" w:rsidR="001E435E" w:rsidRPr="00DD2442" w:rsidRDefault="001E435E" w:rsidP="000D0F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Краткая характеристика подпр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10341" w:type="dxa"/>
            <w:gridSpan w:val="6"/>
            <w:shd w:val="clear" w:color="auto" w:fill="auto"/>
          </w:tcPr>
          <w:p w14:paraId="69F76F7B" w14:textId="2B81E174" w:rsidR="001E435E" w:rsidRPr="00DD2442" w:rsidRDefault="001E435E" w:rsidP="009B52B9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Calibri" w:hAnsi="Arial" w:cs="Arial"/>
                <w:sz w:val="24"/>
                <w:szCs w:val="24"/>
              </w:rPr>
              <w:t>Подпрограмма 1 «Эффективное управление имущественным комплексом» направл</w:t>
            </w:r>
            <w:r w:rsidRPr="00DD2442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="Calibri" w:hAnsi="Arial" w:cs="Arial"/>
                <w:sz w:val="24"/>
                <w:szCs w:val="24"/>
              </w:rPr>
              <w:t>на на повышение эффективности использования муниципального имущества.</w:t>
            </w:r>
          </w:p>
        </w:tc>
      </w:tr>
      <w:tr w:rsidR="001E435E" w:rsidRPr="00DD2442" w14:paraId="59F4C575" w14:textId="77777777" w:rsidTr="00DD2442">
        <w:trPr>
          <w:trHeight w:val="315"/>
          <w:tblCellSpacing w:w="5" w:type="nil"/>
        </w:trPr>
        <w:tc>
          <w:tcPr>
            <w:tcW w:w="4543" w:type="dxa"/>
            <w:vMerge/>
            <w:shd w:val="clear" w:color="auto" w:fill="auto"/>
          </w:tcPr>
          <w:p w14:paraId="4D3040CA" w14:textId="77777777" w:rsidR="001E435E" w:rsidRPr="00DD2442" w:rsidRDefault="001E435E" w:rsidP="000D0F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1" w:type="dxa"/>
            <w:gridSpan w:val="6"/>
            <w:shd w:val="clear" w:color="auto" w:fill="auto"/>
          </w:tcPr>
          <w:p w14:paraId="4F325BB3" w14:textId="30B2DF81" w:rsidR="001E435E" w:rsidRPr="00DD2442" w:rsidRDefault="001E435E" w:rsidP="001E435E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Calibri" w:hAnsi="Arial" w:cs="Arial"/>
                <w:sz w:val="24"/>
                <w:szCs w:val="24"/>
              </w:rPr>
              <w:t>Подпрограмма 3 «Управление муниципальным долгом»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направлена на сдерживание р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 </w:t>
            </w:r>
            <w:proofErr w:type="gramStart"/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расходов</w:t>
            </w:r>
            <w:proofErr w:type="gramEnd"/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обслуживание муниципального долга</w:t>
            </w:r>
          </w:p>
        </w:tc>
      </w:tr>
      <w:tr w:rsidR="001E435E" w:rsidRPr="00DD2442" w14:paraId="30DC70E4" w14:textId="77777777" w:rsidTr="00DD2442">
        <w:trPr>
          <w:trHeight w:val="267"/>
          <w:tblCellSpacing w:w="5" w:type="nil"/>
        </w:trPr>
        <w:tc>
          <w:tcPr>
            <w:tcW w:w="4543" w:type="dxa"/>
            <w:vMerge/>
            <w:shd w:val="clear" w:color="auto" w:fill="auto"/>
          </w:tcPr>
          <w:p w14:paraId="1E47F4C5" w14:textId="77777777" w:rsidR="001E435E" w:rsidRPr="00DD2442" w:rsidRDefault="001E435E" w:rsidP="000D0F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1" w:type="dxa"/>
            <w:gridSpan w:val="6"/>
            <w:shd w:val="clear" w:color="auto" w:fill="auto"/>
          </w:tcPr>
          <w:p w14:paraId="4985E62F" w14:textId="593532D3" w:rsidR="001E435E" w:rsidRPr="00DD2442" w:rsidRDefault="001E435E" w:rsidP="009B52B9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«Управление муниципальными финансами» направлена на увелич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ние поступлений налоговых и неналоговых доходов бюджета для обеспечения испо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нения расходных обязательств, обеспечение сбалансированности бюджета и сокр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щение д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фицита.</w:t>
            </w:r>
          </w:p>
        </w:tc>
      </w:tr>
      <w:tr w:rsidR="001E435E" w:rsidRPr="00DD2442" w14:paraId="5A13D4B2" w14:textId="77777777" w:rsidTr="00DD2442">
        <w:trPr>
          <w:trHeight w:val="313"/>
          <w:tblCellSpacing w:w="5" w:type="nil"/>
        </w:trPr>
        <w:tc>
          <w:tcPr>
            <w:tcW w:w="4543" w:type="dxa"/>
            <w:vMerge/>
            <w:shd w:val="clear" w:color="auto" w:fill="auto"/>
          </w:tcPr>
          <w:p w14:paraId="13E3B02D" w14:textId="77777777" w:rsidR="001E435E" w:rsidRPr="00DD2442" w:rsidRDefault="001E435E" w:rsidP="000D0F9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1" w:type="dxa"/>
            <w:gridSpan w:val="6"/>
            <w:shd w:val="clear" w:color="auto" w:fill="auto"/>
          </w:tcPr>
          <w:p w14:paraId="20EA5D8E" w14:textId="68EBB61F" w:rsidR="001E435E" w:rsidRPr="00DD2442" w:rsidRDefault="001E435E" w:rsidP="009B52B9">
            <w:pPr>
              <w:pStyle w:val="a5"/>
              <w:tabs>
                <w:tab w:val="left" w:pos="176"/>
              </w:tabs>
              <w:adjustRightInd w:val="0"/>
              <w:ind w:left="0" w:firstLine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Подпрограмма 5 «Обеспечивающая подпрограмма» направленна на эффективное обеспечение инфраструктуры, необходимой для р</w:t>
            </w:r>
            <w:r w:rsidR="00A52EAC" w:rsidRPr="00DD2442">
              <w:rPr>
                <w:rFonts w:ascii="Arial" w:hAnsi="Arial" w:cs="Arial"/>
                <w:sz w:val="24"/>
                <w:szCs w:val="24"/>
              </w:rPr>
              <w:t>еа</w:t>
            </w:r>
            <w:r w:rsidRPr="00DD2442">
              <w:rPr>
                <w:rFonts w:ascii="Arial" w:hAnsi="Arial" w:cs="Arial"/>
                <w:sz w:val="24"/>
                <w:szCs w:val="24"/>
              </w:rPr>
              <w:t>лизации полномочий и выполн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ния функций и задач органов местного самоуправления, в том числе организации м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териально-технической базы и транспортного обеспеч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A110CA" w:rsidRPr="00DD2442" w14:paraId="7C05D99A" w14:textId="77777777" w:rsidTr="00DD2442">
        <w:trPr>
          <w:tblCellSpacing w:w="5" w:type="nil"/>
        </w:trPr>
        <w:tc>
          <w:tcPr>
            <w:tcW w:w="4543" w:type="dxa"/>
            <w:shd w:val="clear" w:color="auto" w:fill="auto"/>
          </w:tcPr>
          <w:p w14:paraId="45D38EC6" w14:textId="77777777" w:rsidR="00A110CA" w:rsidRPr="00DD2442" w:rsidRDefault="00A110CA" w:rsidP="00B275C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</w:t>
            </w:r>
            <w:r w:rsidRPr="00DD2442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программы,  </w:t>
            </w:r>
            <w:r w:rsidRPr="00DD2442">
              <w:rPr>
                <w:rFonts w:ascii="Arial" w:hAnsi="Arial" w:cs="Arial"/>
                <w:sz w:val="24"/>
                <w:szCs w:val="24"/>
              </w:rPr>
              <w:br/>
              <w:t>в том числе по годам реализации пр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граммы (тыс</w:t>
            </w:r>
            <w:proofErr w:type="gramStart"/>
            <w:r w:rsidRPr="00DD244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D2442">
              <w:rPr>
                <w:rFonts w:ascii="Arial" w:hAnsi="Arial" w:cs="Arial"/>
                <w:sz w:val="24"/>
                <w:szCs w:val="24"/>
              </w:rPr>
              <w:t xml:space="preserve">уб.):     </w:t>
            </w:r>
          </w:p>
        </w:tc>
        <w:tc>
          <w:tcPr>
            <w:tcW w:w="1559" w:type="dxa"/>
            <w:shd w:val="clear" w:color="auto" w:fill="auto"/>
          </w:tcPr>
          <w:p w14:paraId="60192129" w14:textId="77777777" w:rsidR="00A110CA" w:rsidRPr="00DD2442" w:rsidRDefault="00A110CA" w:rsidP="00C466E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F1A1CED" w14:textId="77777777" w:rsidR="00A110CA" w:rsidRPr="00DD2442" w:rsidRDefault="00A110CA" w:rsidP="00C466E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843" w:type="dxa"/>
            <w:shd w:val="clear" w:color="auto" w:fill="auto"/>
          </w:tcPr>
          <w:p w14:paraId="67D493AD" w14:textId="77777777" w:rsidR="00A110CA" w:rsidRPr="00DD2442" w:rsidRDefault="00A110CA" w:rsidP="00C466E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842" w:type="dxa"/>
            <w:shd w:val="clear" w:color="auto" w:fill="auto"/>
          </w:tcPr>
          <w:p w14:paraId="61323D0C" w14:textId="77777777" w:rsidR="00A110CA" w:rsidRPr="00DD2442" w:rsidRDefault="00A110CA" w:rsidP="00C466E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985" w:type="dxa"/>
            <w:shd w:val="clear" w:color="auto" w:fill="auto"/>
          </w:tcPr>
          <w:p w14:paraId="5F5CD019" w14:textId="77777777" w:rsidR="00A110CA" w:rsidRPr="00DD2442" w:rsidRDefault="00A110CA" w:rsidP="00C466E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1411" w:type="dxa"/>
            <w:shd w:val="clear" w:color="auto" w:fill="auto"/>
          </w:tcPr>
          <w:p w14:paraId="06A827A7" w14:textId="77777777" w:rsidR="00A110CA" w:rsidRPr="00DD2442" w:rsidRDefault="00A110CA" w:rsidP="00C466EB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7764C4" w:rsidRPr="00DD2442" w14:paraId="4D8066FA" w14:textId="77777777" w:rsidTr="00DD2442">
        <w:trPr>
          <w:tblCellSpacing w:w="5" w:type="nil"/>
        </w:trPr>
        <w:tc>
          <w:tcPr>
            <w:tcW w:w="4543" w:type="dxa"/>
            <w:shd w:val="clear" w:color="auto" w:fill="auto"/>
          </w:tcPr>
          <w:p w14:paraId="4DE3E7AA" w14:textId="23DDDC7A" w:rsidR="007764C4" w:rsidRPr="00DD2442" w:rsidRDefault="007764C4" w:rsidP="007764C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бюджета Московской обл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14:paraId="3B3B37B4" w14:textId="6067CBAB" w:rsidR="007764C4" w:rsidRPr="00DD2442" w:rsidRDefault="007764C4" w:rsidP="007764C4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17 400,00</w:t>
            </w:r>
          </w:p>
        </w:tc>
        <w:tc>
          <w:tcPr>
            <w:tcW w:w="1701" w:type="dxa"/>
            <w:shd w:val="clear" w:color="auto" w:fill="auto"/>
          </w:tcPr>
          <w:p w14:paraId="69D4D126" w14:textId="7DBE90A2" w:rsidR="007764C4" w:rsidRPr="00DD2442" w:rsidRDefault="007764C4" w:rsidP="007764C4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2 836,00</w:t>
            </w:r>
          </w:p>
        </w:tc>
        <w:tc>
          <w:tcPr>
            <w:tcW w:w="1843" w:type="dxa"/>
            <w:shd w:val="clear" w:color="auto" w:fill="auto"/>
          </w:tcPr>
          <w:p w14:paraId="24689A10" w14:textId="7987D61C" w:rsidR="007764C4" w:rsidRPr="00DD2442" w:rsidRDefault="007764C4" w:rsidP="007764C4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3 641,00</w:t>
            </w:r>
          </w:p>
        </w:tc>
        <w:tc>
          <w:tcPr>
            <w:tcW w:w="1842" w:type="dxa"/>
            <w:shd w:val="clear" w:color="auto" w:fill="auto"/>
          </w:tcPr>
          <w:p w14:paraId="5BEB29EF" w14:textId="5BA51902" w:rsidR="007764C4" w:rsidRPr="00DD2442" w:rsidRDefault="007764C4" w:rsidP="007764C4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3 641,00</w:t>
            </w:r>
          </w:p>
        </w:tc>
        <w:tc>
          <w:tcPr>
            <w:tcW w:w="1985" w:type="dxa"/>
            <w:shd w:val="clear" w:color="auto" w:fill="auto"/>
          </w:tcPr>
          <w:p w14:paraId="67B492A9" w14:textId="63CAE284" w:rsidR="007764C4" w:rsidRPr="00DD2442" w:rsidRDefault="007764C4" w:rsidP="007764C4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3 641,00</w:t>
            </w:r>
          </w:p>
        </w:tc>
        <w:tc>
          <w:tcPr>
            <w:tcW w:w="1411" w:type="dxa"/>
            <w:shd w:val="clear" w:color="auto" w:fill="auto"/>
          </w:tcPr>
          <w:p w14:paraId="156B3942" w14:textId="1127D45E" w:rsidR="007764C4" w:rsidRPr="00DD2442" w:rsidRDefault="007764C4" w:rsidP="007764C4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3 641,00</w:t>
            </w:r>
          </w:p>
        </w:tc>
      </w:tr>
      <w:tr w:rsidR="008D4981" w:rsidRPr="00DD2442" w14:paraId="59F14826" w14:textId="77777777" w:rsidTr="00DD2442">
        <w:trPr>
          <w:tblCellSpacing w:w="5" w:type="nil"/>
        </w:trPr>
        <w:tc>
          <w:tcPr>
            <w:tcW w:w="4543" w:type="dxa"/>
            <w:shd w:val="clear" w:color="auto" w:fill="auto"/>
          </w:tcPr>
          <w:p w14:paraId="39B4DC7A" w14:textId="5BF044A7" w:rsidR="008D4981" w:rsidRPr="00DD2442" w:rsidRDefault="008D4981" w:rsidP="00F14D2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6A7B14E7" w14:textId="338AF8D0" w:rsidR="008D4981" w:rsidRPr="00DD2442" w:rsidRDefault="008D4981" w:rsidP="00694BD9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1 256 655,00</w:t>
            </w:r>
          </w:p>
        </w:tc>
        <w:tc>
          <w:tcPr>
            <w:tcW w:w="1701" w:type="dxa"/>
            <w:shd w:val="clear" w:color="auto" w:fill="auto"/>
          </w:tcPr>
          <w:p w14:paraId="0EDDC0EE" w14:textId="535F3DE1" w:rsidR="008D4981" w:rsidRPr="00DD2442" w:rsidRDefault="008D4981" w:rsidP="00DE224A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292 196,00</w:t>
            </w:r>
          </w:p>
        </w:tc>
        <w:tc>
          <w:tcPr>
            <w:tcW w:w="1843" w:type="dxa"/>
            <w:shd w:val="clear" w:color="auto" w:fill="auto"/>
          </w:tcPr>
          <w:p w14:paraId="6C3F2A39" w14:textId="11991BE0" w:rsidR="008D4981" w:rsidRPr="00DD2442" w:rsidRDefault="008D4981" w:rsidP="00694BD9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249 868,00</w:t>
            </w:r>
          </w:p>
        </w:tc>
        <w:tc>
          <w:tcPr>
            <w:tcW w:w="1842" w:type="dxa"/>
            <w:shd w:val="clear" w:color="auto" w:fill="auto"/>
          </w:tcPr>
          <w:p w14:paraId="4E43BCA6" w14:textId="0BA956D2" w:rsidR="008D4981" w:rsidRPr="00DD2442" w:rsidRDefault="008D4981" w:rsidP="00DE224A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231 967,00</w:t>
            </w:r>
          </w:p>
        </w:tc>
        <w:tc>
          <w:tcPr>
            <w:tcW w:w="1985" w:type="dxa"/>
            <w:shd w:val="clear" w:color="auto" w:fill="auto"/>
          </w:tcPr>
          <w:p w14:paraId="17A91462" w14:textId="73F4B323" w:rsidR="008D4981" w:rsidRPr="00DD2442" w:rsidRDefault="008D4981" w:rsidP="005D1965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241 767,00</w:t>
            </w:r>
          </w:p>
        </w:tc>
        <w:tc>
          <w:tcPr>
            <w:tcW w:w="1411" w:type="dxa"/>
            <w:shd w:val="clear" w:color="auto" w:fill="auto"/>
          </w:tcPr>
          <w:p w14:paraId="4C7FB28A" w14:textId="0E30607D" w:rsidR="008D4981" w:rsidRPr="00DD2442" w:rsidRDefault="008D4981" w:rsidP="00DE224A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240 857,00</w:t>
            </w:r>
          </w:p>
        </w:tc>
      </w:tr>
      <w:tr w:rsidR="008D4981" w:rsidRPr="00DD2442" w14:paraId="280BD435" w14:textId="77777777" w:rsidTr="00DD2442">
        <w:trPr>
          <w:tblCellSpacing w:w="5" w:type="nil"/>
        </w:trPr>
        <w:tc>
          <w:tcPr>
            <w:tcW w:w="4543" w:type="dxa"/>
            <w:shd w:val="clear" w:color="auto" w:fill="auto"/>
          </w:tcPr>
          <w:p w14:paraId="2618561A" w14:textId="77777777" w:rsidR="008D4981" w:rsidRPr="00DD2442" w:rsidRDefault="008D4981" w:rsidP="009F7FBF">
            <w:pPr>
              <w:pStyle w:val="ConsPlusCel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</w:tcPr>
          <w:p w14:paraId="0EABF558" w14:textId="145DB9D8" w:rsidR="008D4981" w:rsidRPr="00DD2442" w:rsidRDefault="008D4981" w:rsidP="00694BD9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1 274 055,00</w:t>
            </w:r>
          </w:p>
        </w:tc>
        <w:tc>
          <w:tcPr>
            <w:tcW w:w="1701" w:type="dxa"/>
            <w:shd w:val="clear" w:color="auto" w:fill="auto"/>
          </w:tcPr>
          <w:p w14:paraId="75EFF8E6" w14:textId="74E4AC8B" w:rsidR="008D4981" w:rsidRPr="00DD2442" w:rsidRDefault="008D4981" w:rsidP="009F7FBF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295 032,00</w:t>
            </w:r>
          </w:p>
        </w:tc>
        <w:tc>
          <w:tcPr>
            <w:tcW w:w="1843" w:type="dxa"/>
            <w:shd w:val="clear" w:color="auto" w:fill="auto"/>
          </w:tcPr>
          <w:p w14:paraId="122C77C8" w14:textId="55D29BA6" w:rsidR="008D4981" w:rsidRPr="00DD2442" w:rsidRDefault="008D4981" w:rsidP="00694BD9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253 509,00</w:t>
            </w:r>
          </w:p>
        </w:tc>
        <w:tc>
          <w:tcPr>
            <w:tcW w:w="1842" w:type="dxa"/>
            <w:shd w:val="clear" w:color="auto" w:fill="auto"/>
          </w:tcPr>
          <w:p w14:paraId="4EFC009B" w14:textId="5464D403" w:rsidR="008D4981" w:rsidRPr="00DD2442" w:rsidRDefault="00F010AC" w:rsidP="005D1965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235 608,</w:t>
            </w:r>
            <w:r w:rsidR="008D4981"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14:paraId="34B0290E" w14:textId="5A6C36FB" w:rsidR="008D4981" w:rsidRPr="00DD2442" w:rsidRDefault="008D4981" w:rsidP="009F7FBF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245 408,00</w:t>
            </w:r>
          </w:p>
        </w:tc>
        <w:tc>
          <w:tcPr>
            <w:tcW w:w="1411" w:type="dxa"/>
            <w:shd w:val="clear" w:color="auto" w:fill="auto"/>
          </w:tcPr>
          <w:p w14:paraId="6523C365" w14:textId="7059A29A" w:rsidR="008D4981" w:rsidRPr="00DD2442" w:rsidRDefault="00F010AC" w:rsidP="009F7FBF">
            <w:pPr>
              <w:pStyle w:val="ConsPlusCel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244 498,00</w:t>
            </w:r>
          </w:p>
        </w:tc>
      </w:tr>
    </w:tbl>
    <w:p w14:paraId="68D8B8E9" w14:textId="77777777" w:rsidR="00A110CA" w:rsidRPr="00DD2442" w:rsidRDefault="00A110CA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4EDDAF" w14:textId="77777777" w:rsidR="002C4FA4" w:rsidRPr="00DD2442" w:rsidRDefault="002C4FA4" w:rsidP="002C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9B29FD" w14:textId="0E40870F" w:rsidR="002C4FA4" w:rsidRPr="00DD2442" w:rsidRDefault="002C4FA4" w:rsidP="00727436">
      <w:pPr>
        <w:pStyle w:val="a5"/>
        <w:numPr>
          <w:ilvl w:val="0"/>
          <w:numId w:val="2"/>
        </w:numPr>
        <w:ind w:left="0" w:right="-31" w:firstLine="360"/>
        <w:jc w:val="both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Краткая характеристика сферы реализации муниципальной программы городского округа Зарайск Московской области «Упра</w:t>
      </w:r>
      <w:r w:rsidRPr="00DD2442">
        <w:rPr>
          <w:rFonts w:ascii="Arial" w:hAnsi="Arial" w:cs="Arial"/>
          <w:sz w:val="24"/>
          <w:szCs w:val="24"/>
        </w:rPr>
        <w:t>в</w:t>
      </w:r>
      <w:r w:rsidRPr="00DD2442">
        <w:rPr>
          <w:rFonts w:ascii="Arial" w:hAnsi="Arial" w:cs="Arial"/>
          <w:sz w:val="24"/>
          <w:szCs w:val="24"/>
        </w:rPr>
        <w:lastRenderedPageBreak/>
        <w:t>ление имуществом и муниципальными финансами» на 2023-2027 годы, в том числе формулировка основных проблем в ук</w:t>
      </w:r>
      <w:r w:rsidRPr="00DD2442">
        <w:rPr>
          <w:rFonts w:ascii="Arial" w:hAnsi="Arial" w:cs="Arial"/>
          <w:sz w:val="24"/>
          <w:szCs w:val="24"/>
        </w:rPr>
        <w:t>а</w:t>
      </w:r>
      <w:r w:rsidRPr="00DD2442">
        <w:rPr>
          <w:rFonts w:ascii="Arial" w:hAnsi="Arial" w:cs="Arial"/>
          <w:sz w:val="24"/>
          <w:szCs w:val="24"/>
        </w:rPr>
        <w:t>занной сфере, описание цели муниципальной программы городского округа Зарайск Московской области «Управление имуществом и мун</w:t>
      </w:r>
      <w:r w:rsidRPr="00DD2442">
        <w:rPr>
          <w:rFonts w:ascii="Arial" w:hAnsi="Arial" w:cs="Arial"/>
          <w:sz w:val="24"/>
          <w:szCs w:val="24"/>
        </w:rPr>
        <w:t>и</w:t>
      </w:r>
      <w:r w:rsidRPr="00DD2442">
        <w:rPr>
          <w:rFonts w:ascii="Arial" w:hAnsi="Arial" w:cs="Arial"/>
          <w:sz w:val="24"/>
          <w:szCs w:val="24"/>
        </w:rPr>
        <w:t>ципальными финансами» на 2023-2027 годы.</w:t>
      </w:r>
    </w:p>
    <w:p w14:paraId="71A69737" w14:textId="77777777" w:rsidR="002C4FA4" w:rsidRPr="00DD2442" w:rsidRDefault="002C4FA4" w:rsidP="002C4FA4">
      <w:pPr>
        <w:spacing w:after="0" w:line="240" w:lineRule="auto"/>
        <w:ind w:right="-31" w:firstLine="567"/>
        <w:jc w:val="both"/>
        <w:rPr>
          <w:rFonts w:ascii="Arial" w:hAnsi="Arial" w:cs="Arial"/>
          <w:sz w:val="24"/>
          <w:szCs w:val="24"/>
        </w:rPr>
      </w:pPr>
    </w:p>
    <w:p w14:paraId="1F03FDB0" w14:textId="77777777" w:rsidR="002C4FA4" w:rsidRPr="00DD2442" w:rsidRDefault="002C4FA4" w:rsidP="002C4FA4">
      <w:pPr>
        <w:spacing w:after="0" w:line="240" w:lineRule="auto"/>
        <w:ind w:right="-31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Необходимость формирования сбалансированного бюджета городского округа Зарайск Московской области (дале</w:t>
      </w:r>
      <w:proofErr w:type="gramStart"/>
      <w:r w:rsidRPr="00DD2442">
        <w:rPr>
          <w:rFonts w:ascii="Arial" w:hAnsi="Arial" w:cs="Arial"/>
          <w:sz w:val="24"/>
          <w:szCs w:val="24"/>
        </w:rPr>
        <w:t>е-</w:t>
      </w:r>
      <w:proofErr w:type="gramEnd"/>
      <w:r w:rsidRPr="00DD2442">
        <w:rPr>
          <w:rFonts w:ascii="Arial" w:hAnsi="Arial" w:cs="Arial"/>
          <w:sz w:val="24"/>
          <w:szCs w:val="24"/>
        </w:rPr>
        <w:t xml:space="preserve"> городской округ) для решения полномасштабных вопросов по реализации проектов социально-экономического развития в</w:t>
      </w:r>
      <w:r w:rsidRPr="00DD2442">
        <w:rPr>
          <w:rFonts w:ascii="Arial" w:hAnsi="Arial" w:cs="Arial"/>
          <w:spacing w:val="-7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городском округе д</w:t>
      </w:r>
      <w:r w:rsidRPr="00DD2442">
        <w:rPr>
          <w:rFonts w:ascii="Arial" w:hAnsi="Arial" w:cs="Arial"/>
          <w:sz w:val="24"/>
          <w:szCs w:val="24"/>
        </w:rPr>
        <w:t>е</w:t>
      </w:r>
      <w:r w:rsidRPr="00DD2442">
        <w:rPr>
          <w:rFonts w:ascii="Arial" w:hAnsi="Arial" w:cs="Arial"/>
          <w:sz w:val="24"/>
          <w:szCs w:val="24"/>
        </w:rPr>
        <w:t>лает значимой проблему повышения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доходности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бюджета</w:t>
      </w:r>
      <w:r w:rsidRPr="00DD2442">
        <w:rPr>
          <w:rFonts w:ascii="Arial" w:hAnsi="Arial" w:cs="Arial"/>
          <w:spacing w:val="38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за</w:t>
      </w:r>
      <w:r w:rsidRPr="00DD2442">
        <w:rPr>
          <w:rFonts w:ascii="Arial" w:hAnsi="Arial" w:cs="Arial"/>
          <w:spacing w:val="28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счет</w:t>
      </w:r>
      <w:r w:rsidRPr="00DD2442">
        <w:rPr>
          <w:rFonts w:ascii="Arial" w:hAnsi="Arial" w:cs="Arial"/>
          <w:spacing w:val="34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повышения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эффективности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управления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</w:t>
      </w:r>
      <w:r w:rsidRPr="00DD2442">
        <w:rPr>
          <w:rFonts w:ascii="Arial" w:hAnsi="Arial" w:cs="Arial"/>
          <w:spacing w:val="39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 xml:space="preserve">распоряжения </w:t>
      </w:r>
      <w:r w:rsidRPr="00DD2442">
        <w:rPr>
          <w:rFonts w:ascii="Arial" w:hAnsi="Arial" w:cs="Arial"/>
          <w:w w:val="105"/>
          <w:sz w:val="24"/>
          <w:szCs w:val="24"/>
        </w:rPr>
        <w:t>объе</w:t>
      </w:r>
      <w:r w:rsidRPr="00DD2442">
        <w:rPr>
          <w:rFonts w:ascii="Arial" w:hAnsi="Arial" w:cs="Arial"/>
          <w:w w:val="105"/>
          <w:sz w:val="24"/>
          <w:szCs w:val="24"/>
        </w:rPr>
        <w:t>к</w:t>
      </w:r>
      <w:r w:rsidRPr="00DD2442">
        <w:rPr>
          <w:rFonts w:ascii="Arial" w:hAnsi="Arial" w:cs="Arial"/>
          <w:w w:val="105"/>
          <w:sz w:val="24"/>
          <w:szCs w:val="24"/>
        </w:rPr>
        <w:t>тами</w:t>
      </w:r>
      <w:r w:rsidRPr="00DD244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муниципальной собственности</w:t>
      </w:r>
      <w:r w:rsidRPr="00DD244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г</w:t>
      </w:r>
      <w:r w:rsidRPr="00DD2442">
        <w:rPr>
          <w:rFonts w:ascii="Arial" w:hAnsi="Arial" w:cs="Arial"/>
          <w:sz w:val="24"/>
          <w:szCs w:val="24"/>
        </w:rPr>
        <w:t>о</w:t>
      </w:r>
      <w:r w:rsidRPr="00DD2442">
        <w:rPr>
          <w:rFonts w:ascii="Arial" w:hAnsi="Arial" w:cs="Arial"/>
          <w:sz w:val="24"/>
          <w:szCs w:val="24"/>
        </w:rPr>
        <w:t>родского округа</w:t>
      </w:r>
      <w:r w:rsidRPr="00DD2442">
        <w:rPr>
          <w:rFonts w:ascii="Arial" w:hAnsi="Arial" w:cs="Arial"/>
          <w:w w:val="105"/>
          <w:sz w:val="24"/>
          <w:szCs w:val="24"/>
        </w:rPr>
        <w:t>.</w:t>
      </w:r>
      <w:r w:rsidRPr="00DD2442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В целях</w:t>
      </w:r>
      <w:r w:rsidRPr="00DD2442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использования</w:t>
      </w:r>
      <w:r w:rsidRPr="00DD244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муниципального</w:t>
      </w:r>
      <w:r w:rsidRPr="00DD2442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имущества в</w:t>
      </w:r>
      <w:r w:rsidRPr="00DD2442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качестве актива первостепенным я</w:t>
      </w:r>
      <w:r w:rsidRPr="00DD2442">
        <w:rPr>
          <w:rFonts w:ascii="Arial" w:hAnsi="Arial" w:cs="Arial"/>
          <w:w w:val="105"/>
          <w:sz w:val="24"/>
          <w:szCs w:val="24"/>
        </w:rPr>
        <w:t>в</w:t>
      </w:r>
      <w:r w:rsidRPr="00DD2442">
        <w:rPr>
          <w:rFonts w:ascii="Arial" w:hAnsi="Arial" w:cs="Arial"/>
          <w:w w:val="105"/>
          <w:sz w:val="24"/>
          <w:szCs w:val="24"/>
        </w:rPr>
        <w:t>ляется решение вопроса регистрации прав на объекты муниципальной собственности городского округа.</w:t>
      </w:r>
      <w:r w:rsidRPr="00DD244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Проводится</w:t>
      </w:r>
      <w:r w:rsidRPr="00DD244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работа</w:t>
      </w:r>
      <w:r w:rsidRPr="00DD2442">
        <w:rPr>
          <w:rFonts w:ascii="Arial" w:hAnsi="Arial" w:cs="Arial"/>
          <w:spacing w:val="40"/>
          <w:w w:val="105"/>
          <w:sz w:val="24"/>
          <w:szCs w:val="24"/>
        </w:rPr>
        <w:t xml:space="preserve"> по</w:t>
      </w:r>
      <w:r w:rsidRPr="00DD2442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инвентаризации земельных</w:t>
      </w:r>
      <w:r w:rsidRPr="00DD244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участков,</w:t>
      </w:r>
      <w:r w:rsidRPr="00DD2442">
        <w:rPr>
          <w:rFonts w:ascii="Arial" w:hAnsi="Arial" w:cs="Arial"/>
          <w:spacing w:val="3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отнесенных к</w:t>
      </w:r>
      <w:r w:rsidRPr="00DD2442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собственности городского округа, в целях их э</w:t>
      </w:r>
      <w:r w:rsidRPr="00DD2442">
        <w:rPr>
          <w:rFonts w:ascii="Arial" w:hAnsi="Arial" w:cs="Arial"/>
          <w:w w:val="105"/>
          <w:sz w:val="24"/>
          <w:szCs w:val="24"/>
        </w:rPr>
        <w:t>ф</w:t>
      </w:r>
      <w:r w:rsidRPr="00DD2442">
        <w:rPr>
          <w:rFonts w:ascii="Arial" w:hAnsi="Arial" w:cs="Arial"/>
          <w:w w:val="105"/>
          <w:sz w:val="24"/>
          <w:szCs w:val="24"/>
        </w:rPr>
        <w:t>фективного использования для реализации значимых для его развития проектов. Формируются и реализуются программы пр</w:t>
      </w:r>
      <w:r w:rsidRPr="00DD2442">
        <w:rPr>
          <w:rFonts w:ascii="Arial" w:hAnsi="Arial" w:cs="Arial"/>
          <w:w w:val="105"/>
          <w:sz w:val="24"/>
          <w:szCs w:val="24"/>
        </w:rPr>
        <w:t>и</w:t>
      </w:r>
      <w:r w:rsidRPr="00DD2442">
        <w:rPr>
          <w:rFonts w:ascii="Arial" w:hAnsi="Arial" w:cs="Arial"/>
          <w:w w:val="105"/>
          <w:sz w:val="24"/>
          <w:szCs w:val="24"/>
        </w:rPr>
        <w:t>ватизации муниципального имущества, объекты</w:t>
      </w:r>
      <w:r w:rsidRPr="00DD2442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собственности</w:t>
      </w:r>
      <w:r w:rsidRPr="00DD244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округа</w:t>
      </w:r>
      <w:r w:rsidRPr="00DD2442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передаются</w:t>
      </w:r>
      <w:r w:rsidRPr="00DD244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в аренду, безвозмездное</w:t>
      </w:r>
      <w:r w:rsidRPr="00DD244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пользование,</w:t>
      </w:r>
      <w:r w:rsidRPr="00DD2442">
        <w:rPr>
          <w:rFonts w:ascii="Arial" w:hAnsi="Arial" w:cs="Arial"/>
          <w:spacing w:val="31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что</w:t>
      </w:r>
      <w:r w:rsidRPr="00DD2442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вносит</w:t>
      </w:r>
      <w:r w:rsidRPr="00DD2442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свой</w:t>
      </w:r>
      <w:r w:rsidRPr="00DD2442">
        <w:rPr>
          <w:rFonts w:ascii="Arial" w:hAnsi="Arial" w:cs="Arial"/>
          <w:spacing w:val="33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вклад в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сбалансированность бюджета городского округа и снижение долговой нагрузки. Важным направлен</w:t>
      </w:r>
      <w:r w:rsidRPr="00DD2442">
        <w:rPr>
          <w:rFonts w:ascii="Arial" w:hAnsi="Arial" w:cs="Arial"/>
          <w:w w:val="105"/>
          <w:sz w:val="24"/>
          <w:szCs w:val="24"/>
        </w:rPr>
        <w:t>и</w:t>
      </w:r>
      <w:r w:rsidRPr="00DD2442">
        <w:rPr>
          <w:rFonts w:ascii="Arial" w:hAnsi="Arial" w:cs="Arial"/>
          <w:w w:val="105"/>
          <w:sz w:val="24"/>
          <w:szCs w:val="24"/>
        </w:rPr>
        <w:t>ем работы является перераспределение имущества городского округа между учреждениями, предприятиями, п</w:t>
      </w:r>
      <w:r w:rsidRPr="00DD2442">
        <w:rPr>
          <w:rFonts w:ascii="Arial" w:hAnsi="Arial" w:cs="Arial"/>
          <w:w w:val="105"/>
          <w:sz w:val="24"/>
          <w:szCs w:val="24"/>
        </w:rPr>
        <w:t>е</w:t>
      </w:r>
      <w:r w:rsidRPr="00DD2442">
        <w:rPr>
          <w:rFonts w:ascii="Arial" w:hAnsi="Arial" w:cs="Arial"/>
          <w:w w:val="105"/>
          <w:sz w:val="24"/>
          <w:szCs w:val="24"/>
        </w:rPr>
        <w:t>редача его в собственность для наиболее эффективного использования.</w:t>
      </w:r>
      <w:r w:rsidRPr="00DD2442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В</w:t>
      </w:r>
      <w:r w:rsidRPr="00DD2442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первую</w:t>
      </w:r>
      <w:r w:rsidRPr="00DD244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очередь</w:t>
      </w:r>
      <w:r w:rsidRPr="00DD2442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необходимо вовлекать</w:t>
      </w:r>
      <w:r w:rsidRPr="00DD2442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в</w:t>
      </w:r>
      <w:r w:rsidRPr="00DD2442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хозя</w:t>
      </w:r>
      <w:r w:rsidRPr="00DD2442">
        <w:rPr>
          <w:rFonts w:ascii="Arial" w:hAnsi="Arial" w:cs="Arial"/>
          <w:w w:val="105"/>
          <w:sz w:val="24"/>
          <w:szCs w:val="24"/>
        </w:rPr>
        <w:t>й</w:t>
      </w:r>
      <w:r w:rsidRPr="00DD2442">
        <w:rPr>
          <w:rFonts w:ascii="Arial" w:hAnsi="Arial" w:cs="Arial"/>
          <w:w w:val="105"/>
          <w:sz w:val="24"/>
          <w:szCs w:val="24"/>
        </w:rPr>
        <w:t>ственно-экономический</w:t>
      </w:r>
      <w:r w:rsidRPr="00DD2442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оборот</w:t>
      </w:r>
      <w:r w:rsidRPr="00DD2442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объекты собственности округа, включенные в</w:t>
      </w:r>
      <w:r w:rsidRPr="00DD2442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состав казны округа, требующие расходов бюджета горо</w:t>
      </w:r>
      <w:r w:rsidRPr="00DD2442">
        <w:rPr>
          <w:rFonts w:ascii="Arial" w:hAnsi="Arial" w:cs="Arial"/>
          <w:w w:val="105"/>
          <w:sz w:val="24"/>
          <w:szCs w:val="24"/>
        </w:rPr>
        <w:t>д</w:t>
      </w:r>
      <w:r w:rsidRPr="00DD2442">
        <w:rPr>
          <w:rFonts w:ascii="Arial" w:hAnsi="Arial" w:cs="Arial"/>
          <w:w w:val="105"/>
          <w:sz w:val="24"/>
          <w:szCs w:val="24"/>
        </w:rPr>
        <w:t>ского округа, в том числе на охрану и</w:t>
      </w:r>
      <w:r w:rsidRPr="00DD2442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содержание. Вовлечение в хозяйственный оборот таких объектов позволит сократить с</w:t>
      </w:r>
      <w:r w:rsidRPr="00DD2442">
        <w:rPr>
          <w:rFonts w:ascii="Arial" w:hAnsi="Arial" w:cs="Arial"/>
          <w:w w:val="105"/>
          <w:sz w:val="24"/>
          <w:szCs w:val="24"/>
        </w:rPr>
        <w:t>о</w:t>
      </w:r>
      <w:r w:rsidRPr="00DD2442">
        <w:rPr>
          <w:rFonts w:ascii="Arial" w:hAnsi="Arial" w:cs="Arial"/>
          <w:w w:val="105"/>
          <w:sz w:val="24"/>
          <w:szCs w:val="24"/>
        </w:rPr>
        <w:t>ответств</w:t>
      </w:r>
      <w:r w:rsidRPr="00DD2442">
        <w:rPr>
          <w:rFonts w:ascii="Arial" w:hAnsi="Arial" w:cs="Arial"/>
          <w:w w:val="105"/>
          <w:sz w:val="24"/>
          <w:szCs w:val="24"/>
        </w:rPr>
        <w:t>у</w:t>
      </w:r>
      <w:r w:rsidRPr="00DD2442">
        <w:rPr>
          <w:rFonts w:ascii="Arial" w:hAnsi="Arial" w:cs="Arial"/>
          <w:w w:val="105"/>
          <w:sz w:val="24"/>
          <w:szCs w:val="24"/>
        </w:rPr>
        <w:t>ющие расходы бюджета городского округа. В свою очередь, мобилизация платежей в сфере земельно-имущественных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отношений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и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обеспечение</w:t>
      </w:r>
      <w:r w:rsidRPr="00DD2442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полного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учета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имущественных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объектов</w:t>
      </w:r>
      <w:r w:rsidRPr="00DD2442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является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одним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из</w:t>
      </w:r>
      <w:r w:rsidRPr="00DD2442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ключевых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ресурсов вли</w:t>
      </w:r>
      <w:r w:rsidRPr="00DD2442">
        <w:rPr>
          <w:rFonts w:ascii="Arial" w:hAnsi="Arial" w:cs="Arial"/>
          <w:w w:val="105"/>
          <w:sz w:val="24"/>
          <w:szCs w:val="24"/>
        </w:rPr>
        <w:t>я</w:t>
      </w:r>
      <w:r w:rsidRPr="00DD2442">
        <w:rPr>
          <w:rFonts w:ascii="Arial" w:hAnsi="Arial" w:cs="Arial"/>
          <w:w w:val="105"/>
          <w:sz w:val="24"/>
          <w:szCs w:val="24"/>
        </w:rPr>
        <w:t>ния на</w:t>
      </w:r>
      <w:r w:rsidRPr="00DD2442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доходность консолидированного.</w:t>
      </w:r>
    </w:p>
    <w:p w14:paraId="77280135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proofErr w:type="gramStart"/>
      <w:r w:rsidRPr="00DD2442">
        <w:rPr>
          <w:rFonts w:ascii="Arial" w:hAnsi="Arial" w:cs="Arial"/>
          <w:sz w:val="24"/>
          <w:szCs w:val="24"/>
        </w:rPr>
        <w:t>Проблемой, влияющей на повышение эффективности управления и распоряжения объектами, в условиях ухудшения</w:t>
      </w:r>
      <w:r w:rsidRPr="00DD2442">
        <w:rPr>
          <w:rFonts w:ascii="Arial" w:hAnsi="Arial" w:cs="Arial"/>
          <w:spacing w:val="79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текущей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экономической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ситуации,</w:t>
      </w:r>
      <w:r w:rsidRPr="00DD2442">
        <w:rPr>
          <w:rFonts w:ascii="Arial" w:hAnsi="Arial" w:cs="Arial"/>
          <w:spacing w:val="79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вызванной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санкционным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давлением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со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стороны</w:t>
      </w:r>
      <w:r w:rsidRPr="00DD2442">
        <w:rPr>
          <w:rFonts w:ascii="Arial" w:hAnsi="Arial" w:cs="Arial"/>
          <w:spacing w:val="79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иностранных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государств и высокой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волатильности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финансовых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рынках, является необходимость проведения на регулярной основе анализа и оценки результатов использования в к</w:t>
      </w:r>
      <w:r w:rsidRPr="00DD2442">
        <w:rPr>
          <w:rFonts w:ascii="Arial" w:hAnsi="Arial" w:cs="Arial"/>
          <w:sz w:val="24"/>
          <w:szCs w:val="24"/>
        </w:rPr>
        <w:t>а</w:t>
      </w:r>
      <w:r w:rsidRPr="00DD2442">
        <w:rPr>
          <w:rFonts w:ascii="Arial" w:hAnsi="Arial" w:cs="Arial"/>
          <w:sz w:val="24"/>
          <w:szCs w:val="24"/>
        </w:rPr>
        <w:t xml:space="preserve">честве активов городского округа имущественных объектов, а также бюджетных затрат, связанных с муниципальной </w:t>
      </w:r>
      <w:r w:rsidRPr="00DD2442">
        <w:rPr>
          <w:rFonts w:ascii="Arial" w:hAnsi="Arial" w:cs="Arial"/>
          <w:spacing w:val="-2"/>
          <w:sz w:val="24"/>
          <w:szCs w:val="24"/>
        </w:rPr>
        <w:t>собственн</w:t>
      </w:r>
      <w:r w:rsidRPr="00DD2442">
        <w:rPr>
          <w:rFonts w:ascii="Arial" w:hAnsi="Arial" w:cs="Arial"/>
          <w:spacing w:val="-2"/>
          <w:sz w:val="24"/>
          <w:szCs w:val="24"/>
        </w:rPr>
        <w:t>о</w:t>
      </w:r>
      <w:r w:rsidRPr="00DD2442">
        <w:rPr>
          <w:rFonts w:ascii="Arial" w:hAnsi="Arial" w:cs="Arial"/>
          <w:spacing w:val="-2"/>
          <w:sz w:val="24"/>
          <w:szCs w:val="24"/>
        </w:rPr>
        <w:t>стью.</w:t>
      </w:r>
      <w:proofErr w:type="gramEnd"/>
    </w:p>
    <w:p w14:paraId="54C337E7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Ключевыми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целями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вопросами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управления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имуществом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финансами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независимо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от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уровня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полномочий властных структур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является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создание</w:t>
      </w:r>
      <w:r w:rsidRPr="00DD2442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благоприятных</w:t>
      </w:r>
      <w:r w:rsidRPr="00DD2442">
        <w:rPr>
          <w:rFonts w:ascii="Arial" w:hAnsi="Arial" w:cs="Arial"/>
          <w:spacing w:val="37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условий</w:t>
      </w:r>
      <w:r w:rsidRPr="00DD2442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для</w:t>
      </w:r>
      <w:r w:rsidRPr="00DD2442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деятельности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организаций.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Определены</w:t>
      </w:r>
      <w:r w:rsidRPr="00DD2442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основные направления эффективного обеспечения и</w:t>
      </w:r>
      <w:r w:rsidRPr="00DD2442">
        <w:rPr>
          <w:rFonts w:ascii="Arial" w:hAnsi="Arial" w:cs="Arial"/>
          <w:sz w:val="24"/>
          <w:szCs w:val="24"/>
        </w:rPr>
        <w:t>н</w:t>
      </w:r>
      <w:r w:rsidRPr="00DD2442">
        <w:rPr>
          <w:rFonts w:ascii="Arial" w:hAnsi="Arial" w:cs="Arial"/>
          <w:sz w:val="24"/>
          <w:szCs w:val="24"/>
        </w:rPr>
        <w:t>фраструктуры органов местного самоуправления и их структурных подразделений.</w:t>
      </w:r>
    </w:p>
    <w:p w14:paraId="60447740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w w:val="105"/>
          <w:sz w:val="24"/>
          <w:szCs w:val="24"/>
        </w:rPr>
      </w:pPr>
      <w:proofErr w:type="gramStart"/>
      <w:r w:rsidRPr="00DD2442">
        <w:rPr>
          <w:rFonts w:ascii="Arial" w:hAnsi="Arial" w:cs="Arial"/>
          <w:w w:val="105"/>
          <w:sz w:val="24"/>
          <w:szCs w:val="24"/>
        </w:rPr>
        <w:t xml:space="preserve">В значительной мере на эффективность деятельности должностных лиц и деятельность </w:t>
      </w:r>
      <w:r w:rsidRPr="00DD2442">
        <w:rPr>
          <w:rFonts w:ascii="Arial" w:hAnsi="Arial" w:cs="Arial"/>
          <w:sz w:val="24"/>
          <w:szCs w:val="24"/>
        </w:rPr>
        <w:t>органов местн</w:t>
      </w:r>
      <w:r w:rsidRPr="00DD2442">
        <w:rPr>
          <w:rFonts w:ascii="Arial" w:hAnsi="Arial" w:cs="Arial"/>
          <w:sz w:val="24"/>
          <w:szCs w:val="24"/>
        </w:rPr>
        <w:t>о</w:t>
      </w:r>
      <w:r w:rsidRPr="00DD2442">
        <w:rPr>
          <w:rFonts w:ascii="Arial" w:hAnsi="Arial" w:cs="Arial"/>
          <w:sz w:val="24"/>
          <w:szCs w:val="24"/>
        </w:rPr>
        <w:t>го самоуправления и их структурных подразделений</w:t>
      </w:r>
      <w:r w:rsidRPr="00DD2442">
        <w:rPr>
          <w:rFonts w:ascii="Arial" w:hAnsi="Arial" w:cs="Arial"/>
          <w:w w:val="105"/>
          <w:sz w:val="24"/>
          <w:szCs w:val="24"/>
        </w:rPr>
        <w:t>, выполнение функций и задач,</w:t>
      </w:r>
      <w:r w:rsidRPr="00DD244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 xml:space="preserve">возложенных на должностных лиц </w:t>
      </w:r>
      <w:r w:rsidRPr="00DD2442">
        <w:rPr>
          <w:rFonts w:ascii="Arial" w:hAnsi="Arial" w:cs="Arial"/>
          <w:sz w:val="24"/>
          <w:szCs w:val="24"/>
        </w:rPr>
        <w:t>органов местного самоупра</w:t>
      </w:r>
      <w:r w:rsidRPr="00DD2442">
        <w:rPr>
          <w:rFonts w:ascii="Arial" w:hAnsi="Arial" w:cs="Arial"/>
          <w:sz w:val="24"/>
          <w:szCs w:val="24"/>
        </w:rPr>
        <w:t>в</w:t>
      </w:r>
      <w:r w:rsidRPr="00DD2442">
        <w:rPr>
          <w:rFonts w:ascii="Arial" w:hAnsi="Arial" w:cs="Arial"/>
          <w:sz w:val="24"/>
          <w:szCs w:val="24"/>
        </w:rPr>
        <w:t>ления и их структурных подразделений</w:t>
      </w:r>
      <w:r w:rsidRPr="00DD2442">
        <w:rPr>
          <w:rFonts w:ascii="Arial" w:hAnsi="Arial" w:cs="Arial"/>
          <w:w w:val="105"/>
          <w:sz w:val="24"/>
          <w:szCs w:val="24"/>
        </w:rPr>
        <w:t>, направленные, в том числе, на достижение социальных, экономических, иных общ</w:t>
      </w:r>
      <w:r w:rsidRPr="00DD2442">
        <w:rPr>
          <w:rFonts w:ascii="Arial" w:hAnsi="Arial" w:cs="Arial"/>
          <w:w w:val="105"/>
          <w:sz w:val="24"/>
          <w:szCs w:val="24"/>
        </w:rPr>
        <w:t>е</w:t>
      </w:r>
      <w:r w:rsidRPr="00DD2442">
        <w:rPr>
          <w:rFonts w:ascii="Arial" w:hAnsi="Arial" w:cs="Arial"/>
          <w:w w:val="105"/>
          <w:sz w:val="24"/>
          <w:szCs w:val="24"/>
        </w:rPr>
        <w:t>ственно значимых и общественно понятных эффе</w:t>
      </w:r>
      <w:r w:rsidRPr="00DD2442">
        <w:rPr>
          <w:rFonts w:ascii="Arial" w:hAnsi="Arial" w:cs="Arial"/>
          <w:w w:val="105"/>
          <w:sz w:val="24"/>
          <w:szCs w:val="24"/>
        </w:rPr>
        <w:t>к</w:t>
      </w:r>
      <w:r w:rsidRPr="00DD2442">
        <w:rPr>
          <w:rFonts w:ascii="Arial" w:hAnsi="Arial" w:cs="Arial"/>
          <w:w w:val="105"/>
          <w:sz w:val="24"/>
          <w:szCs w:val="24"/>
        </w:rPr>
        <w:t>тов реализации политики, влияет высокий уровень материально-технического и транспортного обеспечения, комфортные условия прохождения муниципальной</w:t>
      </w:r>
      <w:proofErr w:type="gramEnd"/>
      <w:r w:rsidRPr="00DD2442">
        <w:rPr>
          <w:rFonts w:ascii="Arial" w:hAnsi="Arial" w:cs="Arial"/>
          <w:w w:val="105"/>
          <w:sz w:val="24"/>
          <w:szCs w:val="24"/>
        </w:rPr>
        <w:t xml:space="preserve"> службы. Индикатором эффе</w:t>
      </w:r>
      <w:r w:rsidRPr="00DD2442">
        <w:rPr>
          <w:rFonts w:ascii="Arial" w:hAnsi="Arial" w:cs="Arial"/>
          <w:w w:val="105"/>
          <w:sz w:val="24"/>
          <w:szCs w:val="24"/>
        </w:rPr>
        <w:t>к</w:t>
      </w:r>
      <w:r w:rsidRPr="00DD2442">
        <w:rPr>
          <w:rFonts w:ascii="Arial" w:hAnsi="Arial" w:cs="Arial"/>
          <w:w w:val="105"/>
          <w:sz w:val="24"/>
          <w:szCs w:val="24"/>
        </w:rPr>
        <w:t>тивности, в свою очередь, является сокращение доли расходов бюджета городского округа на содержание имущества, нах</w:t>
      </w:r>
      <w:r w:rsidRPr="00DD2442">
        <w:rPr>
          <w:rFonts w:ascii="Arial" w:hAnsi="Arial" w:cs="Arial"/>
          <w:w w:val="105"/>
          <w:sz w:val="24"/>
          <w:szCs w:val="24"/>
        </w:rPr>
        <w:t>о</w:t>
      </w:r>
      <w:r w:rsidRPr="00DD2442">
        <w:rPr>
          <w:rFonts w:ascii="Arial" w:hAnsi="Arial" w:cs="Arial"/>
          <w:w w:val="105"/>
          <w:sz w:val="24"/>
          <w:szCs w:val="24"/>
        </w:rPr>
        <w:t>дящегося в муниципальной имущественной казне, а также закрепленного на праве оперативного управления, хозя</w:t>
      </w:r>
      <w:r w:rsidRPr="00DD2442">
        <w:rPr>
          <w:rFonts w:ascii="Arial" w:hAnsi="Arial" w:cs="Arial"/>
          <w:w w:val="105"/>
          <w:sz w:val="24"/>
          <w:szCs w:val="24"/>
        </w:rPr>
        <w:t>й</w:t>
      </w:r>
      <w:r w:rsidRPr="00DD2442">
        <w:rPr>
          <w:rFonts w:ascii="Arial" w:hAnsi="Arial" w:cs="Arial"/>
          <w:w w:val="105"/>
          <w:sz w:val="24"/>
          <w:szCs w:val="24"/>
        </w:rPr>
        <w:t>ственного ведения за учреждениями (предприятиями) городского округа от общего объема расходов на содержание (эксплуатацию) им</w:t>
      </w:r>
      <w:r w:rsidRPr="00DD2442">
        <w:rPr>
          <w:rFonts w:ascii="Arial" w:hAnsi="Arial" w:cs="Arial"/>
          <w:w w:val="105"/>
          <w:sz w:val="24"/>
          <w:szCs w:val="24"/>
        </w:rPr>
        <w:t>у</w:t>
      </w:r>
      <w:r w:rsidRPr="00DD2442">
        <w:rPr>
          <w:rFonts w:ascii="Arial" w:hAnsi="Arial" w:cs="Arial"/>
          <w:w w:val="105"/>
          <w:sz w:val="24"/>
          <w:szCs w:val="24"/>
        </w:rPr>
        <w:t>щества.</w:t>
      </w:r>
    </w:p>
    <w:p w14:paraId="3D9FC664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Эффективное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обеспечение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инфраструктуры</w:t>
      </w:r>
      <w:r w:rsidRPr="00DD2442">
        <w:rPr>
          <w:rFonts w:ascii="Arial" w:hAnsi="Arial" w:cs="Arial"/>
          <w:spacing w:val="67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органов местного самоуправления и их структурных подразделений направлено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proofErr w:type="gramStart"/>
      <w:r w:rsidRPr="00DD2442">
        <w:rPr>
          <w:rFonts w:ascii="Arial" w:hAnsi="Arial" w:cs="Arial"/>
          <w:sz w:val="24"/>
          <w:szCs w:val="24"/>
        </w:rPr>
        <w:t>на</w:t>
      </w:r>
      <w:proofErr w:type="gramEnd"/>
      <w:r w:rsidRPr="00DD2442">
        <w:rPr>
          <w:rFonts w:ascii="Arial" w:hAnsi="Arial" w:cs="Arial"/>
          <w:sz w:val="24"/>
          <w:szCs w:val="24"/>
        </w:rPr>
        <w:t>:</w:t>
      </w:r>
    </w:p>
    <w:p w14:paraId="358AB2A3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сокращение</w:t>
      </w:r>
      <w:r w:rsidRPr="00DD2442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доли</w:t>
      </w:r>
      <w:r w:rsidRPr="00DD2442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расходов</w:t>
      </w:r>
      <w:r w:rsidRPr="00DD2442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бюджета городского округа на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содержание</w:t>
      </w:r>
      <w:r w:rsidRPr="00DD2442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имущества,</w:t>
      </w:r>
      <w:r w:rsidRPr="00DD2442">
        <w:rPr>
          <w:rFonts w:ascii="Arial" w:hAnsi="Arial" w:cs="Arial"/>
          <w:spacing w:val="67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находящегося в</w:t>
      </w:r>
      <w:r w:rsidRPr="00DD2442">
        <w:rPr>
          <w:rFonts w:ascii="Arial" w:hAnsi="Arial" w:cs="Arial"/>
          <w:spacing w:val="21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муниципальной</w:t>
      </w:r>
      <w:r w:rsidRPr="00DD2442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со</w:t>
      </w:r>
      <w:r w:rsidRPr="00DD2442">
        <w:rPr>
          <w:rFonts w:ascii="Arial" w:hAnsi="Arial" w:cs="Arial"/>
          <w:sz w:val="24"/>
          <w:szCs w:val="24"/>
        </w:rPr>
        <w:t>б</w:t>
      </w:r>
      <w:r w:rsidRPr="00DD2442">
        <w:rPr>
          <w:rFonts w:ascii="Arial" w:hAnsi="Arial" w:cs="Arial"/>
          <w:sz w:val="24"/>
          <w:szCs w:val="24"/>
        </w:rPr>
        <w:t>ственности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закрепленного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на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праве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оперативного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управления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от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общего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объема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ра</w:t>
      </w:r>
      <w:r w:rsidRPr="00DD2442">
        <w:rPr>
          <w:rFonts w:ascii="Arial" w:hAnsi="Arial" w:cs="Arial"/>
          <w:sz w:val="24"/>
          <w:szCs w:val="24"/>
        </w:rPr>
        <w:t>с</w:t>
      </w:r>
      <w:r w:rsidRPr="00DD2442">
        <w:rPr>
          <w:rFonts w:ascii="Arial" w:hAnsi="Arial" w:cs="Arial"/>
          <w:sz w:val="24"/>
          <w:szCs w:val="24"/>
        </w:rPr>
        <w:t>ходов на содержание (эксплуатацию) имущества;</w:t>
      </w:r>
    </w:p>
    <w:p w14:paraId="24F3D58F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комфортное размещение органов местного самоуправления и их структурных подразделений в зданиях, находящихся в муниц</w:t>
      </w:r>
      <w:r w:rsidRPr="00DD2442">
        <w:rPr>
          <w:rFonts w:ascii="Arial" w:hAnsi="Arial" w:cs="Arial"/>
          <w:sz w:val="24"/>
          <w:szCs w:val="24"/>
        </w:rPr>
        <w:t>и</w:t>
      </w:r>
      <w:r w:rsidRPr="00DD2442">
        <w:rPr>
          <w:rFonts w:ascii="Arial" w:hAnsi="Arial" w:cs="Arial"/>
          <w:sz w:val="24"/>
          <w:szCs w:val="24"/>
        </w:rPr>
        <w:t>пальной собственности городского округа;</w:t>
      </w:r>
    </w:p>
    <w:p w14:paraId="39548739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w w:val="105"/>
          <w:sz w:val="24"/>
          <w:szCs w:val="24"/>
        </w:rPr>
      </w:pPr>
      <w:r w:rsidRPr="00DD2442">
        <w:rPr>
          <w:rFonts w:ascii="Arial" w:hAnsi="Arial" w:cs="Arial"/>
          <w:w w:val="105"/>
          <w:sz w:val="24"/>
          <w:szCs w:val="24"/>
        </w:rPr>
        <w:t>приобретение автотранспортных</w:t>
      </w:r>
      <w:r w:rsidRPr="00DD244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 xml:space="preserve">средств, организация и осуществление автотранспортного обслуживания должностных лиц, </w:t>
      </w:r>
      <w:r w:rsidRPr="00DD2442">
        <w:rPr>
          <w:rFonts w:ascii="Arial" w:hAnsi="Arial" w:cs="Arial"/>
          <w:sz w:val="24"/>
          <w:szCs w:val="24"/>
        </w:rPr>
        <w:t>органов местного самоуправления и их структурных подразделений городского округа к</w:t>
      </w:r>
      <w:r w:rsidRPr="00DD2442">
        <w:rPr>
          <w:rFonts w:ascii="Arial" w:hAnsi="Arial" w:cs="Arial"/>
          <w:w w:val="105"/>
          <w:sz w:val="24"/>
          <w:szCs w:val="24"/>
        </w:rPr>
        <w:t xml:space="preserve">. </w:t>
      </w:r>
    </w:p>
    <w:p w14:paraId="7AD458FD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w w:val="105"/>
          <w:sz w:val="24"/>
          <w:szCs w:val="24"/>
        </w:rPr>
        <w:t xml:space="preserve">Долговая политика городского округа Зарайск Московской области в 2022 году была направлена на сдерживание роста </w:t>
      </w:r>
      <w:proofErr w:type="gramStart"/>
      <w:r w:rsidRPr="00DD2442">
        <w:rPr>
          <w:rFonts w:ascii="Arial" w:hAnsi="Arial" w:cs="Arial"/>
          <w:w w:val="105"/>
          <w:sz w:val="24"/>
          <w:szCs w:val="24"/>
        </w:rPr>
        <w:t>расходов</w:t>
      </w:r>
      <w:proofErr w:type="gramEnd"/>
      <w:r w:rsidRPr="00DD2442">
        <w:rPr>
          <w:rFonts w:ascii="Arial" w:hAnsi="Arial" w:cs="Arial"/>
          <w:w w:val="105"/>
          <w:sz w:val="24"/>
          <w:szCs w:val="24"/>
        </w:rPr>
        <w:t xml:space="preserve"> на обслуживание муниципального долга. Муниципальный долг городского округа по состоянию на 1 января 2022 г</w:t>
      </w:r>
      <w:r w:rsidRPr="00DD2442">
        <w:rPr>
          <w:rFonts w:ascii="Arial" w:hAnsi="Arial" w:cs="Arial"/>
          <w:w w:val="105"/>
          <w:sz w:val="24"/>
          <w:szCs w:val="24"/>
        </w:rPr>
        <w:t>о</w:t>
      </w:r>
      <w:r w:rsidRPr="00DD2442">
        <w:rPr>
          <w:rFonts w:ascii="Arial" w:hAnsi="Arial" w:cs="Arial"/>
          <w:w w:val="105"/>
          <w:sz w:val="24"/>
          <w:szCs w:val="24"/>
        </w:rPr>
        <w:t>да составлял 113 000 тыс. рублей. При этом отношение объема муниципального долга городского округа к собственным дох</w:t>
      </w:r>
      <w:r w:rsidRPr="00DD2442">
        <w:rPr>
          <w:rFonts w:ascii="Arial" w:hAnsi="Arial" w:cs="Arial"/>
          <w:w w:val="105"/>
          <w:sz w:val="24"/>
          <w:szCs w:val="24"/>
        </w:rPr>
        <w:t>о</w:t>
      </w:r>
      <w:r w:rsidRPr="00DD2442">
        <w:rPr>
          <w:rFonts w:ascii="Arial" w:hAnsi="Arial" w:cs="Arial"/>
          <w:w w:val="105"/>
          <w:sz w:val="24"/>
          <w:szCs w:val="24"/>
        </w:rPr>
        <w:t>дам не превышает 100% и находится на безопа</w:t>
      </w:r>
      <w:r w:rsidRPr="00DD2442">
        <w:rPr>
          <w:rFonts w:ascii="Arial" w:hAnsi="Arial" w:cs="Arial"/>
          <w:w w:val="105"/>
          <w:sz w:val="24"/>
          <w:szCs w:val="24"/>
        </w:rPr>
        <w:t>с</w:t>
      </w:r>
      <w:r w:rsidRPr="00DD2442">
        <w:rPr>
          <w:rFonts w:ascii="Arial" w:hAnsi="Arial" w:cs="Arial"/>
          <w:w w:val="105"/>
          <w:sz w:val="24"/>
          <w:szCs w:val="24"/>
        </w:rPr>
        <w:t xml:space="preserve">ном </w:t>
      </w:r>
      <w:r w:rsidRPr="00DD2442">
        <w:rPr>
          <w:rFonts w:ascii="Arial" w:hAnsi="Arial" w:cs="Arial"/>
          <w:spacing w:val="-2"/>
          <w:w w:val="105"/>
          <w:sz w:val="24"/>
          <w:szCs w:val="24"/>
        </w:rPr>
        <w:t>уровне.</w:t>
      </w:r>
    </w:p>
    <w:p w14:paraId="3F66E675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Основные</w:t>
      </w:r>
      <w:r w:rsidRPr="00DD2442">
        <w:rPr>
          <w:rFonts w:ascii="Arial" w:hAnsi="Arial" w:cs="Arial"/>
          <w:spacing w:val="52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проблемы</w:t>
      </w:r>
      <w:r w:rsidRPr="00DD2442">
        <w:rPr>
          <w:rFonts w:ascii="Arial" w:hAnsi="Arial" w:cs="Arial"/>
          <w:spacing w:val="48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</w:t>
      </w:r>
      <w:r w:rsidRPr="00DD2442">
        <w:rPr>
          <w:rFonts w:ascii="Arial" w:hAnsi="Arial" w:cs="Arial"/>
          <w:spacing w:val="18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сфере</w:t>
      </w:r>
      <w:r w:rsidRPr="00DD2442">
        <w:rPr>
          <w:rFonts w:ascii="Arial" w:hAnsi="Arial" w:cs="Arial"/>
          <w:spacing w:val="43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управления</w:t>
      </w:r>
      <w:r w:rsidRPr="00DD2442">
        <w:rPr>
          <w:rFonts w:ascii="Arial" w:hAnsi="Arial" w:cs="Arial"/>
          <w:spacing w:val="7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муниципальным</w:t>
      </w:r>
      <w:r w:rsidRPr="00DD2442">
        <w:rPr>
          <w:rFonts w:ascii="Arial" w:hAnsi="Arial" w:cs="Arial"/>
          <w:spacing w:val="6"/>
          <w:sz w:val="24"/>
          <w:szCs w:val="24"/>
        </w:rPr>
        <w:t xml:space="preserve"> </w:t>
      </w:r>
      <w:r w:rsidRPr="00DD2442">
        <w:rPr>
          <w:rFonts w:ascii="Arial" w:hAnsi="Arial" w:cs="Arial"/>
          <w:spacing w:val="-2"/>
          <w:sz w:val="24"/>
          <w:szCs w:val="24"/>
        </w:rPr>
        <w:t>долгом:</w:t>
      </w:r>
    </w:p>
    <w:p w14:paraId="69A3FCC7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по-прежнему актуальным является наличие дефицита бюджета городского округа, и как следствие, рост муниципального долга городского округа;</w:t>
      </w:r>
    </w:p>
    <w:p w14:paraId="53255C2C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proofErr w:type="gramStart"/>
      <w:r w:rsidRPr="00DD2442">
        <w:rPr>
          <w:rFonts w:ascii="Arial" w:hAnsi="Arial" w:cs="Arial"/>
          <w:sz w:val="24"/>
          <w:szCs w:val="24"/>
        </w:rPr>
        <w:t>высокая волатильность на финансовых рынках, приводящая к ухудшению условий муниципальных заимствований городского округа;</w:t>
      </w:r>
      <w:proofErr w:type="gramEnd"/>
    </w:p>
    <w:p w14:paraId="5B4DE3D1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рост</w:t>
      </w:r>
      <w:r w:rsidRPr="00DD2442">
        <w:rPr>
          <w:rFonts w:ascii="Arial" w:hAnsi="Arial" w:cs="Arial"/>
          <w:spacing w:val="56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потребностей бюджета городского округа в рамках реализации мер по стабилизации экономики и социальной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поддержки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населения;</w:t>
      </w:r>
    </w:p>
    <w:p w14:paraId="5629AEFA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ухудшение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текущей экономической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ситуации,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вызванной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санкционным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давлением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со стороны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 xml:space="preserve">иностранных </w:t>
      </w:r>
      <w:r w:rsidRPr="00DD2442">
        <w:rPr>
          <w:rFonts w:ascii="Arial" w:hAnsi="Arial" w:cs="Arial"/>
          <w:spacing w:val="-2"/>
          <w:sz w:val="24"/>
          <w:szCs w:val="24"/>
        </w:rPr>
        <w:t>государств.</w:t>
      </w:r>
    </w:p>
    <w:p w14:paraId="182A95CC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Политика городского округа в 2022 году была направлена на увеличение поступлении налоговых и неналоговых доходов бюдж</w:t>
      </w:r>
      <w:r w:rsidRPr="00DD2442">
        <w:rPr>
          <w:rFonts w:ascii="Arial" w:hAnsi="Arial" w:cs="Arial"/>
          <w:sz w:val="24"/>
          <w:szCs w:val="24"/>
        </w:rPr>
        <w:t>е</w:t>
      </w:r>
      <w:r w:rsidRPr="00DD2442">
        <w:rPr>
          <w:rFonts w:ascii="Arial" w:hAnsi="Arial" w:cs="Arial"/>
          <w:sz w:val="24"/>
          <w:szCs w:val="24"/>
        </w:rPr>
        <w:t>та городского округа для обеспечения исполнения расходных обязательств, обеспечение сбалансированности бюджета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 сокращ</w:t>
      </w:r>
      <w:r w:rsidRPr="00DD2442">
        <w:rPr>
          <w:rFonts w:ascii="Arial" w:hAnsi="Arial" w:cs="Arial"/>
          <w:sz w:val="24"/>
          <w:szCs w:val="24"/>
        </w:rPr>
        <w:t>е</w:t>
      </w:r>
      <w:r w:rsidRPr="00DD2442">
        <w:rPr>
          <w:rFonts w:ascii="Arial" w:hAnsi="Arial" w:cs="Arial"/>
          <w:sz w:val="24"/>
          <w:szCs w:val="24"/>
        </w:rPr>
        <w:t>ние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дефицита.</w:t>
      </w:r>
    </w:p>
    <w:p w14:paraId="34C178F2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Основные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проблемы,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влияющие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на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исполнение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плановых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назначений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по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налоговым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неналоговым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доходам бюджета г</w:t>
      </w:r>
      <w:r w:rsidRPr="00DD2442">
        <w:rPr>
          <w:rFonts w:ascii="Arial" w:hAnsi="Arial" w:cs="Arial"/>
          <w:sz w:val="24"/>
          <w:szCs w:val="24"/>
        </w:rPr>
        <w:t>о</w:t>
      </w:r>
      <w:r w:rsidRPr="00DD2442">
        <w:rPr>
          <w:rFonts w:ascii="Arial" w:hAnsi="Arial" w:cs="Arial"/>
          <w:sz w:val="24"/>
          <w:szCs w:val="24"/>
        </w:rPr>
        <w:t>родского окр</w:t>
      </w:r>
      <w:r w:rsidRPr="00DD2442">
        <w:rPr>
          <w:rFonts w:ascii="Arial" w:hAnsi="Arial" w:cs="Arial"/>
          <w:sz w:val="24"/>
          <w:szCs w:val="24"/>
        </w:rPr>
        <w:t>у</w:t>
      </w:r>
      <w:r w:rsidRPr="00DD2442">
        <w:rPr>
          <w:rFonts w:ascii="Arial" w:hAnsi="Arial" w:cs="Arial"/>
          <w:sz w:val="24"/>
          <w:szCs w:val="24"/>
        </w:rPr>
        <w:t>га:</w:t>
      </w:r>
    </w:p>
    <w:p w14:paraId="7D499A7A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ухудшение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текущей экономической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ситуации,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вызванной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санкционным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давлением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со стороны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 xml:space="preserve">иностранных </w:t>
      </w:r>
      <w:r w:rsidRPr="00DD2442">
        <w:rPr>
          <w:rFonts w:ascii="Arial" w:hAnsi="Arial" w:cs="Arial"/>
          <w:spacing w:val="-2"/>
          <w:sz w:val="24"/>
          <w:szCs w:val="24"/>
        </w:rPr>
        <w:t>государств;</w:t>
      </w:r>
    </w:p>
    <w:p w14:paraId="0BB82DDD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proofErr w:type="gramStart"/>
      <w:r w:rsidRPr="00DD2442">
        <w:rPr>
          <w:rFonts w:ascii="Arial" w:hAnsi="Arial" w:cs="Arial"/>
          <w:sz w:val="24"/>
          <w:szCs w:val="24"/>
        </w:rPr>
        <w:t>высокая</w:t>
      </w:r>
      <w:proofErr w:type="gramEnd"/>
      <w:r w:rsidRPr="00DD2442">
        <w:rPr>
          <w:rFonts w:ascii="Arial" w:hAnsi="Arial" w:cs="Arial"/>
          <w:spacing w:val="35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волатильность</w:t>
      </w:r>
      <w:r w:rsidRPr="00DD2442">
        <w:rPr>
          <w:rFonts w:ascii="Arial" w:hAnsi="Arial" w:cs="Arial"/>
          <w:spacing w:val="41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на</w:t>
      </w:r>
      <w:r w:rsidRPr="00DD2442">
        <w:rPr>
          <w:rFonts w:ascii="Arial" w:hAnsi="Arial" w:cs="Arial"/>
          <w:spacing w:val="15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финансовых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pacing w:val="-2"/>
          <w:sz w:val="24"/>
          <w:szCs w:val="24"/>
        </w:rPr>
        <w:t>рынках.</w:t>
      </w:r>
    </w:p>
    <w:p w14:paraId="33C42E5C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Последствия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моратория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на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проведение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налоговых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проверок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мер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принудительного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взыскания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задолженности привело к ухудшению платежной дисциплины и как следствие увеличению объема задолженности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по налоговым платежам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</w:t>
      </w:r>
      <w:r w:rsidRPr="00DD2442">
        <w:rPr>
          <w:rFonts w:ascii="Arial" w:hAnsi="Arial" w:cs="Arial"/>
          <w:spacing w:val="61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консолидирова</w:t>
      </w:r>
      <w:r w:rsidRPr="00DD2442">
        <w:rPr>
          <w:rFonts w:ascii="Arial" w:hAnsi="Arial" w:cs="Arial"/>
          <w:sz w:val="24"/>
          <w:szCs w:val="24"/>
        </w:rPr>
        <w:t>н</w:t>
      </w:r>
      <w:r w:rsidRPr="00DD2442">
        <w:rPr>
          <w:rFonts w:ascii="Arial" w:hAnsi="Arial" w:cs="Arial"/>
          <w:sz w:val="24"/>
          <w:szCs w:val="24"/>
        </w:rPr>
        <w:t>ный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бюджет</w:t>
      </w:r>
      <w:r w:rsidRPr="00DD2442">
        <w:rPr>
          <w:rFonts w:ascii="Arial" w:hAnsi="Arial" w:cs="Arial"/>
          <w:spacing w:val="75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</w:t>
      </w:r>
      <w:r w:rsidRPr="00DD2442">
        <w:rPr>
          <w:rFonts w:ascii="Arial" w:hAnsi="Arial" w:cs="Arial"/>
          <w:spacing w:val="57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общем</w:t>
      </w:r>
      <w:r w:rsidRPr="00DD2442">
        <w:rPr>
          <w:rFonts w:ascii="Arial" w:hAnsi="Arial" w:cs="Arial"/>
          <w:spacing w:val="7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объеме</w:t>
      </w:r>
      <w:r w:rsidRPr="00DD2442">
        <w:rPr>
          <w:rFonts w:ascii="Arial" w:hAnsi="Arial" w:cs="Arial"/>
          <w:spacing w:val="74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налоговых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доходов</w:t>
      </w:r>
      <w:r w:rsidRPr="00DD2442">
        <w:rPr>
          <w:rFonts w:ascii="Arial" w:hAnsi="Arial" w:cs="Arial"/>
          <w:spacing w:val="71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 xml:space="preserve">консолидированного </w:t>
      </w:r>
      <w:r w:rsidRPr="00DD2442">
        <w:rPr>
          <w:rFonts w:ascii="Arial" w:hAnsi="Arial" w:cs="Arial"/>
          <w:w w:val="105"/>
          <w:sz w:val="24"/>
          <w:szCs w:val="24"/>
        </w:rPr>
        <w:t>бюджета городского округа. В целях реализации задач, стоящих перед городским округом, необходимо увеличение доходов бюджета</w:t>
      </w:r>
      <w:r w:rsidRPr="00DD2442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городского округа,</w:t>
      </w:r>
      <w:r w:rsidRPr="00DD2442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в</w:t>
      </w:r>
      <w:r w:rsidRPr="00DD2442">
        <w:rPr>
          <w:rFonts w:ascii="Arial" w:hAnsi="Arial" w:cs="Arial"/>
          <w:spacing w:val="7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том</w:t>
      </w:r>
      <w:r w:rsidRPr="00DD2442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числе</w:t>
      </w:r>
      <w:r w:rsidRPr="00DD2442">
        <w:rPr>
          <w:rFonts w:ascii="Arial" w:hAnsi="Arial" w:cs="Arial"/>
          <w:spacing w:val="79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за</w:t>
      </w:r>
      <w:r w:rsidRPr="00DD2442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счет</w:t>
      </w:r>
      <w:r w:rsidRPr="00DD2442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пр</w:t>
      </w:r>
      <w:r w:rsidRPr="00DD2442">
        <w:rPr>
          <w:rFonts w:ascii="Arial" w:hAnsi="Arial" w:cs="Arial"/>
          <w:w w:val="105"/>
          <w:sz w:val="24"/>
          <w:szCs w:val="24"/>
        </w:rPr>
        <w:t>о</w:t>
      </w:r>
      <w:r w:rsidRPr="00DD2442">
        <w:rPr>
          <w:rFonts w:ascii="Arial" w:hAnsi="Arial" w:cs="Arial"/>
          <w:w w:val="105"/>
          <w:sz w:val="24"/>
          <w:szCs w:val="24"/>
        </w:rPr>
        <w:t>ведения</w:t>
      </w:r>
      <w:r w:rsidRPr="00DD2442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мероприятий,</w:t>
      </w:r>
      <w:r w:rsidRPr="00DD2442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направленных на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снижение задолженности в консолидированный бюджет по налоговым платежам.</w:t>
      </w:r>
      <w:r w:rsidRPr="00DD2442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Р</w:t>
      </w:r>
      <w:r w:rsidRPr="00DD2442">
        <w:rPr>
          <w:rFonts w:ascii="Arial" w:hAnsi="Arial" w:cs="Arial"/>
          <w:w w:val="105"/>
          <w:sz w:val="24"/>
          <w:szCs w:val="24"/>
        </w:rPr>
        <w:t>е</w:t>
      </w:r>
      <w:r w:rsidRPr="00DD2442">
        <w:rPr>
          <w:rFonts w:ascii="Arial" w:hAnsi="Arial" w:cs="Arial"/>
          <w:w w:val="105"/>
          <w:sz w:val="24"/>
          <w:szCs w:val="24"/>
        </w:rPr>
        <w:t>ализация указанных мероприятий позволит</w:t>
      </w:r>
      <w:r w:rsidRPr="00DD244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улучши</w:t>
      </w:r>
      <w:r w:rsidRPr="00DD2442">
        <w:rPr>
          <w:rFonts w:ascii="Arial" w:hAnsi="Arial" w:cs="Arial"/>
          <w:spacing w:val="40"/>
          <w:w w:val="105"/>
          <w:sz w:val="24"/>
          <w:szCs w:val="24"/>
        </w:rPr>
        <w:t xml:space="preserve">ть </w:t>
      </w:r>
      <w:r w:rsidRPr="00DD2442">
        <w:rPr>
          <w:rFonts w:ascii="Arial" w:hAnsi="Arial" w:cs="Arial"/>
          <w:w w:val="105"/>
          <w:sz w:val="24"/>
          <w:szCs w:val="24"/>
        </w:rPr>
        <w:t>платежную</w:t>
      </w:r>
      <w:r w:rsidRPr="00DD2442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дисциплину</w:t>
      </w:r>
      <w:r w:rsidRPr="00DD2442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и</w:t>
      </w:r>
      <w:r w:rsidRPr="00DD2442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обеспечить</w:t>
      </w:r>
      <w:r w:rsidRPr="00DD2442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рост</w:t>
      </w:r>
      <w:r w:rsidRPr="00DD2442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налоговых</w:t>
      </w:r>
      <w:r w:rsidRPr="00DD2442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платежей в ко</w:t>
      </w:r>
      <w:r w:rsidRPr="00DD2442">
        <w:rPr>
          <w:rFonts w:ascii="Arial" w:hAnsi="Arial" w:cs="Arial"/>
          <w:w w:val="105"/>
          <w:sz w:val="24"/>
          <w:szCs w:val="24"/>
        </w:rPr>
        <w:t>н</w:t>
      </w:r>
      <w:r w:rsidRPr="00DD2442">
        <w:rPr>
          <w:rFonts w:ascii="Arial" w:hAnsi="Arial" w:cs="Arial"/>
          <w:w w:val="105"/>
          <w:sz w:val="24"/>
          <w:szCs w:val="24"/>
        </w:rPr>
        <w:t>солидированный</w:t>
      </w:r>
      <w:r w:rsidRPr="00DD2442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бюджет.</w:t>
      </w:r>
    </w:p>
    <w:p w14:paraId="0833464F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В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этой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связи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исполнение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расходных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обязательств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городского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округа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 значительной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степени зависит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от финансовой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пом</w:t>
      </w:r>
      <w:r w:rsidRPr="00DD2442">
        <w:rPr>
          <w:rFonts w:ascii="Arial" w:hAnsi="Arial" w:cs="Arial"/>
          <w:sz w:val="24"/>
          <w:szCs w:val="24"/>
        </w:rPr>
        <w:t>о</w:t>
      </w:r>
      <w:r w:rsidRPr="00DD2442">
        <w:rPr>
          <w:rFonts w:ascii="Arial" w:hAnsi="Arial" w:cs="Arial"/>
          <w:sz w:val="24"/>
          <w:szCs w:val="24"/>
        </w:rPr>
        <w:t>щи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из бюдж</w:t>
      </w:r>
      <w:r w:rsidRPr="00DD2442">
        <w:rPr>
          <w:rFonts w:ascii="Arial" w:hAnsi="Arial" w:cs="Arial"/>
          <w:sz w:val="24"/>
          <w:szCs w:val="24"/>
        </w:rPr>
        <w:t>е</w:t>
      </w:r>
      <w:r w:rsidRPr="00DD2442">
        <w:rPr>
          <w:rFonts w:ascii="Arial" w:hAnsi="Arial" w:cs="Arial"/>
          <w:sz w:val="24"/>
          <w:szCs w:val="24"/>
        </w:rPr>
        <w:t>та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Московской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области.</w:t>
      </w:r>
    </w:p>
    <w:p w14:paraId="321CF1BB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Основным инструментом сглаживания диспропорции в уровнях бюджетной обеспеченности городского округа являются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дот</w:t>
      </w:r>
      <w:r w:rsidRPr="00DD2442">
        <w:rPr>
          <w:rFonts w:ascii="Arial" w:hAnsi="Arial" w:cs="Arial"/>
          <w:sz w:val="24"/>
          <w:szCs w:val="24"/>
        </w:rPr>
        <w:t>а</w:t>
      </w:r>
      <w:r w:rsidRPr="00DD2442">
        <w:rPr>
          <w:rFonts w:ascii="Arial" w:hAnsi="Arial" w:cs="Arial"/>
          <w:sz w:val="24"/>
          <w:szCs w:val="24"/>
        </w:rPr>
        <w:t>ции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на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выравнивание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бюджетной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обеспеченности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из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бюджета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Московской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области,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обеспечить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выравнивание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финансовых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возмо</w:t>
      </w:r>
      <w:r w:rsidRPr="00DD2442">
        <w:rPr>
          <w:rFonts w:ascii="Arial" w:hAnsi="Arial" w:cs="Arial"/>
          <w:sz w:val="24"/>
          <w:szCs w:val="24"/>
        </w:rPr>
        <w:t>ж</w:t>
      </w:r>
      <w:r w:rsidRPr="00DD2442">
        <w:rPr>
          <w:rFonts w:ascii="Arial" w:hAnsi="Arial" w:cs="Arial"/>
          <w:sz w:val="24"/>
          <w:szCs w:val="24"/>
        </w:rPr>
        <w:t>ностей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по ос</w:t>
      </w:r>
      <w:r w:rsidRPr="00DD2442">
        <w:rPr>
          <w:rFonts w:ascii="Arial" w:hAnsi="Arial" w:cs="Arial"/>
          <w:sz w:val="24"/>
          <w:szCs w:val="24"/>
        </w:rPr>
        <w:t>у</w:t>
      </w:r>
      <w:r w:rsidRPr="00DD2442">
        <w:rPr>
          <w:rFonts w:ascii="Arial" w:hAnsi="Arial" w:cs="Arial"/>
          <w:sz w:val="24"/>
          <w:szCs w:val="24"/>
        </w:rPr>
        <w:t>ществлению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администрацией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городского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округа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полномочий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по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решению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вопросов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местного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значения.</w:t>
      </w:r>
    </w:p>
    <w:p w14:paraId="1B727325" w14:textId="77777777" w:rsidR="002C4FA4" w:rsidRPr="00DD2442" w:rsidRDefault="002C4FA4" w:rsidP="002C4FA4">
      <w:pPr>
        <w:spacing w:after="0" w:line="240" w:lineRule="auto"/>
        <w:ind w:right="-31" w:firstLine="567"/>
        <w:jc w:val="both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В рамках реализации муниципальной программы особое внимание будет уделяться качеству организации бюджетного проце</w:t>
      </w:r>
      <w:r w:rsidRPr="00DD2442">
        <w:rPr>
          <w:rFonts w:ascii="Arial" w:hAnsi="Arial" w:cs="Arial"/>
          <w:sz w:val="24"/>
          <w:szCs w:val="24"/>
        </w:rPr>
        <w:t>с</w:t>
      </w:r>
      <w:r w:rsidRPr="00DD2442">
        <w:rPr>
          <w:rFonts w:ascii="Arial" w:hAnsi="Arial" w:cs="Arial"/>
          <w:sz w:val="24"/>
          <w:szCs w:val="24"/>
        </w:rPr>
        <w:t>са в городском округе, в том числе путем проведения оценки качества управления муниц</w:t>
      </w:r>
      <w:r w:rsidRPr="00DD2442">
        <w:rPr>
          <w:rFonts w:ascii="Arial" w:hAnsi="Arial" w:cs="Arial"/>
          <w:sz w:val="24"/>
          <w:szCs w:val="24"/>
        </w:rPr>
        <w:t>и</w:t>
      </w:r>
      <w:r w:rsidRPr="00DD2442">
        <w:rPr>
          <w:rFonts w:ascii="Arial" w:hAnsi="Arial" w:cs="Arial"/>
          <w:sz w:val="24"/>
          <w:szCs w:val="24"/>
        </w:rPr>
        <w:t>пальными</w:t>
      </w:r>
      <w:r w:rsidRPr="00DD2442">
        <w:rPr>
          <w:rFonts w:ascii="Arial" w:hAnsi="Arial" w:cs="Arial"/>
          <w:spacing w:val="-8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финансами.</w:t>
      </w:r>
    </w:p>
    <w:p w14:paraId="10B80E9D" w14:textId="77777777" w:rsidR="002C4FA4" w:rsidRPr="00DD2442" w:rsidRDefault="002C4FA4" w:rsidP="002C4FA4">
      <w:pPr>
        <w:spacing w:after="0" w:line="240" w:lineRule="auto"/>
        <w:ind w:right="-31" w:firstLine="567"/>
        <w:jc w:val="both"/>
        <w:rPr>
          <w:rFonts w:ascii="Arial" w:hAnsi="Arial" w:cs="Arial"/>
          <w:sz w:val="24"/>
          <w:szCs w:val="24"/>
        </w:rPr>
      </w:pPr>
    </w:p>
    <w:p w14:paraId="00154B0C" w14:textId="77777777" w:rsidR="002C4FA4" w:rsidRPr="00DD2442" w:rsidRDefault="002C4FA4" w:rsidP="00727436">
      <w:pPr>
        <w:pStyle w:val="a5"/>
        <w:numPr>
          <w:ilvl w:val="0"/>
          <w:numId w:val="11"/>
        </w:numPr>
        <w:ind w:left="0" w:right="-31" w:firstLine="360"/>
        <w:jc w:val="both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 xml:space="preserve">Инерционный прогноз </w:t>
      </w:r>
      <w:proofErr w:type="gramStart"/>
      <w:r w:rsidRPr="00DD2442">
        <w:rPr>
          <w:rFonts w:ascii="Arial" w:hAnsi="Arial" w:cs="Arial"/>
          <w:sz w:val="24"/>
          <w:szCs w:val="24"/>
        </w:rPr>
        <w:t>развития соответствующей сферы реализации муниципальной программы городского округа</w:t>
      </w:r>
      <w:proofErr w:type="gramEnd"/>
      <w:r w:rsidRPr="00DD2442">
        <w:rPr>
          <w:rFonts w:ascii="Arial" w:hAnsi="Arial" w:cs="Arial"/>
          <w:sz w:val="24"/>
          <w:szCs w:val="24"/>
        </w:rPr>
        <w:t xml:space="preserve"> Зарайск Московской области «Управление имуществом и муниципальными финансами» на 2023-2027 годы с учетом ранее достигнутых р</w:t>
      </w:r>
      <w:r w:rsidRPr="00DD2442">
        <w:rPr>
          <w:rFonts w:ascii="Arial" w:hAnsi="Arial" w:cs="Arial"/>
          <w:sz w:val="24"/>
          <w:szCs w:val="24"/>
        </w:rPr>
        <w:t>е</w:t>
      </w:r>
      <w:r w:rsidRPr="00DD2442">
        <w:rPr>
          <w:rFonts w:ascii="Arial" w:hAnsi="Arial" w:cs="Arial"/>
          <w:sz w:val="24"/>
          <w:szCs w:val="24"/>
        </w:rPr>
        <w:t>зультатов, а также предл</w:t>
      </w:r>
      <w:r w:rsidRPr="00DD2442">
        <w:rPr>
          <w:rFonts w:ascii="Arial" w:hAnsi="Arial" w:cs="Arial"/>
          <w:sz w:val="24"/>
          <w:szCs w:val="24"/>
        </w:rPr>
        <w:t>о</w:t>
      </w:r>
      <w:r w:rsidRPr="00DD2442">
        <w:rPr>
          <w:rFonts w:ascii="Arial" w:hAnsi="Arial" w:cs="Arial"/>
          <w:sz w:val="24"/>
          <w:szCs w:val="24"/>
        </w:rPr>
        <w:t>жения по решению проблем в указанной сфере.</w:t>
      </w:r>
    </w:p>
    <w:p w14:paraId="4BECACB4" w14:textId="77777777" w:rsidR="002C4FA4" w:rsidRPr="00DD2442" w:rsidRDefault="002C4FA4" w:rsidP="002C4FA4">
      <w:pPr>
        <w:spacing w:after="0" w:line="240" w:lineRule="auto"/>
        <w:ind w:right="-31" w:firstLine="567"/>
        <w:jc w:val="both"/>
        <w:rPr>
          <w:rFonts w:ascii="Arial" w:hAnsi="Arial" w:cs="Arial"/>
          <w:sz w:val="24"/>
          <w:szCs w:val="24"/>
        </w:rPr>
      </w:pPr>
    </w:p>
    <w:p w14:paraId="51AA48B6" w14:textId="77777777" w:rsidR="002C4FA4" w:rsidRPr="00DD2442" w:rsidRDefault="002C4FA4" w:rsidP="002C4FA4">
      <w:pPr>
        <w:spacing w:after="0" w:line="240" w:lineRule="auto"/>
        <w:ind w:right="-31" w:firstLine="567"/>
        <w:jc w:val="both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управления имуществом и</w:t>
      </w:r>
      <w:r w:rsidRPr="00DD2442">
        <w:rPr>
          <w:rFonts w:ascii="Arial" w:hAnsi="Arial" w:cs="Arial"/>
          <w:spacing w:val="-3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финансами городского округа, при котором выполнение прогнозного плана</w:t>
      </w:r>
      <w:r w:rsidRPr="00DD2442">
        <w:rPr>
          <w:rFonts w:ascii="Arial" w:hAnsi="Arial" w:cs="Arial"/>
          <w:spacing w:val="-7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пр</w:t>
      </w:r>
      <w:r w:rsidRPr="00DD2442">
        <w:rPr>
          <w:rFonts w:ascii="Arial" w:hAnsi="Arial" w:cs="Arial"/>
          <w:sz w:val="24"/>
          <w:szCs w:val="24"/>
        </w:rPr>
        <w:t>и</w:t>
      </w:r>
      <w:r w:rsidRPr="00DD2442">
        <w:rPr>
          <w:rFonts w:ascii="Arial" w:hAnsi="Arial" w:cs="Arial"/>
          <w:sz w:val="24"/>
          <w:szCs w:val="24"/>
        </w:rPr>
        <w:t>ватизации имущества с</w:t>
      </w:r>
      <w:r w:rsidRPr="00DD2442">
        <w:rPr>
          <w:rFonts w:ascii="Arial" w:hAnsi="Arial" w:cs="Arial"/>
          <w:sz w:val="24"/>
          <w:szCs w:val="24"/>
        </w:rPr>
        <w:t>о</w:t>
      </w:r>
      <w:r w:rsidRPr="00DD2442">
        <w:rPr>
          <w:rFonts w:ascii="Arial" w:hAnsi="Arial" w:cs="Arial"/>
          <w:sz w:val="24"/>
          <w:szCs w:val="24"/>
        </w:rPr>
        <w:t>ставит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75-100 %.</w:t>
      </w:r>
    </w:p>
    <w:p w14:paraId="0CB454FF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w w:val="105"/>
          <w:sz w:val="24"/>
          <w:szCs w:val="24"/>
        </w:rPr>
        <w:t>Уровень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муниципального долга городского округа</w:t>
      </w:r>
      <w:r w:rsidRPr="00DD2442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на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долгосрочный период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запланирован на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безопасном</w:t>
      </w:r>
      <w:r w:rsidRPr="00DD2442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уровне с</w:t>
      </w:r>
      <w:r w:rsidRPr="00DD2442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учетом</w:t>
      </w:r>
      <w:r w:rsidRPr="00DD2442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анализа</w:t>
      </w:r>
      <w:r w:rsidRPr="00DD2442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макроэкономических</w:t>
      </w:r>
      <w:r w:rsidRPr="00DD2442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показателей и</w:t>
      </w:r>
      <w:r w:rsidRPr="00DD2442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обеспечения минимизации стоимости заимствований.</w:t>
      </w:r>
      <w:r w:rsidRPr="00DD2442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>Это</w:t>
      </w:r>
      <w:r w:rsidRPr="00DD2442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DD2442">
        <w:rPr>
          <w:rFonts w:ascii="Arial" w:hAnsi="Arial" w:cs="Arial"/>
          <w:w w:val="105"/>
          <w:sz w:val="24"/>
          <w:szCs w:val="24"/>
        </w:rPr>
        <w:t xml:space="preserve">позволит обеспечить уровень расходов на обслуживание муниципального долга в пределах установленных законодательством </w:t>
      </w:r>
      <w:r w:rsidRPr="00DD2442">
        <w:rPr>
          <w:rFonts w:ascii="Arial" w:hAnsi="Arial" w:cs="Arial"/>
          <w:spacing w:val="-2"/>
          <w:w w:val="105"/>
          <w:sz w:val="24"/>
          <w:szCs w:val="24"/>
        </w:rPr>
        <w:t>ограничений.</w:t>
      </w:r>
    </w:p>
    <w:p w14:paraId="7D2D7D2B" w14:textId="77777777" w:rsidR="002C4FA4" w:rsidRPr="00DD2442" w:rsidRDefault="002C4FA4" w:rsidP="002C4FA4">
      <w:pPr>
        <w:pStyle w:val="a3"/>
        <w:ind w:right="-31" w:firstLine="567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Прогноз развития муниципальной программы в сфере исполнения бюджета городского округа Зарайск по налоговым и ненал</w:t>
      </w:r>
      <w:r w:rsidRPr="00DD2442">
        <w:rPr>
          <w:rFonts w:ascii="Arial" w:hAnsi="Arial" w:cs="Arial"/>
          <w:sz w:val="24"/>
          <w:szCs w:val="24"/>
        </w:rPr>
        <w:t>о</w:t>
      </w:r>
      <w:r w:rsidRPr="00DD2442">
        <w:rPr>
          <w:rFonts w:ascii="Arial" w:hAnsi="Arial" w:cs="Arial"/>
          <w:sz w:val="24"/>
          <w:szCs w:val="24"/>
        </w:rPr>
        <w:t>говым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дох</w:t>
      </w:r>
      <w:r w:rsidRPr="00DD2442">
        <w:rPr>
          <w:rFonts w:ascii="Arial" w:hAnsi="Arial" w:cs="Arial"/>
          <w:sz w:val="24"/>
          <w:szCs w:val="24"/>
        </w:rPr>
        <w:t>о</w:t>
      </w:r>
      <w:r w:rsidRPr="00DD2442">
        <w:rPr>
          <w:rFonts w:ascii="Arial" w:hAnsi="Arial" w:cs="Arial"/>
          <w:sz w:val="24"/>
          <w:szCs w:val="24"/>
        </w:rPr>
        <w:t>дам:</w:t>
      </w:r>
    </w:p>
    <w:p w14:paraId="5527E636" w14:textId="77777777" w:rsidR="002C4FA4" w:rsidRPr="00DD2442" w:rsidRDefault="002C4FA4" w:rsidP="002C4FA4">
      <w:pPr>
        <w:pStyle w:val="a3"/>
        <w:ind w:right="-31" w:firstLine="567"/>
        <w:jc w:val="left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ежегодное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исполнение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бюджета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городского округа Зарайск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по налоговым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 неналоговым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доходам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на уровне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 xml:space="preserve">100%; </w:t>
      </w:r>
    </w:p>
    <w:p w14:paraId="76B78EBD" w14:textId="77777777" w:rsidR="002C4FA4" w:rsidRPr="00DD2442" w:rsidRDefault="002C4FA4" w:rsidP="002C4FA4">
      <w:pPr>
        <w:pStyle w:val="a3"/>
        <w:ind w:right="-31" w:firstLine="567"/>
        <w:jc w:val="left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обеспечение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достижения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бюджетного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эффекта от укрепления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доходной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базы бюджета</w:t>
      </w:r>
      <w:r w:rsidRPr="00DD2442">
        <w:rPr>
          <w:rFonts w:ascii="Arial" w:hAnsi="Arial" w:cs="Arial"/>
          <w:spacing w:val="4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городского округа;</w:t>
      </w:r>
    </w:p>
    <w:p w14:paraId="7AEBE2CA" w14:textId="77777777" w:rsidR="002C4FA4" w:rsidRPr="00DD2442" w:rsidRDefault="002C4FA4" w:rsidP="002C4FA4">
      <w:pPr>
        <w:pStyle w:val="a3"/>
        <w:ind w:right="-31" w:firstLine="567"/>
        <w:jc w:val="left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увеличение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объема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налоговых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и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неналоговых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доходов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бюджета городского округа Зарай</w:t>
      </w:r>
      <w:proofErr w:type="gramStart"/>
      <w:r w:rsidRPr="00DD2442">
        <w:rPr>
          <w:rFonts w:ascii="Arial" w:hAnsi="Arial" w:cs="Arial"/>
          <w:sz w:val="24"/>
          <w:szCs w:val="24"/>
        </w:rPr>
        <w:t>ск</w:t>
      </w:r>
      <w:r w:rsidRPr="00DD2442">
        <w:rPr>
          <w:rFonts w:ascii="Arial" w:hAnsi="Arial" w:cs="Arial"/>
          <w:spacing w:val="8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с пл</w:t>
      </w:r>
      <w:proofErr w:type="gramEnd"/>
      <w:r w:rsidRPr="00DD2442">
        <w:rPr>
          <w:rFonts w:ascii="Arial" w:hAnsi="Arial" w:cs="Arial"/>
          <w:sz w:val="24"/>
          <w:szCs w:val="24"/>
        </w:rPr>
        <w:t>ановых</w:t>
      </w:r>
      <w:r w:rsidRPr="00DD2442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назначений 2022</w:t>
      </w:r>
      <w:r w:rsidRPr="00DD2442">
        <w:rPr>
          <w:rFonts w:ascii="Arial" w:hAnsi="Arial" w:cs="Arial"/>
          <w:spacing w:val="21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года</w:t>
      </w:r>
      <w:r w:rsidRPr="00DD2442">
        <w:rPr>
          <w:rFonts w:ascii="Arial" w:hAnsi="Arial" w:cs="Arial"/>
          <w:spacing w:val="8"/>
          <w:sz w:val="24"/>
          <w:szCs w:val="24"/>
        </w:rPr>
        <w:t xml:space="preserve"> 942 </w:t>
      </w:r>
      <w:r w:rsidRPr="00DD2442">
        <w:rPr>
          <w:rFonts w:ascii="Arial" w:hAnsi="Arial" w:cs="Arial"/>
          <w:sz w:val="24"/>
          <w:szCs w:val="24"/>
        </w:rPr>
        <w:t>млн.</w:t>
      </w:r>
      <w:r w:rsidRPr="00DD2442">
        <w:rPr>
          <w:rFonts w:ascii="Arial" w:hAnsi="Arial" w:cs="Arial"/>
          <w:spacing w:val="24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рублей</w:t>
      </w:r>
      <w:r w:rsidRPr="00DD2442">
        <w:rPr>
          <w:rFonts w:ascii="Arial" w:hAnsi="Arial" w:cs="Arial"/>
          <w:spacing w:val="25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до</w:t>
      </w:r>
      <w:r w:rsidRPr="00DD2442">
        <w:rPr>
          <w:rFonts w:ascii="Arial" w:hAnsi="Arial" w:cs="Arial"/>
          <w:spacing w:val="47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1056</w:t>
      </w:r>
      <w:r w:rsidRPr="00DD2442">
        <w:rPr>
          <w:rFonts w:ascii="Arial" w:hAnsi="Arial" w:cs="Arial"/>
          <w:spacing w:val="24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млн.</w:t>
      </w:r>
      <w:r w:rsidRPr="00DD2442">
        <w:rPr>
          <w:rFonts w:ascii="Arial" w:hAnsi="Arial" w:cs="Arial"/>
          <w:spacing w:val="21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рублей</w:t>
      </w:r>
      <w:r w:rsidRPr="00DD2442">
        <w:rPr>
          <w:rFonts w:ascii="Arial" w:hAnsi="Arial" w:cs="Arial"/>
          <w:spacing w:val="32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в</w:t>
      </w:r>
      <w:r w:rsidRPr="00DD2442">
        <w:rPr>
          <w:rFonts w:ascii="Arial" w:hAnsi="Arial" w:cs="Arial"/>
          <w:spacing w:val="6"/>
          <w:sz w:val="24"/>
          <w:szCs w:val="24"/>
        </w:rPr>
        <w:t xml:space="preserve"> </w:t>
      </w:r>
      <w:r w:rsidRPr="00DD2442">
        <w:rPr>
          <w:rFonts w:ascii="Arial" w:hAnsi="Arial" w:cs="Arial"/>
          <w:sz w:val="24"/>
          <w:szCs w:val="24"/>
        </w:rPr>
        <w:t>2027</w:t>
      </w:r>
      <w:r w:rsidRPr="00DD2442">
        <w:rPr>
          <w:rFonts w:ascii="Arial" w:hAnsi="Arial" w:cs="Arial"/>
          <w:spacing w:val="18"/>
          <w:sz w:val="24"/>
          <w:szCs w:val="24"/>
        </w:rPr>
        <w:t xml:space="preserve"> </w:t>
      </w:r>
      <w:r w:rsidRPr="00DD2442">
        <w:rPr>
          <w:rFonts w:ascii="Arial" w:hAnsi="Arial" w:cs="Arial"/>
          <w:spacing w:val="-2"/>
          <w:sz w:val="24"/>
          <w:szCs w:val="24"/>
        </w:rPr>
        <w:t xml:space="preserve">году. </w:t>
      </w:r>
    </w:p>
    <w:p w14:paraId="4710BE97" w14:textId="77777777" w:rsidR="00F94A13" w:rsidRPr="00DD2442" w:rsidRDefault="00F94A13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6C7288" w14:textId="77777777" w:rsidR="00F94A13" w:rsidRPr="00DD2442" w:rsidRDefault="00F94A13" w:rsidP="00A1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386A78" w14:textId="77777777" w:rsidR="002C4FA4" w:rsidRPr="00DD2442" w:rsidRDefault="0039583D" w:rsidP="002C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br w:type="page"/>
      </w:r>
    </w:p>
    <w:p w14:paraId="75594808" w14:textId="77777777" w:rsidR="002C4FA4" w:rsidRPr="00DD2442" w:rsidRDefault="002C4FA4" w:rsidP="00727436">
      <w:pPr>
        <w:pStyle w:val="ConsPlusNormal"/>
        <w:numPr>
          <w:ilvl w:val="0"/>
          <w:numId w:val="9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DD2442">
        <w:rPr>
          <w:rFonts w:ascii="Arial" w:hAnsi="Arial" w:cs="Arial"/>
          <w:sz w:val="24"/>
          <w:szCs w:val="24"/>
        </w:rPr>
        <w:t>расчета значений целевых показателей муниципальной программы городского округа</w:t>
      </w:r>
      <w:proofErr w:type="gramEnd"/>
      <w:r w:rsidRPr="00DD2442">
        <w:rPr>
          <w:rFonts w:ascii="Arial" w:hAnsi="Arial" w:cs="Arial"/>
          <w:sz w:val="24"/>
          <w:szCs w:val="24"/>
        </w:rPr>
        <w:t xml:space="preserve"> Зарайск Московской области «Управл</w:t>
      </w:r>
      <w:r w:rsidRPr="00DD2442">
        <w:rPr>
          <w:rFonts w:ascii="Arial" w:hAnsi="Arial" w:cs="Arial"/>
          <w:sz w:val="24"/>
          <w:szCs w:val="24"/>
        </w:rPr>
        <w:t>е</w:t>
      </w:r>
      <w:r w:rsidRPr="00DD2442">
        <w:rPr>
          <w:rFonts w:ascii="Arial" w:hAnsi="Arial" w:cs="Arial"/>
          <w:sz w:val="24"/>
          <w:szCs w:val="24"/>
        </w:rPr>
        <w:t>ние имуществом и муниципальными финансами» на 2023-2027 годы.</w:t>
      </w:r>
    </w:p>
    <w:p w14:paraId="7D2D5992" w14:textId="77777777" w:rsidR="002C4FA4" w:rsidRPr="00DD2442" w:rsidRDefault="002C4FA4" w:rsidP="002C4F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16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09"/>
        <w:gridCol w:w="2922"/>
        <w:gridCol w:w="621"/>
        <w:gridCol w:w="7227"/>
        <w:gridCol w:w="425"/>
        <w:gridCol w:w="1843"/>
        <w:gridCol w:w="1418"/>
      </w:tblGrid>
      <w:tr w:rsidR="002C4FA4" w:rsidRPr="00DD2442" w14:paraId="35688DB8" w14:textId="77777777" w:rsidTr="002C4FA4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259B" w14:textId="77777777" w:rsidR="002C4FA4" w:rsidRPr="00DD2442" w:rsidRDefault="002C4FA4">
            <w:pPr>
              <w:widowControl w:val="0"/>
              <w:spacing w:after="0" w:line="240" w:lineRule="auto"/>
              <w:ind w:left="-1189" w:firstLine="108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14:paraId="4BF996FB" w14:textId="77777777" w:rsidR="002C4FA4" w:rsidRPr="00DD2442" w:rsidRDefault="002C4FA4">
            <w:pPr>
              <w:widowControl w:val="0"/>
              <w:spacing w:after="0" w:line="240" w:lineRule="auto"/>
              <w:ind w:left="-1189" w:firstLine="108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F5B2" w14:textId="77777777" w:rsidR="002C4FA4" w:rsidRPr="00DD2442" w:rsidRDefault="002C4FA4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показ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97B0" w14:textId="77777777" w:rsidR="002C4FA4" w:rsidRPr="00DD2442" w:rsidRDefault="002C4FA4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71599" w14:textId="77777777" w:rsidR="002C4FA4" w:rsidRPr="00DD2442" w:rsidRDefault="002C4FA4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4868A" w14:textId="77777777" w:rsidR="002C4FA4" w:rsidRPr="00DD2442" w:rsidRDefault="002C4FA4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54EA" w14:textId="77777777" w:rsidR="002C4FA4" w:rsidRPr="00DD2442" w:rsidRDefault="002C4FA4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 предста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ления 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четности </w:t>
            </w:r>
          </w:p>
        </w:tc>
      </w:tr>
      <w:tr w:rsidR="002C4FA4" w:rsidRPr="00DD2442" w14:paraId="70708899" w14:textId="77777777" w:rsidTr="002C4FA4">
        <w:trPr>
          <w:trHeight w:val="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973A" w14:textId="77777777" w:rsidR="002C4FA4" w:rsidRPr="00DD2442" w:rsidRDefault="002C4FA4">
            <w:pPr>
              <w:widowControl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3535" w14:textId="77777777" w:rsidR="002C4FA4" w:rsidRPr="00DD2442" w:rsidRDefault="002C4FA4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0161" w14:textId="77777777" w:rsidR="002C4FA4" w:rsidRPr="00DD2442" w:rsidRDefault="002C4FA4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AB8E3" w14:textId="77777777" w:rsidR="002C4FA4" w:rsidRPr="00DD2442" w:rsidRDefault="002C4FA4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39D5A" w14:textId="77777777" w:rsidR="002C4FA4" w:rsidRPr="00DD2442" w:rsidRDefault="002C4FA4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86B13" w14:textId="77777777" w:rsidR="002C4FA4" w:rsidRPr="00DD2442" w:rsidRDefault="002C4FA4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C4FA4" w:rsidRPr="00DD2442" w14:paraId="1F03CA65" w14:textId="77777777" w:rsidTr="002C4FA4">
        <w:trPr>
          <w:trHeight w:val="503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5477A" w14:textId="77777777" w:rsidR="002C4FA4" w:rsidRPr="00DD2442" w:rsidRDefault="002C4FA4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1. «Эффективное управление имущественным комплексом»</w:t>
            </w:r>
          </w:p>
        </w:tc>
      </w:tr>
      <w:tr w:rsidR="002C4FA4" w:rsidRPr="00DD2442" w14:paraId="02E99310" w14:textId="77777777" w:rsidTr="002C4FA4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84B9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819C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Эффективность работы по взысканию задо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женности по арендной плате за земельные участки, государстве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ная со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ственность на которые не разгран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876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F0E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Основной целью показателя является максимальное сниж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ние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долженности по арендной плате за земельные участки, государственная собственность на кот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рые не разграничена, а также 100% принятие мер для снижения задолженности.  </w:t>
            </w:r>
          </w:p>
          <w:p w14:paraId="45F6A536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222CD38C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СЗ = Пир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Д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</w:t>
            </w:r>
          </w:p>
          <w:p w14:paraId="2CBC6DEA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СЗ.</m:t>
              </m:r>
            </m:oMath>
          </w:p>
          <w:p w14:paraId="53D16B7F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 - % принятых мер, который рассчитывается по формуле:</w:t>
            </w:r>
          </w:p>
          <w:p w14:paraId="2415B78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702ED8C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Пир=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*100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</w:t>
            </w:r>
          </w:p>
          <w:p w14:paraId="503F84F0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2FDBD703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FD4502E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направлена досудебная претензия.</w:t>
            </w:r>
          </w:p>
          <w:p w14:paraId="2F14B021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понижающий коэффициент 0,1.</w:t>
            </w:r>
          </w:p>
          <w:p w14:paraId="47B5BD67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222FE2F9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2233A08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подано исковое заявление о взыскании задолженности; </w:t>
            </w:r>
          </w:p>
          <w:p w14:paraId="3C761B00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исковое заявление о взыскании задолженности находится на рассмотрении в суде.</w:t>
            </w:r>
          </w:p>
          <w:p w14:paraId="19F69D87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понижающий коэффициент 0,5.</w:t>
            </w:r>
          </w:p>
          <w:p w14:paraId="2506054F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7306633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Пир3 – сумма задолженности, в отношении которой по сост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янию на 01 число месяца, предшествующего отчетной дате, приняты следующие меры по взыск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нию:</w:t>
            </w:r>
          </w:p>
          <w:p w14:paraId="5718312E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6239E95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исполнительный лист направлен в Федеральную службу судебных приставов;</w:t>
            </w:r>
          </w:p>
          <w:p w14:paraId="2F87910C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ведется исполнительное производство;</w:t>
            </w:r>
          </w:p>
          <w:p w14:paraId="7ED447CE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исполнительное производство окончено ввиду невозможности взыскания; </w:t>
            </w:r>
          </w:p>
          <w:p w14:paraId="30D3B0DC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рассматривается дело о несостоятельности (банкротстве).</w:t>
            </w:r>
          </w:p>
          <w:p w14:paraId="4434A7B0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3311D485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4E12B407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3E9155D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мерах по взысканию задолженности не должны учитыват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ся суммы исковых требований о досрочном внесении аренд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тором арендной платы согласно п. 5 ст. 614 ГК РФ, поскольку досрочное взыскание арендных платежей является пред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платой (будущим платежом) и оснований для включения 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ганом местного самоуправления данной суммы в меропри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тия по взысканию задолженности нет.</w:t>
            </w:r>
          </w:p>
          <w:p w14:paraId="68972F7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0B05971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 - % роста/снижения задолженности, который рассчитывае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ся по формуле:</w:t>
            </w:r>
          </w:p>
          <w:p w14:paraId="70822E8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Д=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 xml:space="preserve"> *100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</w:t>
            </w:r>
          </w:p>
          <w:p w14:paraId="4D402E2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3237C66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Зод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общая сумма задолженности по состоянию на 01 число месяца, предш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ствующего отчетной дате.</w:t>
            </w:r>
          </w:p>
          <w:p w14:paraId="20C3C373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Знг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общая сумма задолженности по состоянию на 01 число отчетного года.</w:t>
            </w:r>
          </w:p>
          <w:p w14:paraId="112DDEAF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Муниципальным образованиям, общая сумма задолженности которых по состо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нию на 01 число месяца, предшествующего отчетной дате, равна 0, присваивается первое место по зн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чению и динамике составляющей показателя.</w:t>
            </w:r>
          </w:p>
          <w:p w14:paraId="27C4932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расчете необходимо указывать консолидированное зн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чение 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по муниципальному образованию в отношении задолженн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сти, образовавшейся по арендной плате за земельные учас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ки, находящиеся в муниципальной собственности и муниц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пальное имущество, а также за земельные участки, госуда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ственная собственность на которые не разграничена.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D0B4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Система ГАС «Упра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>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B604F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Ежем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сячно</w:t>
            </w:r>
          </w:p>
        </w:tc>
      </w:tr>
      <w:tr w:rsidR="002C4FA4" w:rsidRPr="00DD2442" w14:paraId="18D746FF" w14:textId="77777777" w:rsidTr="002C4FA4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B6EA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E6F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Эффективность работы по взысканию задо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женности по арендной плате за муниципал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ное имущество и землю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CBA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65B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Основной целью показателя является максимальное сниж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ние задолженности по арендной плате за муниципальное имущество и землю, а также 100% принятие мер для сниж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ния задолженности.  </w:t>
            </w:r>
          </w:p>
          <w:p w14:paraId="561119D5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6918EBC0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C1909C0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СЗ = Пир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+ Д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</w:t>
            </w:r>
          </w:p>
          <w:p w14:paraId="67980541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ind w:left="155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</w:t>
            </w:r>
          </w:p>
          <w:p w14:paraId="4E0E8E37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СЗ.</m:t>
              </m:r>
            </m:oMath>
          </w:p>
          <w:p w14:paraId="1F72BAA2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 - % принятых мер, который рассчитывается по формуле:</w:t>
            </w:r>
          </w:p>
          <w:p w14:paraId="0F6EACD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Пир=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*100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</w:t>
            </w:r>
          </w:p>
          <w:p w14:paraId="23E9CC10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B464360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направлена досудебная претензия.</w:t>
            </w:r>
          </w:p>
          <w:p w14:paraId="3193913E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понижающий коэффициент 0,1.</w:t>
            </w:r>
          </w:p>
          <w:p w14:paraId="0537C96D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4836FC2A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074BF7D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подано исковое заявление о взыскании задолженности; </w:t>
            </w:r>
          </w:p>
          <w:p w14:paraId="19E2C4ED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исковое заявление о взыскании задолженности находится на рассмотрении в суде.</w:t>
            </w:r>
          </w:p>
          <w:p w14:paraId="2BA97983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понижающий коэффициент 0,5.</w:t>
            </w:r>
          </w:p>
          <w:p w14:paraId="1FA76B86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74D4B61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Пир3 – сумма задолженности, в отношении которой по сост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янию на 01 число месяца, предшествующего отчетной дате, приняты следующие меры по взыск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нию:</w:t>
            </w:r>
          </w:p>
          <w:p w14:paraId="1F5AF168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EEBD880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исполнительный лист направлен в Федеральную службу судебных приставов;</w:t>
            </w:r>
          </w:p>
          <w:p w14:paraId="38DDAFC5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ведется исполнительное производство;</w:t>
            </w:r>
          </w:p>
          <w:p w14:paraId="2BACE96A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исполнительное производство окончено ввиду невозможности взыскания; </w:t>
            </w:r>
          </w:p>
          <w:p w14:paraId="238360F9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рассматривается дело о несостоятельности (банкротстве).</w:t>
            </w:r>
          </w:p>
          <w:p w14:paraId="022C05A8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6DE19F4C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03A9195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мерах по взысканию задолженности не должны учитыват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ся суммы исковых требований о досрочном внесении аренд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тором арендной платы согласно п. 5 ст. 614 ГК РФ, поскольку досрочное взыскание арендных платежей является пред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платой (будущим платежом) и оснований для включения 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ганом местного самоуправления данной суммы в меропри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тия по взысканию задолженности нет.</w:t>
            </w:r>
          </w:p>
          <w:p w14:paraId="093D798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166B9A2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 - % роста/снижения задолженности, который рассчитывае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ся по формуле:</w:t>
            </w:r>
          </w:p>
          <w:p w14:paraId="3906159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Д=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 xml:space="preserve"> *100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</w:t>
            </w:r>
          </w:p>
          <w:p w14:paraId="39776E5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Зод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общая сумма задолженности по состоянию на 01 число месяца, предш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ствующего отчетной дате.</w:t>
            </w:r>
          </w:p>
          <w:p w14:paraId="35D0DEB1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Знг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общая сумма задолженности по состоянию на 01 число отчетного года.</w:t>
            </w:r>
          </w:p>
          <w:p w14:paraId="28FBF30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Муниципальным образованиям, общая сумма задолженности которых по состо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нию на 01 число месяца, предшествующего отчетной дате, равна 0, присваивается первое место по зн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чению и динамике составляющей показателя.</w:t>
            </w:r>
          </w:p>
          <w:p w14:paraId="64A765B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расчете необходимо указывать консолидированное зн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чение 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по муниципальному образованию в отношении задолженн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сти, образовавшейся по арендной плате за земельные учас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ки, находящиеся в муниципальной собственности и муниц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пальное имущество, а также за земельные участки, госуда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ственная собственность на которые не разграничена.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6790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Система ГАС «Упра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>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8D969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Ежем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сячно</w:t>
            </w:r>
          </w:p>
        </w:tc>
      </w:tr>
      <w:tr w:rsidR="002C4FA4" w:rsidRPr="00DD2442" w14:paraId="4D4BFDBC" w14:textId="77777777" w:rsidTr="002C4FA4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B6F3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57A60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Поступления доходов в бюджет муниципальн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 образования от ра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поряжения земел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ными участками, госуда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ственная собстве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ность на которые не разграничена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48AF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1A9F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отражает работу органов местного самоуправл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ния, в части собира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мости сре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дств в б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юджет муниципального образования от распоряжения земельными участками, гос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дарственная собственность на которые не разграничена. </w:t>
            </w:r>
          </w:p>
          <w:p w14:paraId="7F6E070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расчете учитываются следующие источники доходов:</w:t>
            </w:r>
          </w:p>
          <w:p w14:paraId="3B10530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доходы, получаемые в виде арендной платы за земельные участки, государственная собственность на которые не ра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граничена, а также средства от прод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жи права на заключение договоров аренды, указанных земельных участков;</w:t>
            </w:r>
          </w:p>
          <w:p w14:paraId="7C4E62C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663126D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плата за увеличение площади земельных участков, нах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дящихся в частной собственности, в результате перераспр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деления таких земельных участков и земель (или) земельных участков, находящихся в государственной собственности.</w:t>
            </w:r>
          </w:p>
          <w:p w14:paraId="06ABF45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14:paraId="0DC8F56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Д=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*100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</w:t>
            </w:r>
          </w:p>
          <w:p w14:paraId="717B8E2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 – % исполнения показателя «Поступления доходов в бю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жет муниципального образования от распоряжения земел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ными участками, государственная со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ственность на которые не разграничена». </w:t>
            </w:r>
          </w:p>
          <w:p w14:paraId="2C08E27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прогнозный объем поступлений доходов в бюджет мун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ния, утвержденному решением Совета депутатов муниц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пального образования на отчетный год с учетом поступлений от реализации земельных участков на торгах, исходя из да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ных ГКУ МО «Региональный центр торгов»).</w:t>
            </w:r>
          </w:p>
          <w:p w14:paraId="6BE555A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Дф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фактические поступления доходов в бюджет муниц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пального образования от распоряжения земельными учас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ками, государственная собственность на которые не разгр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ничена, по состоянию на последнее число отчетного периода.</w:t>
            </w:r>
          </w:p>
          <w:p w14:paraId="5813169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показателя: 1 квартал – 25%;</w:t>
            </w:r>
          </w:p>
          <w:p w14:paraId="6F56B10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                                            2 квартал – 50%;</w:t>
            </w:r>
          </w:p>
          <w:p w14:paraId="6BD2B51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                                            3 квартал – 75%;</w:t>
            </w:r>
          </w:p>
          <w:p w14:paraId="0D79C89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                                            4 квартал – 100% (год).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FFF6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Система ГАС «Упра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>ление»; Данные из отч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тов ГКУ МО «Р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гиональный центр торгов»; Утве</w:t>
            </w:r>
            <w:r w:rsidRPr="00DD2442">
              <w:rPr>
                <w:rFonts w:ascii="Arial" w:hAnsi="Arial" w:cs="Arial"/>
                <w:sz w:val="24"/>
                <w:szCs w:val="24"/>
              </w:rPr>
              <w:t>р</w:t>
            </w:r>
            <w:r w:rsidRPr="00DD2442">
              <w:rPr>
                <w:rFonts w:ascii="Arial" w:hAnsi="Arial" w:cs="Arial"/>
                <w:sz w:val="24"/>
                <w:szCs w:val="24"/>
              </w:rPr>
              <w:t>жденные бюдж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ты органов мес</w:t>
            </w:r>
            <w:r w:rsidRPr="00DD2442">
              <w:rPr>
                <w:rFonts w:ascii="Arial" w:hAnsi="Arial" w:cs="Arial"/>
                <w:sz w:val="24"/>
                <w:szCs w:val="24"/>
              </w:rPr>
              <w:t>т</w:t>
            </w:r>
            <w:r w:rsidRPr="00DD2442">
              <w:rPr>
                <w:rFonts w:ascii="Arial" w:hAnsi="Arial" w:cs="Arial"/>
                <w:sz w:val="24"/>
                <w:szCs w:val="24"/>
              </w:rPr>
              <w:t>ного самоупра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>ления Мо</w:t>
            </w:r>
            <w:r w:rsidRPr="00DD2442">
              <w:rPr>
                <w:rFonts w:ascii="Arial" w:hAnsi="Arial" w:cs="Arial"/>
                <w:sz w:val="24"/>
                <w:szCs w:val="24"/>
              </w:rPr>
              <w:t>с</w:t>
            </w:r>
            <w:r w:rsidRPr="00DD2442">
              <w:rPr>
                <w:rFonts w:ascii="Arial" w:hAnsi="Arial" w:cs="Arial"/>
                <w:sz w:val="24"/>
                <w:szCs w:val="24"/>
              </w:rPr>
              <w:t>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C4CF2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Ежем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сячно</w:t>
            </w:r>
          </w:p>
        </w:tc>
      </w:tr>
      <w:tr w:rsidR="002C4FA4" w:rsidRPr="00DD2442" w14:paraId="65ADE64B" w14:textId="77777777" w:rsidTr="002C4FA4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1E4B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0555E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Поступления доходов в бюджет муниципальн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 образования от ра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поряжения муниц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пальным имуществом и землей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7A7A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92F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дств в б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юджет муниципального 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разования от распоряжения муниципальным имуществом и землей. </w:t>
            </w:r>
          </w:p>
          <w:p w14:paraId="144118E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расчете учитываются следующие источники доходов:</w:t>
            </w:r>
          </w:p>
          <w:p w14:paraId="2064089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доходы, получаемые в виде арендной платы за муниц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пальное имущество и землю;</w:t>
            </w:r>
          </w:p>
          <w:p w14:paraId="38AB549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доходы от продажи муниципального имущества и земли;</w:t>
            </w:r>
          </w:p>
          <w:p w14:paraId="1FD7F6E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– плата за увеличение площади земельных участков, нах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дящихся в частной собственности, в результате перераспр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деления таких земельных участков и земель (или) земельных участков, находящихся в муниципальной собственности.</w:t>
            </w:r>
          </w:p>
          <w:p w14:paraId="3B26ABB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14:paraId="5595879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Д=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*100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где </w:t>
            </w:r>
          </w:p>
          <w:p w14:paraId="64802B2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 – % исполнения показателя «Поступления доходов в бю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жет муниципального образования от распоряжения муниц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пальным имуществом и землей». </w:t>
            </w:r>
          </w:p>
          <w:p w14:paraId="2403B1C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прогнозный объем поступлений доходов в бюджет мун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ципального образ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вания от распоряжения муниципальным имуществом и землей (согласно бюдж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ту муниципального образования, утвержденному решением Совета депутатов муниципального образования на отчетный год с учетом п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ступлений от реализации земельных участков на торгах, 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ходя из данных ГКУ МО «Региональный центр торгов»).</w:t>
            </w:r>
          </w:p>
          <w:p w14:paraId="3CC83E3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Дф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фактические поступления доходов в бюджет муниц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пального образования от распоряжения муниципальным имуществом и землей, по состоянию на последнее число 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четного периода.</w:t>
            </w:r>
          </w:p>
          <w:p w14:paraId="6907A7C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показателя: 1 квартал – 25%;</w:t>
            </w:r>
          </w:p>
          <w:p w14:paraId="65BCA1C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                                            2 квартал – 50%;</w:t>
            </w:r>
          </w:p>
          <w:p w14:paraId="1096843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                                            3 квартал – 75%;</w:t>
            </w:r>
          </w:p>
          <w:p w14:paraId="795B0BA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                                            4 квартал – 100% (год).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B893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Система ГАС «Упра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>ление»; Данные из отч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тов ГКУ МО «Р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гиональный центр торгов»; Утве</w:t>
            </w:r>
            <w:r w:rsidRPr="00DD2442">
              <w:rPr>
                <w:rFonts w:ascii="Arial" w:hAnsi="Arial" w:cs="Arial"/>
                <w:sz w:val="24"/>
                <w:szCs w:val="24"/>
              </w:rPr>
              <w:t>р</w:t>
            </w:r>
            <w:r w:rsidRPr="00DD2442">
              <w:rPr>
                <w:rFonts w:ascii="Arial" w:hAnsi="Arial" w:cs="Arial"/>
                <w:sz w:val="24"/>
                <w:szCs w:val="24"/>
              </w:rPr>
              <w:t>жденные бюдж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ты органов мес</w:t>
            </w:r>
            <w:r w:rsidRPr="00DD2442">
              <w:rPr>
                <w:rFonts w:ascii="Arial" w:hAnsi="Arial" w:cs="Arial"/>
                <w:sz w:val="24"/>
                <w:szCs w:val="24"/>
              </w:rPr>
              <w:t>т</w:t>
            </w:r>
            <w:r w:rsidRPr="00DD2442">
              <w:rPr>
                <w:rFonts w:ascii="Arial" w:hAnsi="Arial" w:cs="Arial"/>
                <w:sz w:val="24"/>
                <w:szCs w:val="24"/>
              </w:rPr>
              <w:t>ного самоупра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>ления Мо</w:t>
            </w:r>
            <w:r w:rsidRPr="00DD2442">
              <w:rPr>
                <w:rFonts w:ascii="Arial" w:hAnsi="Arial" w:cs="Arial"/>
                <w:sz w:val="24"/>
                <w:szCs w:val="24"/>
              </w:rPr>
              <w:t>с</w:t>
            </w:r>
            <w:r w:rsidRPr="00DD2442">
              <w:rPr>
                <w:rFonts w:ascii="Arial" w:hAnsi="Arial" w:cs="Arial"/>
                <w:sz w:val="24"/>
                <w:szCs w:val="24"/>
              </w:rPr>
              <w:t>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2C0AF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Ежем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сячно</w:t>
            </w:r>
          </w:p>
        </w:tc>
      </w:tr>
      <w:tr w:rsidR="002C4FA4" w:rsidRPr="00DD2442" w14:paraId="24499912" w14:textId="77777777" w:rsidTr="002C4FA4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8C46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3989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Предоставление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мельных участков мн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годетным семьям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24F73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99C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отражает работу органов местного самоуправл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ния, проводимую в рамках реализации Закона Московской области от 01.06.2011 № 73/2011-03 «О бесплатном пред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ставлении земельных участков многодетным семьям в Мо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ковской области» (далее - Закон).</w:t>
            </w:r>
          </w:p>
          <w:p w14:paraId="6B8E97E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Органы местного самоуправления должны проводить 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стемную работу по предоставлению земельных участков мн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58663143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рассчитывается по следующей формуле:</w:t>
            </w:r>
          </w:p>
          <w:p w14:paraId="637CC7F5" w14:textId="77777777" w:rsidR="002C4FA4" w:rsidRPr="00DD2442" w:rsidRDefault="002C4FA4">
            <w:pPr>
              <w:widowControl w:val="0"/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before="211" w:after="0" w:line="240" w:lineRule="auto"/>
              <w:ind w:left="71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МС=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*100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</w:t>
            </w:r>
          </w:p>
          <w:p w14:paraId="450FDC1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МС – % исполнения показателя «Предоставление земельных участков многоде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ным семьям».</w:t>
            </w:r>
          </w:p>
          <w:p w14:paraId="0C7A5EC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Кпр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предоставленных земельных участков мн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годетным семьям, по состоянию на отчетную дату.</w:t>
            </w:r>
          </w:p>
          <w:p w14:paraId="4D91DF2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Указывается количество земельных участков, предоставле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ных многодетным семьям за период с момента реализации Закона по отчетную дату. Под колич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ством предоставленных земельных участков следует понимать количество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мельных участков, на которые в соответствии с действующим закон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дательством зарегистрировано право долевой собственности членов многодетной семьи. </w:t>
            </w:r>
          </w:p>
          <w:p w14:paraId="702A376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Кс - количество многодетных семей, состоящих на учете мн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годетных семей, признанных нуждающимися в обеспечении землей.</w:t>
            </w:r>
          </w:p>
          <w:p w14:paraId="1E9D382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ваниями Закона с момента реализации Закона по отчетную дату.</w:t>
            </w:r>
          </w:p>
          <w:p w14:paraId="107FE4D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– 100%.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B008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Система ГАС «Упра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>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D0B8A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Ежем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сячно</w:t>
            </w:r>
          </w:p>
        </w:tc>
      </w:tr>
      <w:tr w:rsidR="002C4FA4" w:rsidRPr="00DD2442" w14:paraId="6F2A440D" w14:textId="77777777" w:rsidTr="002C4FA4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2014F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90F43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Проверка использов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B55D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93B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отражает работу органов местного самоуправл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ния в части 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использованием земель с использ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ванием автоматизированных систем.</w:t>
            </w:r>
          </w:p>
          <w:p w14:paraId="5BB783F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Основной задачей является выполнение органом местного самоуправления плана по осмотрам и проверкам, а также п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вышение эффективности мероприятий муниципального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мельного контроля (далее – МЗК), выражаемой в проценте принятых мер в отношении нарушителей. Цель - максимал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ное вовлечение в оборот земель.</w:t>
            </w:r>
          </w:p>
          <w:p w14:paraId="2A4E3BD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Исполнение показателя вычисляется, исходя из выпо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нения плана 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</w:t>
            </w:r>
          </w:p>
          <w:p w14:paraId="165AD89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выездным обследованиям земель;</w:t>
            </w:r>
          </w:p>
          <w:p w14:paraId="3634BE4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перерасчету земельного налога на земельные участки;</w:t>
            </w:r>
          </w:p>
          <w:p w14:paraId="207468F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устранению самовольного занятия на земельных участках.</w:t>
            </w:r>
          </w:p>
          <w:p w14:paraId="2CEB5D9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5C713FF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 показателя «Проверка использования земель» ос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ществляется по след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ющей формуле:</w:t>
            </w:r>
          </w:p>
          <w:p w14:paraId="7FB0D593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Пз=</m:t>
              </m:r>
              <m:d>
                <m:d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ВО*0,2+Н *0,4+СЗ *0,4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 xml:space="preserve">*Кинц 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</w:t>
            </w:r>
          </w:p>
          <w:p w14:paraId="3DFE749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65CBBF5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Пз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показатель «Проверка использования земель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» (%); </w:t>
            </w:r>
            <w:proofErr w:type="gramEnd"/>
          </w:p>
          <w:p w14:paraId="54792BF3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процентное исполнение показателя по выездным 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следованиям земель;</w:t>
            </w:r>
          </w:p>
          <w:p w14:paraId="4797E8F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 – процентное исполнение показателя по перерасчету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мельного налога на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мельные участки;</w:t>
            </w:r>
          </w:p>
          <w:p w14:paraId="29D0FD7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СЗ – процентное исполнение показателя по устранению 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мовольного занятия на земельных участках;</w:t>
            </w:r>
          </w:p>
          <w:p w14:paraId="519948E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Кинц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– коэффициента инцидента.</w:t>
            </w:r>
          </w:p>
          <w:p w14:paraId="008E8B0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0,2, и 0,4 – веса, присвоенные значениям, исходя из значим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сти осуществления тех или иных мероприятий (значения в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 могут изменяться в зависимости от приоритетности м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роприятий).</w:t>
            </w:r>
          </w:p>
          <w:p w14:paraId="77776AF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3B4FA27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 процентного исполнения показателя по выездным 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следованиям земель (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осуществляется по следующей формуле:</w:t>
            </w:r>
          </w:p>
          <w:p w14:paraId="79192DC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ru-RU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ru-RU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*100</m:t>
                  </m:r>
                </m:e>
              </m:d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</w:t>
            </w:r>
          </w:p>
          <w:p w14:paraId="55FD6CF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процентное исполнение показателя по выездным 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следованиям земель;</w:t>
            </w:r>
          </w:p>
          <w:p w14:paraId="7649A1A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(факт) – количество земельных участков, в отношении к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торых проведены выездные обследования;</w:t>
            </w:r>
          </w:p>
          <w:p w14:paraId="01CC96A3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(план) – количество земельных участков, подлежащих выездным обследов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ниям.</w:t>
            </w:r>
          </w:p>
          <w:p w14:paraId="20BB999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580046C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1DA7C94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ru-RU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ru-RU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*100</m:t>
                  </m:r>
                </m:e>
              </m:d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</w:t>
            </w:r>
          </w:p>
          <w:p w14:paraId="48E1C79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 – процентное исполнение показателя по перерасчету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мельного налога на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мельные участки;</w:t>
            </w:r>
          </w:p>
          <w:p w14:paraId="18B1DB8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 (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уфнс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– количество земельных участков, по которым ос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ществлен расчет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мельного налога по ставке 1,5%;</w:t>
            </w:r>
          </w:p>
          <w:p w14:paraId="7A40437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 (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</w:t>
            </w:r>
            <w:proofErr w:type="spellEnd"/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– количество обследованных в 2022 году земельных участков, по которым имеются основания для расчета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мельного налога по ставке 1,5%.</w:t>
            </w:r>
          </w:p>
          <w:p w14:paraId="0E69935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03451E7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 процентного исполнения показателя по устранению самовольного занятия на земельных участках (СЗ) осущест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ляется по следующей формуле:</w:t>
            </w:r>
          </w:p>
          <w:p w14:paraId="0DAD4EE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ru-RU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ru-RU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*100</m:t>
                  </m:r>
                </m:e>
              </m:d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</w:t>
            </w:r>
          </w:p>
          <w:p w14:paraId="4CB8F82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СЗ – процентное исполнение показателя по перерасчету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мельного налога на земельные участки;</w:t>
            </w:r>
          </w:p>
          <w:p w14:paraId="6F156AF3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СЗ (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устр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– количество земельных участков, на которых устранено самовольное занятие;</w:t>
            </w:r>
          </w:p>
          <w:p w14:paraId="23B4EA9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СЗ (факт) – количество земельных участков с фактами сам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вольного занятия, выявленных в 2022 году.</w:t>
            </w:r>
          </w:p>
          <w:p w14:paraId="6E991FB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036370E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 коэффициента инцидента (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Кинц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) осуществляется следующим образом: </w:t>
            </w:r>
          </w:p>
          <w:p w14:paraId="18EFF0D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Кинц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равен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значению от 0,1 до 1 и зависит от доли матери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лов МЗК, составле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ных некорректно, от общего количества мероприятий МЗК (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ДМнар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).</w:t>
            </w:r>
          </w:p>
          <w:p w14:paraId="47F8340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ДМнар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Мнар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/(З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У(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факт))*100, где:</w:t>
            </w:r>
          </w:p>
          <w:p w14:paraId="17F130B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Мнар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выявленных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Минмособлимуществом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корректно составле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ных материалов МЗК.</w:t>
            </w:r>
          </w:p>
          <w:p w14:paraId="1AE7729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ЗУфакт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земельных участков, осмотренных в 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четном периоде.</w:t>
            </w:r>
          </w:p>
          <w:p w14:paraId="3C24D47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6BF7B47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Кинц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0,1, если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ДМнар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1,8% и более</w:t>
            </w:r>
          </w:p>
          <w:p w14:paraId="18D428C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Кинц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0,2, если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ДМнар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1,6-1,79% </w:t>
            </w:r>
          </w:p>
          <w:p w14:paraId="1E2C4C0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Кинц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0,3, если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ДМнар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1,4-1,59%</w:t>
            </w:r>
          </w:p>
          <w:p w14:paraId="246C9EA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Кинц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0,4, если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ДМнар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1,2-1,39%</w:t>
            </w:r>
          </w:p>
          <w:p w14:paraId="7610244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Кинц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0,5, если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ДМнар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1,0-1,19% </w:t>
            </w:r>
          </w:p>
          <w:p w14:paraId="644D3C1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Кинц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0,6, если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ДМнар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0,8-0,99%</w:t>
            </w:r>
          </w:p>
          <w:p w14:paraId="02073F7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Кинц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0,7, если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ДМнар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0,6-0,79% </w:t>
            </w:r>
          </w:p>
          <w:p w14:paraId="6B1A441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Кинц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0,8, если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ДМнар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0,4-0,59%</w:t>
            </w:r>
          </w:p>
          <w:p w14:paraId="69B234D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Кинц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0,9, если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ДМнар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0,2-0,39%</w:t>
            </w:r>
          </w:p>
          <w:p w14:paraId="74A205D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Кинц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1,0, если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ДМнар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= до 0,19%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67B2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Система ГАС «Упра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>ление», ЕГИС ОКНД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002D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Ежем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ся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но/ежедневно</w:t>
            </w:r>
          </w:p>
        </w:tc>
      </w:tr>
      <w:tr w:rsidR="002C4FA4" w:rsidRPr="00DD2442" w14:paraId="14763788" w14:textId="77777777" w:rsidTr="002C4FA4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A54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66B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незарегистрир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ванных объектов 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движимого имущ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вовлеченных в налог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вый оборот по резул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татам МЗК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5C3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D2BA9" w14:textId="77777777" w:rsidR="002C4FA4" w:rsidRPr="00DD2442" w:rsidRDefault="002C4FA4">
            <w:pPr>
              <w:spacing w:after="0"/>
              <w:ind w:left="10" w:firstLine="70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 исполнения плана по постановке на кадастр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вый учет объектов недвижимого имущества по результатам МЗК (Пi3), осуществляется по следу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ю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щей формуле:</w:t>
            </w:r>
          </w:p>
          <w:p w14:paraId="64F0BF45" w14:textId="77777777" w:rsidR="002C4FA4" w:rsidRPr="00DD2442" w:rsidRDefault="002C4FA4">
            <w:pPr>
              <w:pStyle w:val="af6"/>
              <w:spacing w:line="276" w:lineRule="auto"/>
              <w:ind w:right="0"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en-US"/>
                </w:rPr>
                <m:t>Пi3=</m:t>
              </m:r>
              <m:d>
                <m:d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en-US"/>
                        </w:rPr>
                        <m:t>Кп+С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en-US"/>
                </w:rPr>
                <m:t xml:space="preserve">*100%, 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где</w:t>
            </w:r>
          </w:p>
          <w:p w14:paraId="02E6A1D9" w14:textId="77777777" w:rsidR="002C4FA4" w:rsidRPr="00DD2442" w:rsidRDefault="002C4FA4">
            <w:pPr>
              <w:spacing w:after="0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" w:name="_Hlk88562283"/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объектов недвижимого имущества, п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ставленных на кадастровый учет на земельных участках из Реестра, нарастающим итогом с начала года.</w:t>
            </w:r>
          </w:p>
          <w:p w14:paraId="64DBA4E6" w14:textId="77777777" w:rsidR="002C4FA4" w:rsidRPr="00DD2442" w:rsidRDefault="002C4FA4">
            <w:pPr>
              <w:spacing w:after="0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 – количество </w:t>
            </w:r>
            <w:bookmarkEnd w:id="1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направленных и принятых на рассмо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рение актов осмотров МЗК в комиссию по самовольным 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строениям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по 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которым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принято решение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Минмособлимущ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ством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 пересчете кадастровой стоимости земельного учас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 с учетом стоимости не зарегистрированного объекта 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движимости </w:t>
            </w:r>
          </w:p>
          <w:p w14:paraId="5951E5B2" w14:textId="77777777" w:rsidR="002C4FA4" w:rsidRPr="00DD2442" w:rsidRDefault="002C4FA4">
            <w:pPr>
              <w:spacing w:after="0"/>
              <w:ind w:firstLine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Рвно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реестр земельных участков, на которых выя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лены не зарегистрированные объекты недвижимости (з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мельные участки, оставшиеся в реестре по результатам осмотров муниципального земельного контроля и рабочими гру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пами по ВНО).</w:t>
            </w:r>
          </w:p>
          <w:p w14:paraId="35E5BBDA" w14:textId="77777777" w:rsidR="002C4FA4" w:rsidRPr="00DD2442" w:rsidRDefault="002C4FA4">
            <w:pPr>
              <w:spacing w:after="0"/>
              <w:ind w:firstLine="31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Плановое значение: </w:t>
            </w:r>
          </w:p>
          <w:p w14:paraId="49645A09" w14:textId="77777777" w:rsidR="002C4FA4" w:rsidRPr="00DD2442" w:rsidRDefault="002C4FA4">
            <w:pPr>
              <w:spacing w:after="0"/>
              <w:ind w:firstLine="31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5% январь – март;</w:t>
            </w:r>
          </w:p>
          <w:p w14:paraId="29DEDBD2" w14:textId="77777777" w:rsidR="002C4FA4" w:rsidRPr="00DD2442" w:rsidRDefault="002C4FA4">
            <w:pPr>
              <w:spacing w:after="0"/>
              <w:ind w:firstLine="31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40% январь – июнь;</w:t>
            </w:r>
          </w:p>
          <w:p w14:paraId="65A3C4E1" w14:textId="77777777" w:rsidR="002C4FA4" w:rsidRPr="00DD2442" w:rsidRDefault="002C4FA4">
            <w:pPr>
              <w:spacing w:after="0"/>
              <w:ind w:firstLine="31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70% январь – сентябрь;</w:t>
            </w:r>
          </w:p>
          <w:p w14:paraId="56C4D16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90% январь – декабрь.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2BC0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Минмособлим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щество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данные, внесенные ОМС 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ГАС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«Управл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34CC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тально</w:t>
            </w:r>
          </w:p>
        </w:tc>
      </w:tr>
      <w:tr w:rsidR="002C4FA4" w:rsidRPr="00DD2442" w14:paraId="79D87E1D" w14:textId="77777777" w:rsidTr="002C4FA4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D14D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DA3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2C1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C86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Основной целью показателя является максимальное посту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ление начисленного земельного налога в бюджет органа местного самоуправления. </w:t>
            </w:r>
          </w:p>
          <w:p w14:paraId="2C49BA9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14:paraId="2386E11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Пзн=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*100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</w:t>
            </w:r>
          </w:p>
          <w:p w14:paraId="0874D68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Пзн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Процент собираемости земельного налога. </w:t>
            </w:r>
          </w:p>
          <w:p w14:paraId="0556462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Гп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годовое плановое значение показателя, установленное органу местного 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моуправления по земельному налогу.</w:t>
            </w:r>
          </w:p>
          <w:p w14:paraId="59CEACA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Фп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общая сумма денежных средств, поступивших в бюджет муниципального образования по земельному налогу за 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четный период (квартал, год).</w:t>
            </w:r>
          </w:p>
          <w:p w14:paraId="68C22BA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не устанавливается для муниципальных образ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ваний, на территории которых отсутствуют земли, призна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ные объектами налогообложения.</w:t>
            </w:r>
          </w:p>
          <w:p w14:paraId="7C118D3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– 100%.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3783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Система ГАС «Упра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ление», 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утвержденные бюджеты органов местного сам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управления Мо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ковской обл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85603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тально</w:t>
            </w:r>
          </w:p>
        </w:tc>
      </w:tr>
      <w:tr w:rsidR="002C4FA4" w:rsidRPr="00DD2442" w14:paraId="69048BD5" w14:textId="77777777" w:rsidTr="002C4FA4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B144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9C8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проведенных ау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ционов на право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ключения догов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ров аренды земельных учас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ков для субъектов малого и среднего предпринимательства к общему количеству 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2F7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A164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рассчитывается по формуле:</w:t>
            </w:r>
          </w:p>
          <w:p w14:paraId="355608B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4099740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Па=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*100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</w:t>
            </w:r>
          </w:p>
          <w:p w14:paraId="5A04193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 – процент проведенных аукционов, %</w:t>
            </w:r>
          </w:p>
          <w:p w14:paraId="6A47239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Аобщ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общее количество аукционов на право заключения договоров аренды земельных участков, проведенных в 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гане местного самоуправления, шт. </w:t>
            </w:r>
          </w:p>
          <w:p w14:paraId="462C8FC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Амсп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              Плановое значение показателя:  1 квартал - 5%;</w:t>
            </w:r>
          </w:p>
          <w:p w14:paraId="369482CF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2 квартал - 10%; </w:t>
            </w:r>
          </w:p>
          <w:p w14:paraId="7A6B1DE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3 квартал - 15%;</w:t>
            </w:r>
          </w:p>
          <w:p w14:paraId="7A673DE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4 квартал (год) - 20%.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7AB1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Система ГАС «Упра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>ление», ОМС,</w:t>
            </w:r>
          </w:p>
          <w:p w14:paraId="5775C5EB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официальный сайт то</w:t>
            </w:r>
            <w:r w:rsidRPr="00DD2442">
              <w:rPr>
                <w:rFonts w:ascii="Arial" w:hAnsi="Arial" w:cs="Arial"/>
                <w:sz w:val="24"/>
                <w:szCs w:val="24"/>
              </w:rPr>
              <w:t>р</w:t>
            </w:r>
            <w:r w:rsidRPr="00DD2442">
              <w:rPr>
                <w:rFonts w:ascii="Arial" w:hAnsi="Arial" w:cs="Arial"/>
                <w:sz w:val="24"/>
                <w:szCs w:val="24"/>
              </w:rPr>
              <w:t>гов РФ, официальный сайт торгов МО, Ком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тет </w:t>
            </w:r>
            <w:r w:rsidRPr="00DD2442">
              <w:rPr>
                <w:rFonts w:ascii="Arial" w:hAnsi="Arial" w:cs="Arial"/>
                <w:sz w:val="24"/>
                <w:szCs w:val="24"/>
              </w:rPr>
              <w:br/>
              <w:t>по конкурентной пол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тике МО.</w:t>
            </w:r>
          </w:p>
          <w:p w14:paraId="5C36BE9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B324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тально</w:t>
            </w:r>
          </w:p>
        </w:tc>
      </w:tr>
      <w:tr w:rsidR="002C4FA4" w:rsidRPr="00DD2442" w14:paraId="62DCAEB2" w14:textId="77777777" w:rsidTr="002C4FA4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538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14FA3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Эффективность работы по расторжению дог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воров аренды земел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ных участков и разм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щению на Инвестиц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онном портале Моско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8D6B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F9C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отражает работу органов местного самоуправл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ния, направленную на расторжение договоров аренды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мельных участков (коммерческого назначения), госуда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ственная собственность на которые не разграничена, а также земельных участков муниципальной собственности, в отн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шении которых выявлен факт ненадлежащего исполнения условий договора, а именно неиспользования или использ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.руб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(далее – договор аренды), а также размещению з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мельных участков на Инвестиционном портале Московской области (далее – ИП).</w:t>
            </w:r>
          </w:p>
          <w:p w14:paraId="043BFB7A" w14:textId="77777777" w:rsidR="002C4FA4" w:rsidRPr="00DD2442" w:rsidRDefault="002C4FA4">
            <w:pPr>
              <w:pStyle w:val="af6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0" w:firstLine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</w:p>
          <w:p w14:paraId="0C2B39AC" w14:textId="77777777" w:rsidR="002C4FA4" w:rsidRPr="00DD2442" w:rsidRDefault="002C4FA4">
            <w:pPr>
              <w:pStyle w:val="af6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0" w:firstLine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Показатель рассчитывается по следующей формуле:</w:t>
            </w:r>
          </w:p>
          <w:p w14:paraId="71503C1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П=80%*П1+20%*П2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</w:p>
          <w:p w14:paraId="2E1EDE58" w14:textId="77777777" w:rsidR="002C4FA4" w:rsidRPr="00DD2442" w:rsidRDefault="002C4FA4">
            <w:pPr>
              <w:pStyle w:val="af5"/>
              <w:widowControl w:val="0"/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где:</w:t>
            </w:r>
          </w:p>
          <w:p w14:paraId="7144A1D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доля расторгнутых договоров аренды;</w:t>
            </w:r>
          </w:p>
          <w:p w14:paraId="7102C1E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доля земельных участков, размещенных на ИП.</w:t>
            </w:r>
          </w:p>
          <w:p w14:paraId="11D679B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6C091D0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 П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(доля расторгнутых договоров аренды) осущест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ляется по формуле:</w:t>
            </w:r>
          </w:p>
          <w:p w14:paraId="34AA84EF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П1=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*100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где:</w:t>
            </w:r>
          </w:p>
          <w:p w14:paraId="0CBA891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6B29D6A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плановое значение показателя, установленное на 2023 год (количество договоров аренды, которые необходимо ра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торгнуть (на отчетную дату) + расторгн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тые).</w:t>
            </w:r>
          </w:p>
          <w:p w14:paraId="3F1D81D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расторгнутых договоров аренды в отчетном году.</w:t>
            </w:r>
          </w:p>
          <w:p w14:paraId="6A0AEA9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Рдп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договоров аренды, в отношении которых направлена досуде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ная претензия.</w:t>
            </w:r>
          </w:p>
          <w:p w14:paraId="3FD6D31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Рсп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договоров аренды, в отношении которых приняты меры 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по расторжению, а именно:</w:t>
            </w:r>
          </w:p>
          <w:p w14:paraId="2F6CD53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подано исковое заявление в суд;</w:t>
            </w:r>
          </w:p>
          <w:p w14:paraId="7D3CCA9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исковое заявление находится на рассмотрении в суде;</w:t>
            </w:r>
          </w:p>
          <w:p w14:paraId="2033F4D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14:paraId="0445BA8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0,1 и 0,7 – понижающие коэффициенты.</w:t>
            </w:r>
          </w:p>
          <w:p w14:paraId="021254C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144BB19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Расчет П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(доля земельных участков, размещенных на ИП) осуществляется по формуле:</w:t>
            </w:r>
          </w:p>
          <w:p w14:paraId="36E97A8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П2=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* 100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где:</w:t>
            </w:r>
          </w:p>
          <w:p w14:paraId="360F4BA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70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03D592F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ИПп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земельных участков, высвободившихся в результате расто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жения договора аренды в отчетном году (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ИПп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≥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).</w:t>
            </w:r>
          </w:p>
          <w:p w14:paraId="3373028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ИПн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земельных участков, высвободившихся в результате расто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жения договора аренды в отчетном году, но не подлежащих размещению на ИП по следующим прич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нам:</w:t>
            </w:r>
          </w:p>
          <w:p w14:paraId="5E34490F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в стадии изменения ВРИ; </w:t>
            </w:r>
          </w:p>
          <w:p w14:paraId="16E3ACC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в стадии раздела, объединения, перераспределения; </w:t>
            </w:r>
          </w:p>
          <w:p w14:paraId="3767159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для предоставления многодетным сем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ям/врачам/участникам СВО; </w:t>
            </w:r>
          </w:p>
          <w:p w14:paraId="08B44BE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для передачи в собственность другого ОМС/МО/РФ; </w:t>
            </w:r>
          </w:p>
          <w:p w14:paraId="07CF9A2F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карьер/ТБО, необходимо выполнить рекультивацию; </w:t>
            </w:r>
          </w:p>
          <w:p w14:paraId="425AAD5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в процессе снятия обременения/ограничения; </w:t>
            </w:r>
          </w:p>
          <w:p w14:paraId="2BB8487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судебный акт обжалуется; </w:t>
            </w:r>
          </w:p>
          <w:p w14:paraId="57C07B4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оформление ОКС, 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ЗУ, в собственность арендатора;</w:t>
            </w:r>
          </w:p>
          <w:p w14:paraId="0E465DA3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выкуп земельного участка.</w:t>
            </w:r>
          </w:p>
          <w:p w14:paraId="3C82FFF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ИПф</w:t>
            </w:r>
            <w:proofErr w:type="spell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земельных участков, высвободившихся в результате расто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жения договора аренды в отчетном году, размещенных на ИП.</w:t>
            </w:r>
          </w:p>
          <w:p w14:paraId="08A1B69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3EE58F6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Если значение П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=0 по причине отсутствия земельных учас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ков, подлежащих размещению на ИП (либо земельные учас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 не подлежат размещению по ук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занным выше причинам), исполнением показателя «Эффективность работы по ра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торжению договоров аренды земельных участков (коммерч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ского назначения) и размещению на Инвестиционном порт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 Московской области» необх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димо считать значение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П1</m:t>
              </m:r>
            </m:oMath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A2048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Система ГАС «Упра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>ление», ОМС,</w:t>
            </w:r>
          </w:p>
          <w:p w14:paraId="0A752BCC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ЕИСУГИ 2.0, И</w:t>
            </w:r>
            <w:r w:rsidRPr="00DD2442">
              <w:rPr>
                <w:rFonts w:ascii="Arial" w:hAnsi="Arial" w:cs="Arial"/>
                <w:sz w:val="24"/>
                <w:szCs w:val="24"/>
              </w:rPr>
              <w:t>н</w:t>
            </w:r>
            <w:r w:rsidRPr="00DD2442">
              <w:rPr>
                <w:rFonts w:ascii="Arial" w:hAnsi="Arial" w:cs="Arial"/>
                <w:sz w:val="24"/>
                <w:szCs w:val="24"/>
              </w:rPr>
              <w:t>вестиционный портал Моско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>ской области (ИП),</w:t>
            </w:r>
          </w:p>
          <w:p w14:paraId="4C1DE915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РГИС,</w:t>
            </w:r>
          </w:p>
          <w:p w14:paraId="32839868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ЕГИС ОКНД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9615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Ежеква</w:t>
            </w:r>
            <w:r w:rsidRPr="00DD2442">
              <w:rPr>
                <w:rFonts w:ascii="Arial" w:hAnsi="Arial" w:cs="Arial"/>
                <w:sz w:val="24"/>
                <w:szCs w:val="24"/>
              </w:rPr>
              <w:t>р</w:t>
            </w:r>
            <w:r w:rsidRPr="00DD2442">
              <w:rPr>
                <w:rFonts w:ascii="Arial" w:hAnsi="Arial" w:cs="Arial"/>
                <w:sz w:val="24"/>
                <w:szCs w:val="24"/>
              </w:rPr>
              <w:t>тально</w:t>
            </w:r>
          </w:p>
        </w:tc>
      </w:tr>
      <w:tr w:rsidR="002C4FA4" w:rsidRPr="00DD2442" w14:paraId="34D26A42" w14:textId="77777777" w:rsidTr="002C4FA4">
        <w:trPr>
          <w:trHeight w:val="495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6C14C" w14:textId="77777777" w:rsidR="002C4FA4" w:rsidRPr="00DD2442" w:rsidRDefault="002C4FA4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Подпрограмма 3. «Управление муниципальным долгом»</w:t>
            </w:r>
          </w:p>
        </w:tc>
      </w:tr>
      <w:tr w:rsidR="002C4FA4" w:rsidRPr="00DD2442" w14:paraId="6B5FE94C" w14:textId="77777777" w:rsidTr="002C4FA4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3442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9B533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объема м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долга  к  годовому объему дох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бюджета без учета безвозмездных посту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и (или) посту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налоговых дох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по дополнител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нормативам 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числений</w:t>
            </w:r>
          </w:p>
          <w:p w14:paraId="3B4966A1" w14:textId="77777777" w:rsidR="003C77B2" w:rsidRPr="00DD2442" w:rsidRDefault="003C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A9ABF19" w14:textId="77777777" w:rsidR="003C77B2" w:rsidRPr="00DD2442" w:rsidRDefault="003C7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1F2A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5EE72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3=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DL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/(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-БП)*100%, где:</w:t>
            </w:r>
          </w:p>
          <w:p w14:paraId="17F94ABB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DL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-объем муниципального долга бюджета на 1  число отче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периода;</w:t>
            </w:r>
          </w:p>
          <w:p w14:paraId="51B4AE11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общий годовой объем доходов местного  бюджета ;</w:t>
            </w:r>
          </w:p>
          <w:p w14:paraId="1B869C9E" w14:textId="77777777" w:rsidR="002C4FA4" w:rsidRPr="00DD2442" w:rsidRDefault="002C4FA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БП-объем безвозмездных поступлений и (или) поступлений налоговых доходов по дополнительным нормативам отчислений;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161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об и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полнении бюджета г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за 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четный ф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нансовый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34F2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тальная, г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довая</w:t>
            </w:r>
          </w:p>
        </w:tc>
      </w:tr>
      <w:tr w:rsidR="002C4FA4" w:rsidRPr="00DD2442" w14:paraId="05776C0A" w14:textId="77777777" w:rsidTr="002C4FA4">
        <w:trPr>
          <w:trHeight w:val="413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604EA" w14:textId="77777777" w:rsidR="002C4FA4" w:rsidRPr="00DD2442" w:rsidRDefault="002C4F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Подпрограмма 4. «Управление муниципальными финансами»</w:t>
            </w:r>
          </w:p>
        </w:tc>
      </w:tr>
      <w:tr w:rsidR="002C4FA4" w:rsidRPr="00DD2442" w14:paraId="24663940" w14:textId="77777777" w:rsidTr="002C4FA4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65B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40703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бюджета муниципального обр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по нал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говым и неналоговым дох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 к первоначально утвержде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уровню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C18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1DCD" w14:textId="77777777" w:rsidR="002C4FA4" w:rsidRPr="00DD2442" w:rsidRDefault="002C4FA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= Ф/</w:t>
            </w:r>
            <w:proofErr w:type="gramStart"/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где:</w:t>
            </w:r>
          </w:p>
          <w:p w14:paraId="6D521F6E" w14:textId="77777777" w:rsidR="002C4FA4" w:rsidRPr="00DD2442" w:rsidRDefault="002C4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Ф -  фактический объем налоговых и неналоговых доходов бюджета муниципал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образования </w:t>
            </w:r>
            <w:proofErr w:type="gramStart"/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отчетный год;</w:t>
            </w:r>
          </w:p>
          <w:p w14:paraId="028CB6A0" w14:textId="77777777" w:rsidR="002C4FA4" w:rsidRPr="00DD2442" w:rsidRDefault="002C4FA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первоначально утвержденный решением о бюджете об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налоговых и нен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логовых доходов бюджета муниципального образования.</w:t>
            </w:r>
          </w:p>
          <w:p w14:paraId="6B46CEBF" w14:textId="77777777" w:rsidR="002C4FA4" w:rsidRPr="00DD2442" w:rsidRDefault="002C4FA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Периодичность: 1 раз в год  </w:t>
            </w:r>
          </w:p>
          <w:p w14:paraId="16765F31" w14:textId="77777777" w:rsidR="002C4FA4" w:rsidRPr="00DD2442" w:rsidRDefault="002C4FA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показателя -  больше или равно 100%.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E914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об и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полнении бюджета г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за 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четный ф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нансовый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8064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тальная, г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довая</w:t>
            </w:r>
          </w:p>
        </w:tc>
      </w:tr>
      <w:tr w:rsidR="002C4FA4" w:rsidRPr="00DD2442" w14:paraId="4DFCBAA3" w14:textId="77777777" w:rsidTr="002C4FA4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031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AE6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дефицита бюджета к доходам бюджета без учета безвозмездных посту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и (или) посту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налоговых дох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по дополнител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нормативам 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44F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9AED3" w14:textId="77777777" w:rsidR="002C4FA4" w:rsidRPr="00DD2442" w:rsidRDefault="002C4FA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2= (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DF 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А)/(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– БП) ,   где: </w:t>
            </w:r>
          </w:p>
          <w:p w14:paraId="0854935F" w14:textId="77777777" w:rsidR="002C4FA4" w:rsidRPr="00DD2442" w:rsidRDefault="002C4FA4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дефицит бюджета муниципального образования в отче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периоде;</w:t>
            </w:r>
          </w:p>
          <w:p w14:paraId="2FA65843" w14:textId="77777777" w:rsidR="002C4FA4" w:rsidRPr="00DD2442" w:rsidRDefault="002C4FA4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– объем поступлений от продажи акций и иных форм уч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в капитале, нах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собственности муниципального образования, и снижения остатков средств на счетах по учету средств местного бюджета в отчетном периоде;</w:t>
            </w:r>
          </w:p>
          <w:p w14:paraId="1B94D763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общий годовой объем доходов местного бюджета;</w:t>
            </w:r>
          </w:p>
          <w:p w14:paraId="3817AAA9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AE9F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фина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сового упра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адм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г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F6B8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тальная, г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довая</w:t>
            </w:r>
          </w:p>
        </w:tc>
      </w:tr>
      <w:tr w:rsidR="002C4FA4" w:rsidRPr="00DD2442" w14:paraId="7DE23826" w14:textId="77777777" w:rsidTr="002C4FA4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0D9A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BEB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снижение доли просроченной кредиторской задо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женности в расходах бюджета городского округа</w:t>
            </w:r>
          </w:p>
          <w:p w14:paraId="2C739E2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6AA3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DB3DC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D244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U2= (</w:t>
            </w:r>
            <w:proofErr w:type="spellStart"/>
            <w:r w:rsidRPr="00DD244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PZi</w:t>
            </w:r>
            <w:proofErr w:type="spellEnd"/>
            <w:r w:rsidRPr="00DD244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D244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Ri</w:t>
            </w:r>
            <w:proofErr w:type="spellEnd"/>
            <w:r w:rsidRPr="00DD244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*100% - PZi-1/Ri-1*100%), 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где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929E6A0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U2- Ежегодное снижение доли просроченной кредиторской з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долженности в ра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ходах бюджета муниципального образования, </w:t>
            </w:r>
          </w:p>
          <w:p w14:paraId="77814A95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PZi</w:t>
            </w:r>
            <w:proofErr w:type="spellEnd"/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объем просроченной кредиторской задолженности бю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жета муниципальн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образования в отчетном финансовом году; </w:t>
            </w:r>
          </w:p>
          <w:p w14:paraId="36173AC1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Ri</w:t>
            </w:r>
            <w:proofErr w:type="spellEnd"/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объем расходов бюджета муниципального образования в отчетном финанс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вом году (по плану); </w:t>
            </w:r>
          </w:p>
          <w:p w14:paraId="3435C512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PZi-1 – объем просроченной кредиторской задолженности бюджета муниципал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образования в году, предшествующем отчетному; </w:t>
            </w:r>
            <w:proofErr w:type="gramEnd"/>
          </w:p>
          <w:p w14:paraId="0DD61DE8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Ri-1 – объем расходов бюджета муниципального образования в году, предш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ствующем отчетному (по плану). </w:t>
            </w:r>
            <w:proofErr w:type="gramEnd"/>
          </w:p>
          <w:p w14:paraId="6A460301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Отрицательное значение показателя свидетельствует о сн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жении просроченной кредиторской задолженности.</w:t>
            </w:r>
          </w:p>
          <w:p w14:paraId="1AEE2045" w14:textId="77777777" w:rsidR="002C4FA4" w:rsidRPr="00DD2442" w:rsidRDefault="002C4FA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Периодичность представления 1 раз в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C7E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об и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полнении бюджета г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за 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четный ф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нансовый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A357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тальная, г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довая</w:t>
            </w:r>
          </w:p>
        </w:tc>
      </w:tr>
    </w:tbl>
    <w:p w14:paraId="6A90F7CC" w14:textId="77777777" w:rsidR="002C4FA4" w:rsidRPr="00DD2442" w:rsidRDefault="002C4FA4" w:rsidP="002C4F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9F30722" w14:textId="77777777" w:rsidR="003C77B2" w:rsidRPr="00DD2442" w:rsidRDefault="003C77B2" w:rsidP="002C4F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6197EFA" w14:textId="77777777" w:rsidR="00150376" w:rsidRPr="00DD2442" w:rsidRDefault="00150376" w:rsidP="002C4F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AC05F03" w14:textId="77777777" w:rsidR="002C4FA4" w:rsidRPr="00DD2442" w:rsidRDefault="002C4FA4" w:rsidP="00727436">
      <w:pPr>
        <w:pStyle w:val="a5"/>
        <w:numPr>
          <w:ilvl w:val="0"/>
          <w:numId w:val="10"/>
        </w:numPr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Целевые показатели муниципальной программы городского округа Зарайск Московской области «Управление имуществом и муниц</w:t>
      </w:r>
      <w:r w:rsidRPr="00DD2442">
        <w:rPr>
          <w:rFonts w:ascii="Arial" w:hAnsi="Arial" w:cs="Arial"/>
          <w:sz w:val="24"/>
          <w:szCs w:val="24"/>
        </w:rPr>
        <w:t>и</w:t>
      </w:r>
      <w:r w:rsidRPr="00DD2442">
        <w:rPr>
          <w:rFonts w:ascii="Arial" w:hAnsi="Arial" w:cs="Arial"/>
          <w:sz w:val="24"/>
          <w:szCs w:val="24"/>
        </w:rPr>
        <w:t>пальными финансами» на 2023-2027 годы.</w:t>
      </w:r>
    </w:p>
    <w:p w14:paraId="7109DC5D" w14:textId="77777777" w:rsidR="002C4FA4" w:rsidRPr="00DD2442" w:rsidRDefault="002C4FA4" w:rsidP="002C4FA4">
      <w:pPr>
        <w:pStyle w:val="ConsPlusNonformat"/>
        <w:ind w:left="720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051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771"/>
        <w:gridCol w:w="2269"/>
        <w:gridCol w:w="1134"/>
        <w:gridCol w:w="1293"/>
        <w:gridCol w:w="838"/>
        <w:gridCol w:w="855"/>
        <w:gridCol w:w="854"/>
        <w:gridCol w:w="855"/>
        <w:gridCol w:w="854"/>
        <w:gridCol w:w="2124"/>
        <w:gridCol w:w="1580"/>
      </w:tblGrid>
      <w:tr w:rsidR="002C4FA4" w:rsidRPr="00DD2442" w14:paraId="191EBCCA" w14:textId="77777777" w:rsidTr="00DD2442">
        <w:trPr>
          <w:trHeight w:val="14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A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14:paraId="1F462E9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D2442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3CE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Наименов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ние целевых показ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794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9ECF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Един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ца 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мер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</w:p>
          <w:p w14:paraId="2CD4502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t>(по ОКЕИ)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CF3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3B6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2CB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DD2442">
              <w:rPr>
                <w:rFonts w:ascii="Arial" w:eastAsia="Times New Roman" w:hAnsi="Arial" w:cs="Arial"/>
                <w:sz w:val="24"/>
                <w:szCs w:val="24"/>
              </w:rPr>
              <w:t xml:space="preserve"> за достижение показат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84A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Номер по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граммы, меропри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тий, оказ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вающих влияние на дост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жение показ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теля (Y.XX.ZZ)</w:t>
            </w:r>
          </w:p>
        </w:tc>
      </w:tr>
      <w:tr w:rsidR="002C4FA4" w:rsidRPr="00DD2442" w14:paraId="56DB7FED" w14:textId="77777777" w:rsidTr="00DD2442">
        <w:trPr>
          <w:trHeight w:val="14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3FFD" w14:textId="77777777" w:rsidR="002C4FA4" w:rsidRPr="00DD2442" w:rsidRDefault="002C4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A601" w14:textId="77777777" w:rsidR="002C4FA4" w:rsidRPr="00DD2442" w:rsidRDefault="002C4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26B7" w14:textId="77777777" w:rsidR="002C4FA4" w:rsidRPr="00DD2442" w:rsidRDefault="002C4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16B7" w14:textId="77777777" w:rsidR="002C4FA4" w:rsidRPr="00DD2442" w:rsidRDefault="002C4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5B53" w14:textId="77777777" w:rsidR="002C4FA4" w:rsidRPr="00DD2442" w:rsidRDefault="002C4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47C2" w14:textId="77777777" w:rsidR="002C4FA4" w:rsidRPr="00DD2442" w:rsidRDefault="002C4F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B7B1" w14:textId="77777777" w:rsidR="002C4FA4" w:rsidRPr="00DD2442" w:rsidRDefault="002C4F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2024 год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CF74" w14:textId="77777777" w:rsidR="002C4FA4" w:rsidRPr="00DD2442" w:rsidRDefault="002C4F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2025 год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59EC" w14:textId="77777777" w:rsidR="002C4FA4" w:rsidRPr="00DD2442" w:rsidRDefault="002C4F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2026 год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A932" w14:textId="77777777" w:rsidR="002C4FA4" w:rsidRPr="00DD2442" w:rsidRDefault="002C4FA4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C3AD" w14:textId="77777777" w:rsidR="002C4FA4" w:rsidRPr="00DD2442" w:rsidRDefault="002C4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7587" w14:textId="77777777" w:rsidR="002C4FA4" w:rsidRPr="00DD2442" w:rsidRDefault="002C4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FA4" w:rsidRPr="00DD2442" w14:paraId="16B60DC4" w14:textId="77777777" w:rsidTr="00DD2442">
        <w:trPr>
          <w:trHeight w:val="1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96A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E35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ED9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1B1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1BC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1DC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206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14F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2F4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920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DFF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2D9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2C4FA4" w:rsidRPr="00DD2442" w14:paraId="2ADABEE6" w14:textId="77777777" w:rsidTr="00DD2442">
        <w:trPr>
          <w:trHeight w:val="555"/>
          <w:jc w:val="center"/>
        </w:trPr>
        <w:tc>
          <w:tcPr>
            <w:tcW w:w="15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E11B" w14:textId="77777777" w:rsidR="002C4FA4" w:rsidRPr="00DD2442" w:rsidRDefault="002C4FA4">
            <w:pPr>
              <w:pStyle w:val="ConsPlusCell"/>
              <w:spacing w:line="276" w:lineRule="auto"/>
              <w:ind w:left="2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Повышение эффективности управления и распоряжения имуществом, находящемся в распоряжении органов местного сам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управления на территории городского округа З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райск Московской области</w:t>
            </w:r>
            <w:proofErr w:type="gramEnd"/>
          </w:p>
        </w:tc>
      </w:tr>
      <w:tr w:rsidR="002C4FA4" w:rsidRPr="00DD2442" w14:paraId="471B45D0" w14:textId="77777777" w:rsidTr="00DD2442">
        <w:trPr>
          <w:trHeight w:val="1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3B39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BFFD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Эффекти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ность работы по взы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канию задолженн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сти по арендной плате за з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мельные участки, го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ударственная собстве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ность на к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торые не ра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з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граничена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549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целевой показ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  <w:p w14:paraId="0EE10C56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AA2F869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Рейтинг-45</w:t>
            </w:r>
          </w:p>
          <w:p w14:paraId="0920C4B1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266708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889A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6EF6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A63C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47F4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34BA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C2A6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368C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3CF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Зарайск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0B6D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</w:tc>
      </w:tr>
      <w:tr w:rsidR="002C4FA4" w:rsidRPr="00DD2442" w14:paraId="003E7B24" w14:textId="77777777" w:rsidTr="00DD2442">
        <w:trPr>
          <w:trHeight w:val="15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2815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A091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Эффекти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ность работы по взы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канию задолженн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сти по арендной плате за м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ниципал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ь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ное им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щество и землю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D17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целевой показ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  <w:p w14:paraId="3A8CD348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7924899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Рейтинг-45</w:t>
            </w:r>
          </w:p>
          <w:p w14:paraId="51F7EE72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F837597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E417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3612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4A13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8634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67C9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5D44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CBFA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FA3A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Зарайск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7D0E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1.02.01</w:t>
            </w:r>
          </w:p>
          <w:p w14:paraId="09F650D7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1.02.02</w:t>
            </w:r>
          </w:p>
          <w:p w14:paraId="4987F7E9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</w:tc>
      </w:tr>
      <w:tr w:rsidR="002C4FA4" w:rsidRPr="00DD2442" w14:paraId="1C8798F1" w14:textId="77777777" w:rsidTr="00DD2442">
        <w:trPr>
          <w:trHeight w:val="1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D137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3394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Поступления доходов в бюджет м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ниц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пального обр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зования от распор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я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жения з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мельными участками, госуда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ственная собстве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ность на к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торые не ра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з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граничена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BB9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целевой показ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  <w:p w14:paraId="47DF4292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B09B720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Рейтинг-45</w:t>
            </w:r>
          </w:p>
          <w:p w14:paraId="1EC32988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01D1741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F214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BE76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7C7F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06DB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B68F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4BDD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34CE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7C4E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Зарайск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A264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</w:tc>
      </w:tr>
      <w:tr w:rsidR="002C4FA4" w:rsidRPr="00DD2442" w14:paraId="6C5E3BA4" w14:textId="77777777" w:rsidTr="00DD2442">
        <w:trPr>
          <w:trHeight w:val="1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1B63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6388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Поступления доходов в бюджет м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ниц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пального обр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зования от распор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я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жения мун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ципальным им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ществом и землей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2596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целевой показ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  <w:p w14:paraId="1F17A26B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8BE9BD0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Рейтинг-45</w:t>
            </w:r>
          </w:p>
          <w:p w14:paraId="736C7C8F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3F37FC6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924A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060A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695A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729E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F7D5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7774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6526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2BA2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Комитет по управлению имуществом администрации городского окр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га Зарайск Мо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D4F9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1.02.01</w:t>
            </w:r>
          </w:p>
          <w:p w14:paraId="645E163E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1.02.02</w:t>
            </w:r>
          </w:p>
          <w:p w14:paraId="088834CC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</w:tc>
      </w:tr>
      <w:tr w:rsidR="002C4FA4" w:rsidRPr="00DD2442" w14:paraId="49801329" w14:textId="77777777" w:rsidTr="00DD2442">
        <w:trPr>
          <w:trHeight w:val="1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F1FE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A15F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Предоста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ление з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мельных участков мног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детным семьям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C57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целевой показ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  <w:p w14:paraId="3563A5D9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DE5391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C46E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993B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7480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4D4E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9E5F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983A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AA55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60BC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Комитет по управлению имуществом администрации городского окр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га Зарайск Мо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EEAD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1.02.01</w:t>
            </w:r>
          </w:p>
          <w:p w14:paraId="608E4FB8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1.02.02</w:t>
            </w:r>
          </w:p>
          <w:p w14:paraId="4E951CD6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</w:tc>
      </w:tr>
      <w:tr w:rsidR="002C4FA4" w:rsidRPr="00DD2442" w14:paraId="3E245CE4" w14:textId="77777777" w:rsidTr="00DD2442">
        <w:trPr>
          <w:trHeight w:val="1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E86E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AA50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Проверка и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пользования земель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9D8D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целевой показ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  <w:p w14:paraId="5972DF92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F7CA78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з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кон от 31.07.2020 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№ 248-ФЗ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2827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0961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A455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1F68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9A0C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79DA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8293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2E34" w14:textId="77777777" w:rsidR="002C4FA4" w:rsidRPr="00DD2442" w:rsidRDefault="002C4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Зарайск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2A7B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1.04.01</w:t>
            </w:r>
          </w:p>
        </w:tc>
      </w:tr>
      <w:tr w:rsidR="002C4FA4" w:rsidRPr="00DD2442" w14:paraId="53A7D1BD" w14:textId="77777777" w:rsidTr="00DD2442">
        <w:trPr>
          <w:trHeight w:val="1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771D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56AC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Доля незар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гистрирова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ных объектов н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движимого имущества, в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влеченных в налоговый оборот по результ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там МЗК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D4BC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целевой показ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  <w:p w14:paraId="6F04F860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Рейтинг-45</w:t>
            </w:r>
          </w:p>
          <w:p w14:paraId="2CB9710A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5157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6619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B1B6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6AC9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686D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FB68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AE82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7017" w14:textId="77777777" w:rsidR="002C4FA4" w:rsidRPr="00DD2442" w:rsidRDefault="002C4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Зарайск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0B69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  <w:p w14:paraId="31AC6195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1.04.01</w:t>
            </w:r>
          </w:p>
          <w:p w14:paraId="3D2871F0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FA4" w:rsidRPr="00DD2442" w14:paraId="68E2D878" w14:textId="77777777" w:rsidTr="00DD2442">
        <w:trPr>
          <w:trHeight w:val="136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196C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354E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Прирост з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мельного налога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87B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целевой показ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  <w:p w14:paraId="240B6AE6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510C8D4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4D99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C598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17FC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E820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FBB3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E755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7188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5D72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Зарайск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E5F5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1.04.01</w:t>
            </w:r>
          </w:p>
        </w:tc>
      </w:tr>
      <w:tr w:rsidR="002C4FA4" w:rsidRPr="00DD2442" w14:paraId="035EC13F" w14:textId="77777777" w:rsidTr="00DD2442">
        <w:trPr>
          <w:trHeight w:val="1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6615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2274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Доля пров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денных ау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ционов на право закл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ю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чения дог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воров аре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ды земел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ь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ных участков для субъе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тов малого и среднего предприн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мательства к общему к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личеству т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ких то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гов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20E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целевой показ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  <w:p w14:paraId="3630897B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F16F7B7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24FD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BAF9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E416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DCC3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43B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8F8A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6E63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89DB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Зарайск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71C0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1.02.01</w:t>
            </w:r>
          </w:p>
          <w:p w14:paraId="22888867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  <w:p w14:paraId="6AE58CFD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1.04.01</w:t>
            </w:r>
          </w:p>
        </w:tc>
      </w:tr>
      <w:tr w:rsidR="002C4FA4" w:rsidRPr="00DD2442" w14:paraId="087C67E1" w14:textId="77777777" w:rsidTr="00DD2442">
        <w:trPr>
          <w:trHeight w:val="1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40C3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5F7E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Эффекти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ность работы по расторж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нию догов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ров аренды земельных участков и ра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з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мещению на Инвест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ционном по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тале Моско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ской 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б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8C5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целевой показ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  <w:p w14:paraId="644BA8CB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975BAC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ACD9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F917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trike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D5A6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2988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1348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98EF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D241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E1C0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Зарайск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704C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1.02.01</w:t>
            </w:r>
          </w:p>
          <w:p w14:paraId="1B1CDC84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1.02.03</w:t>
            </w:r>
          </w:p>
          <w:p w14:paraId="3D4483AD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</w:tc>
      </w:tr>
      <w:tr w:rsidR="002C4FA4" w:rsidRPr="00DD2442" w14:paraId="3C5D4D31" w14:textId="77777777" w:rsidTr="00DD2442">
        <w:trPr>
          <w:trHeight w:val="637"/>
          <w:jc w:val="center"/>
        </w:trPr>
        <w:tc>
          <w:tcPr>
            <w:tcW w:w="15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E90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Устойчивая доходная база бюджета городского округа для обеспечения исполнения расходных обязательств, обеспечение роста д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ходной базы бюджета округа. Долгосрочная сбалансированность и устойчивость бюджета городского округа</w:t>
            </w:r>
          </w:p>
        </w:tc>
      </w:tr>
      <w:tr w:rsidR="002C4FA4" w:rsidRPr="00DD2442" w14:paraId="63DC0A8F" w14:textId="77777777" w:rsidTr="00DD2442">
        <w:trPr>
          <w:trHeight w:val="62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2B9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059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Отношение объема м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ниц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пального долга к год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вому объ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му доходов бюджета без учета бе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возмездных п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ступлений и (или) п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ступл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ний налог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вых доходов по дополн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тельным нормативам 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числений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C37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4370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0A62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≤100,0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449F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≤100,0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44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≤100,0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10D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≤100,0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A0F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≤100,0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E8F0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≤100,0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F92F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 управление  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г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Зарайск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4A2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3.01.01</w:t>
            </w:r>
          </w:p>
          <w:p w14:paraId="752692D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3.01.02</w:t>
            </w:r>
          </w:p>
        </w:tc>
      </w:tr>
      <w:tr w:rsidR="002C4FA4" w:rsidRPr="00DD2442" w14:paraId="12568BA9" w14:textId="77777777" w:rsidTr="00DD2442">
        <w:trPr>
          <w:trHeight w:val="16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02A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111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Исполнение бюджета м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ниципального 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разования по налог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вым  и нен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логовым д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ходам  к пе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воначально утвержде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ному уровню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922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9FDD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C11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81F3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3041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F373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415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9A2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5ABA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 управление  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г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Зарайск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70F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4.50.01</w:t>
            </w:r>
          </w:p>
          <w:p w14:paraId="3D05233F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4.50.02</w:t>
            </w:r>
          </w:p>
          <w:p w14:paraId="0926033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4.51.01</w:t>
            </w:r>
          </w:p>
        </w:tc>
      </w:tr>
      <w:tr w:rsidR="002C4FA4" w:rsidRPr="00DD2442" w14:paraId="68F97CAC" w14:textId="77777777" w:rsidTr="00DD2442">
        <w:trPr>
          <w:trHeight w:val="168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7FB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D84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Отношение дефицита бюдж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та к доходам бюджета без учета бе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возмездных п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ступлений и (или) п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ступл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ний налог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вых доходов по дополн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тельным нормативам 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числений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60E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6054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56A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≤ 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F9DE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≤10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922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≤10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3669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≤10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30FC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≤10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216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≤10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DE1B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 управление  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г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Зарайск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976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4.50.01</w:t>
            </w:r>
          </w:p>
        </w:tc>
      </w:tr>
      <w:tr w:rsidR="002C4FA4" w:rsidRPr="00DD2442" w14:paraId="6C9F4590" w14:textId="77777777" w:rsidTr="00DD2442">
        <w:trPr>
          <w:trHeight w:val="14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B10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D5AD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Ежегодное снижение доли проср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ченной кр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диторской задолженн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сти в расх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дах бю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жета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3028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2DFE" w14:textId="77777777" w:rsidR="002C4FA4" w:rsidRPr="00DD2442" w:rsidRDefault="002C4F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63B5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E91A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55D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4F26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5A4B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C1E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2F15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 управление  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г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Зарайск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F7A4" w14:textId="77777777" w:rsidR="002C4FA4" w:rsidRPr="00DD2442" w:rsidRDefault="002C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ru-RU"/>
              </w:rPr>
              <w:t>4.50.01</w:t>
            </w:r>
          </w:p>
        </w:tc>
      </w:tr>
    </w:tbl>
    <w:p w14:paraId="353C903C" w14:textId="77777777" w:rsidR="002C4FA4" w:rsidRPr="00DD2442" w:rsidRDefault="002C4FA4" w:rsidP="002C4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28FBC3" w14:textId="77777777" w:rsidR="00150376" w:rsidRPr="00DD2442" w:rsidRDefault="00150376" w:rsidP="002C4F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9E023" w14:textId="558892B3" w:rsidR="002C4FA4" w:rsidRPr="00DD2442" w:rsidRDefault="002C4FA4" w:rsidP="00727436">
      <w:pPr>
        <w:pStyle w:val="ConsPlusNormal"/>
        <w:numPr>
          <w:ilvl w:val="0"/>
          <w:numId w:val="9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DD2442">
        <w:rPr>
          <w:rFonts w:ascii="Arial" w:hAnsi="Arial" w:cs="Arial"/>
          <w:sz w:val="24"/>
          <w:szCs w:val="24"/>
        </w:rPr>
        <w:t>определения результатов выполнения мероприятий городского округа</w:t>
      </w:r>
      <w:proofErr w:type="gramEnd"/>
      <w:r w:rsidRPr="00DD2442">
        <w:rPr>
          <w:rFonts w:ascii="Arial" w:hAnsi="Arial" w:cs="Arial"/>
          <w:sz w:val="24"/>
          <w:szCs w:val="24"/>
        </w:rPr>
        <w:t xml:space="preserve"> Зарайск Московской области «Управление имуществом и муниципальными финансами» на 2023-2027 годы.</w:t>
      </w:r>
    </w:p>
    <w:p w14:paraId="61A86E96" w14:textId="77777777" w:rsidR="002C4FA4" w:rsidRPr="00DD2442" w:rsidRDefault="002C4FA4" w:rsidP="002C4F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1500"/>
        <w:gridCol w:w="1559"/>
        <w:gridCol w:w="1418"/>
        <w:gridCol w:w="3259"/>
        <w:gridCol w:w="992"/>
        <w:gridCol w:w="5863"/>
      </w:tblGrid>
      <w:tr w:rsidR="002C4FA4" w:rsidRPr="00DD2442" w14:paraId="7C14B34D" w14:textId="77777777" w:rsidTr="002C4FA4">
        <w:trPr>
          <w:trHeight w:val="73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6276" w14:textId="48BC3672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06E8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№ подпр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граммы </w:t>
            </w:r>
          </w:p>
          <w:p w14:paraId="2B0ADB68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F88D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№ основн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го меропр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ятия YY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15E8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№ мер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приятия </w:t>
            </w:r>
          </w:p>
          <w:p w14:paraId="6F385991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ZZ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0C48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02B1" w14:textId="77777777" w:rsidR="002C4FA4" w:rsidRPr="00DD2442" w:rsidRDefault="002C4FA4">
            <w:pPr>
              <w:pStyle w:val="ConsPlusNormal"/>
              <w:spacing w:line="276" w:lineRule="auto"/>
              <w:ind w:left="-62" w:right="-6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Единица измер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26A6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Порядок определения значений</w:t>
            </w:r>
          </w:p>
        </w:tc>
      </w:tr>
      <w:tr w:rsidR="002C4FA4" w:rsidRPr="00DD2442" w14:paraId="30DA1479" w14:textId="77777777" w:rsidTr="00150376">
        <w:trPr>
          <w:trHeight w:val="23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7AB2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E3E4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8AE1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A68B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DCF1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D719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DA37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2C4FA4" w:rsidRPr="00DD2442" w14:paraId="2B3F4171" w14:textId="77777777" w:rsidTr="002C4FA4">
        <w:trPr>
          <w:trHeight w:val="14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2B0B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0A9B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AC55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126B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6F09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объектов, находящихся в муниц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пальной собственности, в отношении которых были произведены расходы, св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я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занные с владением, пол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ь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зованием и распоряжен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6FC8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1863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Общее количество объектов </w:t>
            </w:r>
            <w:proofErr w:type="gramStart"/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недвижимости</w:t>
            </w:r>
            <w:proofErr w:type="gramEnd"/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 о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ношении которых планируется заключение мун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ципальных контрактов на комм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нальные услуги; количество объектов, в отношении которых пл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нируется проведение кадастровых работ и оценки рыночной стоимости объектов; количество объе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тов, подлежащих страхованию, ремонту, замене оборудования с разбивкой по кварталам.</w:t>
            </w:r>
          </w:p>
        </w:tc>
      </w:tr>
      <w:tr w:rsidR="002C4FA4" w:rsidRPr="00DD2442" w14:paraId="7013E099" w14:textId="77777777" w:rsidTr="002C4FA4">
        <w:trPr>
          <w:trHeight w:val="85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5DBA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693D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F345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7B0D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8B85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объектов, по которым произведена оплата взносов на кап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5971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FBA6" w14:textId="77777777" w:rsidR="002C4FA4" w:rsidRPr="00DD2442" w:rsidRDefault="002C4FA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Общее количество муниципальных жилых пом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щений, в отнош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нии которых производится оплата взносов на капитальный р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монт, с разбивкой по кварталам</w:t>
            </w:r>
          </w:p>
        </w:tc>
      </w:tr>
      <w:tr w:rsidR="002C4FA4" w:rsidRPr="00DD2442" w14:paraId="2537442D" w14:textId="77777777" w:rsidTr="002C4FA4">
        <w:trPr>
          <w:trHeight w:val="30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50DB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C464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FA36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A0D6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2CED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объектов, в о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ношении которых провед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ны кадастровые работы и утверждены карты-планы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6242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2F81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Общее количество объектов недвижимости, нах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дящихся в муниципальной собственности горо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ского округа Зарайск, в отношении которых план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руется проведение кадастровых работ, с разби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кой по кварталам</w:t>
            </w:r>
          </w:p>
        </w:tc>
      </w:tr>
      <w:tr w:rsidR="002C4FA4" w:rsidRPr="00DD2442" w14:paraId="3CC895F5" w14:textId="77777777" w:rsidTr="002C4FA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43CB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AD99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7ACF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21D5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9890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Оказано услуг в области земельных отношений о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ганами местного сам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управления муниципал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ь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ных образований Моско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77EC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7A2" w14:textId="77777777" w:rsidR="002C4FA4" w:rsidRPr="00DD2442" w:rsidRDefault="002C4FA4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Общее количество услуг в области земельных о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т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ношений, план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руемых к оказанию, с разбивкой по кварталам</w:t>
            </w:r>
          </w:p>
        </w:tc>
      </w:tr>
      <w:tr w:rsidR="002C4FA4" w:rsidRPr="00DD2442" w14:paraId="781476DA" w14:textId="77777777" w:rsidTr="002C4FA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A541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92DE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29FC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927E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E5D4" w14:textId="77777777" w:rsidR="002C4FA4" w:rsidRPr="00DD2442" w:rsidRDefault="002C4FA4">
            <w:pPr>
              <w:pStyle w:val="ConsPlusNormal"/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объектов, в о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ношении которых обесп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чивалась деятельность м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ниципальных органов в сфере земельно-имущественных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F21A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7B21" w14:textId="77777777" w:rsidR="002C4FA4" w:rsidRPr="00DD2442" w:rsidRDefault="002C4FA4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Общее количество земельных участков, в отн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шении которых планируется проведение кадас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т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ровых работ для МЗК, с разбивкой по кварталам</w:t>
            </w:r>
          </w:p>
        </w:tc>
      </w:tr>
      <w:tr w:rsidR="002C4FA4" w:rsidRPr="00DD2442" w14:paraId="4CE5A5FD" w14:textId="77777777" w:rsidTr="002C4FA4">
        <w:trPr>
          <w:trHeight w:val="48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8F8B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9533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86DE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B51D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D16E" w14:textId="77777777" w:rsidR="002C4FA4" w:rsidRPr="00DD2442" w:rsidRDefault="002C4FA4">
            <w:pPr>
              <w:pStyle w:val="ConsPlusCel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Объем муниципального долга  по бюджетным  кр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 xml:space="preserve">дитам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EAD8" w14:textId="77777777" w:rsidR="00DD2442" w:rsidRDefault="002C4FA4">
            <w:pPr>
              <w:pStyle w:val="ConsPlusNormal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тыс.</w:t>
            </w:r>
          </w:p>
          <w:p w14:paraId="55185621" w14:textId="70C93FA0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22C8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Расходы  на обслуживание муниципального долга  по бюджетным кредитам</w:t>
            </w:r>
          </w:p>
          <w:p w14:paraId="0A1C10A0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proofErr w:type="gramStart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R</w:t>
            </w:r>
            <w:proofErr w:type="gram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омдбк</w:t>
            </w:r>
            <w:proofErr w:type="spell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 xml:space="preserve"> = </w:t>
            </w:r>
            <w:proofErr w:type="spellStart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Ормдбк</w:t>
            </w:r>
            <w:proofErr w:type="spell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 xml:space="preserve"> *</w:t>
            </w:r>
            <w:proofErr w:type="spellStart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Ксбр</w:t>
            </w:r>
            <w:proofErr w:type="spell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, где</w:t>
            </w:r>
          </w:p>
          <w:p w14:paraId="71B685EA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proofErr w:type="gramStart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R</w:t>
            </w:r>
            <w:proofErr w:type="gram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омдбк</w:t>
            </w:r>
            <w:proofErr w:type="spell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 – на обслуживание муниципального долга муниципальн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го образования в части бюджетных кредитов;</w:t>
            </w:r>
          </w:p>
          <w:p w14:paraId="023C6044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Ормдбк</w:t>
            </w:r>
            <w:proofErr w:type="spell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 xml:space="preserve"> -  объем муниципального долга по бю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жетным кредитам;</w:t>
            </w:r>
          </w:p>
          <w:p w14:paraId="6145C6BA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Ксбр</w:t>
            </w:r>
            <w:proofErr w:type="spell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 xml:space="preserve"> – процентная ставка, равная 0,1 процента </w:t>
            </w:r>
            <w:proofErr w:type="gramStart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годовых</w:t>
            </w:r>
            <w:proofErr w:type="gram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;</w:t>
            </w:r>
          </w:p>
        </w:tc>
      </w:tr>
      <w:tr w:rsidR="002C4FA4" w:rsidRPr="00DD2442" w14:paraId="56D477A1" w14:textId="77777777" w:rsidTr="002C4FA4">
        <w:trPr>
          <w:trHeight w:val="49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B247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1FB1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913C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6CA9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5C46" w14:textId="77777777" w:rsidR="002C4FA4" w:rsidRPr="00DD2442" w:rsidRDefault="002C4FA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Объем муниципального долга  по коммерческим кредитам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D130" w14:textId="77777777" w:rsidR="00DD2442" w:rsidRDefault="002C4FA4">
            <w:pPr>
              <w:pStyle w:val="ConsPlusNormal"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тыс.</w:t>
            </w:r>
          </w:p>
          <w:p w14:paraId="1BEAAAD8" w14:textId="1558063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E9E7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Расходы  на обслуживание муниципального долга  по  коммерч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ским  кредитам</w:t>
            </w:r>
          </w:p>
          <w:p w14:paraId="2F21F6B2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Rомдкк</w:t>
            </w:r>
            <w:proofErr w:type="spell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 xml:space="preserve"> =  </w:t>
            </w:r>
            <w:proofErr w:type="spellStart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Ормдкк</w:t>
            </w:r>
            <w:proofErr w:type="spell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 xml:space="preserve">*(Кскр+1 процент </w:t>
            </w:r>
            <w:proofErr w:type="gramStart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годовых</w:t>
            </w:r>
            <w:proofErr w:type="gram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), где</w:t>
            </w:r>
          </w:p>
          <w:p w14:paraId="4501D1D9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proofErr w:type="gramStart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R</w:t>
            </w:r>
            <w:proofErr w:type="gram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омдкк</w:t>
            </w:r>
            <w:proofErr w:type="spell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 – на обслуживание муниципального долга муниципального образования в части коммерч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ских кредитов;</w:t>
            </w:r>
          </w:p>
          <w:p w14:paraId="71DC3ABC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Ормдкк</w:t>
            </w:r>
            <w:proofErr w:type="spell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 – объем муниципального долга по  ко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м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мерческим кред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там (рыночным заимствованиям);</w:t>
            </w:r>
          </w:p>
          <w:p w14:paraId="28C63463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Кскр</w:t>
            </w:r>
            <w:proofErr w:type="spell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 – ключевая ставка Банка России в соотве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т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ствии с основными параметрами среднесрочного прогноза Банка России (базовый сценарий), пр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 xml:space="preserve">нимаемая равной 8,5 процента </w:t>
            </w:r>
            <w:proofErr w:type="gramStart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>годовых</w:t>
            </w:r>
            <w:proofErr w:type="gramEnd"/>
            <w:r w:rsidRPr="00DD2442">
              <w:rPr>
                <w:rFonts w:ascii="Arial" w:eastAsiaTheme="minorHAnsi" w:hAnsi="Arial" w:cs="Arial"/>
                <w:sz w:val="24"/>
                <w:szCs w:val="24"/>
              </w:rPr>
              <w:t xml:space="preserve"> при ра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Pr="00DD2442">
              <w:rPr>
                <w:rFonts w:ascii="Arial" w:eastAsiaTheme="minorHAnsi" w:hAnsi="Arial" w:cs="Arial"/>
                <w:sz w:val="24"/>
                <w:szCs w:val="24"/>
              </w:rPr>
              <w:t>чете обслуживания муниципального долга по коммерческому кредиту;</w:t>
            </w:r>
          </w:p>
        </w:tc>
      </w:tr>
      <w:tr w:rsidR="002C4FA4" w:rsidRPr="00DD2442" w14:paraId="79A77F6E" w14:textId="77777777" w:rsidTr="002C4FA4">
        <w:trPr>
          <w:trHeight w:val="115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4823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28BA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4262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8922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CDE5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Исполнение бюджета м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ниципал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ного образования по налоговым и неналог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вым  доходам к первон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чально утвержденному уровню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9D71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A3F6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Ф -  фактический объем налоговых и ненал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говых доходов бюджета муниципального образ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proofErr w:type="gramStart"/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отчетный год;</w:t>
            </w:r>
          </w:p>
          <w:p w14:paraId="4F2AD8C7" w14:textId="77777777" w:rsidR="002C4FA4" w:rsidRPr="00DD2442" w:rsidRDefault="002C4FA4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первоначально утвержденный решением о бюджете объем налоговых и неналоговых доходов бюджета муниципального 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разования.</w:t>
            </w:r>
          </w:p>
          <w:p w14:paraId="39CB1DEA" w14:textId="77777777" w:rsidR="002C4FA4" w:rsidRPr="00DD2442" w:rsidRDefault="002C4FA4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Периодичность: 1 раз в год  </w:t>
            </w:r>
          </w:p>
          <w:p w14:paraId="404768C2" w14:textId="77777777" w:rsidR="002C4FA4" w:rsidRPr="00DD2442" w:rsidRDefault="002C4FA4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показателя -  больше или равно 100%.</w:t>
            </w:r>
          </w:p>
          <w:p w14:paraId="0E8AB0A6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Источник: отчет об исполнении бюджета муниц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за отчетный финансовый год.</w:t>
            </w:r>
          </w:p>
        </w:tc>
      </w:tr>
      <w:tr w:rsidR="002C4FA4" w:rsidRPr="00DD2442" w14:paraId="7E586FA8" w14:textId="77777777" w:rsidTr="002C4FA4">
        <w:trPr>
          <w:trHeight w:val="115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A8D5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AF3F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E2BF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9193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AC96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Отношение дефицита бюджета к доходам бюдж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та без учета безвозмез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ных поступлений и (или) поступлений налоговых 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ходов по дополнительным нормативам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DD2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8758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U2= (DF – А)/(D – БП),   где: </w:t>
            </w:r>
          </w:p>
          <w:p w14:paraId="4B1434CD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DF – дефицит бюджета муниципального образ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в отчетном периоде;</w:t>
            </w:r>
          </w:p>
          <w:p w14:paraId="613A83CC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– объем поступлений от продажи акций и иных форм участия в капитале, находящихся в со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 муниципального образования, и сн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остатков средств на счетах по учету средств местного бюджета в отчетном периоде;</w:t>
            </w:r>
          </w:p>
          <w:p w14:paraId="1CDF1575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 - общий годовой объем доходов местного бю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жета;</w:t>
            </w:r>
          </w:p>
          <w:p w14:paraId="3546F602" w14:textId="77777777" w:rsidR="002C4FA4" w:rsidRPr="00DD2442" w:rsidRDefault="002C4F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БП - объем безвозмездных поступлений и (или) поступлений налоговых доходов по дополнител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нормативам отчислений местного бюджета.</w:t>
            </w:r>
          </w:p>
        </w:tc>
      </w:tr>
      <w:tr w:rsidR="002C4FA4" w:rsidRPr="00DD2442" w14:paraId="20ECB593" w14:textId="77777777" w:rsidTr="002C4FA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846F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484C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91BB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922C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505D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Ежегодное снижение пр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сроченной кредиторской задолженности в ра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ходах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EA56" w14:textId="77777777" w:rsidR="002C4FA4" w:rsidRPr="00DD2442" w:rsidRDefault="002C4F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  <w:lang w:eastAsia="en-US"/>
              </w:rPr>
              <w:t>цент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A3F4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D244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              U2= (</w:t>
            </w:r>
            <w:proofErr w:type="spellStart"/>
            <w:r w:rsidRPr="00DD244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PZi</w:t>
            </w:r>
            <w:proofErr w:type="spellEnd"/>
            <w:r w:rsidRPr="00DD244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D244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Ri</w:t>
            </w:r>
            <w:proofErr w:type="spellEnd"/>
            <w:r w:rsidRPr="00DD244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*100% - PZi-1/Ri-1*100%), 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где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75DC91E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U2- Ежегодное снижение доли просроченной кр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диторской задолженности в расходах бюджета муниципального образования, </w:t>
            </w:r>
          </w:p>
          <w:p w14:paraId="23F958F2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PZi</w:t>
            </w:r>
            <w:proofErr w:type="spellEnd"/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объем просроченной кредиторской задо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женности бюджета муниципального образования в отчетном финансовом году; </w:t>
            </w:r>
          </w:p>
          <w:p w14:paraId="2FD5F59C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Ri</w:t>
            </w:r>
            <w:proofErr w:type="spellEnd"/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объем расходов бюджета муниципального образования в отчетном финансовом году (по плану); </w:t>
            </w:r>
          </w:p>
          <w:p w14:paraId="3E3C3644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PZi-1 – объем просроченной кредиторской задо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женности бюдж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та муниципального образования в году, предшествующем отче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ному; </w:t>
            </w:r>
            <w:proofErr w:type="gramEnd"/>
          </w:p>
          <w:p w14:paraId="26FAAB51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D2442">
              <w:rPr>
                <w:rFonts w:ascii="Arial" w:hAnsi="Arial" w:cs="Arial"/>
                <w:color w:val="000000"/>
                <w:sz w:val="24"/>
                <w:szCs w:val="24"/>
              </w:rPr>
              <w:t xml:space="preserve">Ri-1 – объем расходов бюджета муниципального образования в году, предшествующем отчетному (по плану). </w:t>
            </w:r>
            <w:proofErr w:type="gramEnd"/>
          </w:p>
          <w:p w14:paraId="798B0961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Отрицательное значение показателя свид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тельствует о снижении просроченной кредито</w:t>
            </w:r>
            <w:r w:rsidRPr="00DD2442">
              <w:rPr>
                <w:rFonts w:ascii="Arial" w:hAnsi="Arial" w:cs="Arial"/>
                <w:sz w:val="24"/>
                <w:szCs w:val="24"/>
              </w:rPr>
              <w:t>р</w:t>
            </w:r>
            <w:r w:rsidRPr="00DD2442">
              <w:rPr>
                <w:rFonts w:ascii="Arial" w:hAnsi="Arial" w:cs="Arial"/>
                <w:sz w:val="24"/>
                <w:szCs w:val="24"/>
              </w:rPr>
              <w:t>ской задолженности.</w:t>
            </w:r>
          </w:p>
          <w:p w14:paraId="65F3CEF7" w14:textId="77777777" w:rsidR="002C4FA4" w:rsidRPr="00DD2442" w:rsidRDefault="002C4F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Периодичность представления 1 раз в год</w:t>
            </w:r>
          </w:p>
          <w:p w14:paraId="5557B5F7" w14:textId="77777777" w:rsidR="002C4FA4" w:rsidRPr="00DD2442" w:rsidRDefault="002C4FA4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Источник: отчет об исполнении бюджета муниципального образования за отчетный фина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D24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 год.</w:t>
            </w:r>
          </w:p>
        </w:tc>
      </w:tr>
    </w:tbl>
    <w:p w14:paraId="33FE9102" w14:textId="77777777" w:rsidR="002C4FA4" w:rsidRPr="00DD2442" w:rsidRDefault="002C4FA4" w:rsidP="002C4F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2DADF5D9" w14:textId="77777777" w:rsidR="003C77B2" w:rsidRPr="00DD2442" w:rsidRDefault="003C77B2" w:rsidP="002C4F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5BD636C" w14:textId="77777777" w:rsidR="003C77B2" w:rsidRPr="00DD2442" w:rsidRDefault="003C77B2" w:rsidP="002C4F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4D9BD4B0" w14:textId="77777777" w:rsidR="003C77B2" w:rsidRPr="00DD2442" w:rsidRDefault="003C77B2" w:rsidP="002C4F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E3B5574" w14:textId="77777777" w:rsidR="003C77B2" w:rsidRPr="00DD2442" w:rsidRDefault="003C77B2" w:rsidP="002C4F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54A2418" w14:textId="77777777" w:rsidR="003C77B2" w:rsidRPr="00DD2442" w:rsidRDefault="003C77B2" w:rsidP="002C4F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3857AE92" w14:textId="77777777" w:rsidR="003C77B2" w:rsidRPr="00DD2442" w:rsidRDefault="003C77B2" w:rsidP="002C4F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6D0E8A4" w14:textId="77777777" w:rsidR="003C77B2" w:rsidRPr="00DD2442" w:rsidRDefault="003C77B2" w:rsidP="002C4F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77987A2" w14:textId="77777777" w:rsidR="003C77B2" w:rsidRPr="00DD2442" w:rsidRDefault="003C77B2" w:rsidP="002C4F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97D1152" w14:textId="4C1B79FF" w:rsidR="002A788F" w:rsidRPr="00DD2442" w:rsidRDefault="004E022B" w:rsidP="00727436">
      <w:pPr>
        <w:pStyle w:val="ConsPlusNonformat"/>
        <w:numPr>
          <w:ilvl w:val="0"/>
          <w:numId w:val="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Подпрограмма 1 «Эффективное управление имущественным комплексом»</w:t>
      </w:r>
      <w:r w:rsidR="00032732" w:rsidRPr="00DD2442">
        <w:rPr>
          <w:rFonts w:ascii="Arial" w:hAnsi="Arial" w:cs="Arial"/>
          <w:sz w:val="24"/>
          <w:szCs w:val="24"/>
        </w:rPr>
        <w:t>.</w:t>
      </w:r>
    </w:p>
    <w:p w14:paraId="14A34632" w14:textId="55241582" w:rsidR="00032732" w:rsidRPr="00DD2442" w:rsidRDefault="00032732" w:rsidP="00727436">
      <w:pPr>
        <w:pStyle w:val="ConsPlusNonformat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Перечень мероприятий подпрограммы 1 «Эффективное управление имущественным комплексом».</w:t>
      </w:r>
    </w:p>
    <w:p w14:paraId="4D1408D2" w14:textId="77777777" w:rsidR="00032732" w:rsidRPr="00DD2442" w:rsidRDefault="00032732" w:rsidP="00A110C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1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2497"/>
        <w:gridCol w:w="1203"/>
        <w:gridCol w:w="1916"/>
        <w:gridCol w:w="1386"/>
        <w:gridCol w:w="576"/>
        <w:gridCol w:w="18"/>
        <w:gridCol w:w="54"/>
        <w:gridCol w:w="77"/>
        <w:gridCol w:w="297"/>
        <w:gridCol w:w="52"/>
        <w:gridCol w:w="102"/>
        <w:gridCol w:w="274"/>
        <w:gridCol w:w="49"/>
        <w:gridCol w:w="45"/>
        <w:gridCol w:w="331"/>
        <w:gridCol w:w="49"/>
        <w:gridCol w:w="517"/>
        <w:gridCol w:w="992"/>
        <w:gridCol w:w="993"/>
        <w:gridCol w:w="962"/>
        <w:gridCol w:w="850"/>
        <w:gridCol w:w="1356"/>
      </w:tblGrid>
      <w:tr w:rsidR="00B97DAF" w:rsidRPr="00DD2442" w14:paraId="62AB52C1" w14:textId="77777777" w:rsidTr="00DD2442">
        <w:trPr>
          <w:trHeight w:val="629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75D9266D" w14:textId="77777777" w:rsidR="00B97DAF" w:rsidRPr="00DD2442" w:rsidRDefault="00B97DAF" w:rsidP="001A03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D244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D2442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26A411E5" w14:textId="77777777" w:rsidR="00B97DAF" w:rsidRPr="00DD2442" w:rsidRDefault="00B97DAF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DD2442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7F4F400D" w14:textId="77777777" w:rsidR="00B97DAF" w:rsidRPr="00DD2442" w:rsidRDefault="00B97DAF" w:rsidP="00A4251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Сроки испо</w:t>
            </w:r>
            <w:r w:rsidRPr="00DD2442">
              <w:rPr>
                <w:rFonts w:ascii="Arial" w:hAnsi="Arial" w:cs="Arial"/>
                <w:sz w:val="24"/>
                <w:szCs w:val="24"/>
              </w:rPr>
              <w:t>л</w:t>
            </w:r>
            <w:r w:rsidRPr="00DD2442">
              <w:rPr>
                <w:rFonts w:ascii="Arial" w:hAnsi="Arial" w:cs="Arial"/>
                <w:sz w:val="24"/>
                <w:szCs w:val="24"/>
              </w:rPr>
              <w:t>нения мер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1916" w:type="dxa"/>
            <w:vMerge w:val="restart"/>
            <w:shd w:val="clear" w:color="auto" w:fill="auto"/>
          </w:tcPr>
          <w:p w14:paraId="1E5925F7" w14:textId="77777777" w:rsidR="00B97DAF" w:rsidRPr="00DD2442" w:rsidRDefault="00B97DAF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DD2442">
              <w:rPr>
                <w:rFonts w:ascii="Arial" w:hAnsi="Arial" w:cs="Arial"/>
                <w:sz w:val="24"/>
                <w:szCs w:val="24"/>
              </w:rPr>
              <w:br/>
              <w:t>финансиров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5D12364B" w14:textId="77777777" w:rsidR="00B97DAF" w:rsidRPr="00DD2442" w:rsidRDefault="00B97DAF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Pr="00DD2442">
              <w:rPr>
                <w:rFonts w:ascii="Arial" w:hAnsi="Arial" w:cs="Arial"/>
                <w:sz w:val="24"/>
                <w:szCs w:val="24"/>
              </w:rPr>
              <w:br/>
              <w:t xml:space="preserve">(тыс. </w:t>
            </w:r>
            <w:r w:rsidRPr="00DD2442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6238" w:type="dxa"/>
            <w:gridSpan w:val="17"/>
            <w:shd w:val="clear" w:color="auto" w:fill="auto"/>
          </w:tcPr>
          <w:p w14:paraId="1EB9B29D" w14:textId="77777777" w:rsidR="00B97DAF" w:rsidRPr="00DD2442" w:rsidRDefault="00B97DAF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550602EE" w14:textId="77777777" w:rsidR="00B97DAF" w:rsidRPr="00DD2442" w:rsidRDefault="00B97DAF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2442">
              <w:rPr>
                <w:rFonts w:ascii="Arial" w:hAnsi="Arial" w:cs="Arial"/>
                <w:sz w:val="24"/>
                <w:szCs w:val="24"/>
              </w:rPr>
              <w:t>Отве</w:t>
            </w:r>
            <w:r w:rsidRPr="00DD2442">
              <w:rPr>
                <w:rFonts w:ascii="Arial" w:hAnsi="Arial" w:cs="Arial"/>
                <w:sz w:val="24"/>
                <w:szCs w:val="24"/>
              </w:rPr>
              <w:t>т</w:t>
            </w:r>
            <w:r w:rsidRPr="00DD2442">
              <w:rPr>
                <w:rFonts w:ascii="Arial" w:hAnsi="Arial" w:cs="Arial"/>
                <w:sz w:val="24"/>
                <w:szCs w:val="24"/>
              </w:rPr>
              <w:t>ственный</w:t>
            </w:r>
            <w:proofErr w:type="gramEnd"/>
            <w:r w:rsidRPr="00DD2442">
              <w:rPr>
                <w:rFonts w:ascii="Arial" w:hAnsi="Arial" w:cs="Arial"/>
                <w:sz w:val="24"/>
                <w:szCs w:val="24"/>
              </w:rPr>
              <w:t xml:space="preserve"> за выпо</w:t>
            </w:r>
            <w:r w:rsidRPr="00DD2442">
              <w:rPr>
                <w:rFonts w:ascii="Arial" w:hAnsi="Arial" w:cs="Arial"/>
                <w:sz w:val="24"/>
                <w:szCs w:val="24"/>
              </w:rPr>
              <w:t>л</w:t>
            </w:r>
            <w:r w:rsidRPr="00DD2442">
              <w:rPr>
                <w:rFonts w:ascii="Arial" w:hAnsi="Arial" w:cs="Arial"/>
                <w:sz w:val="24"/>
                <w:szCs w:val="24"/>
              </w:rPr>
              <w:t>нение</w:t>
            </w:r>
            <w:r w:rsidRPr="00DD2442">
              <w:rPr>
                <w:rFonts w:ascii="Arial" w:hAnsi="Arial" w:cs="Arial"/>
                <w:sz w:val="24"/>
                <w:szCs w:val="24"/>
              </w:rPr>
              <w:br/>
              <w:t>меропри</w:t>
            </w:r>
            <w:r w:rsidRPr="00DD2442">
              <w:rPr>
                <w:rFonts w:ascii="Arial" w:hAnsi="Arial" w:cs="Arial"/>
                <w:sz w:val="24"/>
                <w:szCs w:val="24"/>
              </w:rPr>
              <w:t>я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тия  </w:t>
            </w:r>
            <w:r w:rsidRPr="00DD2442">
              <w:rPr>
                <w:rFonts w:ascii="Arial" w:hAnsi="Arial" w:cs="Arial"/>
                <w:sz w:val="24"/>
                <w:szCs w:val="24"/>
              </w:rPr>
              <w:br/>
              <w:t>подпр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</w:tr>
      <w:tr w:rsidR="00B97DAF" w:rsidRPr="00DD2442" w14:paraId="4DCF51E6" w14:textId="77777777" w:rsidTr="00DD2442">
        <w:trPr>
          <w:trHeight w:val="339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1929E56" w14:textId="77777777" w:rsidR="00B97DAF" w:rsidRPr="00DD2442" w:rsidRDefault="00B97DAF" w:rsidP="001A03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0D13C7B" w14:textId="77777777" w:rsidR="00B97DAF" w:rsidRPr="00DD2442" w:rsidRDefault="00B97DAF" w:rsidP="001A03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060A2277" w14:textId="77777777" w:rsidR="00B97DAF" w:rsidRPr="00DD2442" w:rsidRDefault="00B97DAF" w:rsidP="00A4251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4DD8D24C" w14:textId="77777777" w:rsidR="00B97DAF" w:rsidRPr="00DD2442" w:rsidRDefault="00B97DAF" w:rsidP="001A03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20887C0" w14:textId="77777777" w:rsidR="00B97DAF" w:rsidRPr="00DD2442" w:rsidRDefault="00B97DAF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gridSpan w:val="13"/>
            <w:shd w:val="clear" w:color="auto" w:fill="auto"/>
          </w:tcPr>
          <w:p w14:paraId="6C4C97EE" w14:textId="52EB21EC" w:rsidR="00B97DAF" w:rsidRPr="00DD2442" w:rsidRDefault="00B97DAF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2023</w:t>
            </w:r>
            <w:r w:rsidR="002D2B03"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5C9C54D5" w14:textId="77777777" w:rsidR="002D2B03" w:rsidRPr="00DD2442" w:rsidRDefault="00B97DAF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516D74BB" w14:textId="746F5068" w:rsidR="00B97DAF" w:rsidRPr="00DD2442" w:rsidRDefault="002D2B03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0C4111BB" w14:textId="77777777" w:rsidR="002D2B03" w:rsidRPr="00DD2442" w:rsidRDefault="00B97DAF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6F23F9BB" w14:textId="3751EA75" w:rsidR="00B97DAF" w:rsidRPr="00DD2442" w:rsidRDefault="002D2B03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62" w:type="dxa"/>
            <w:shd w:val="clear" w:color="auto" w:fill="auto"/>
          </w:tcPr>
          <w:p w14:paraId="212E4092" w14:textId="77777777" w:rsidR="002D2B03" w:rsidRPr="00DD2442" w:rsidRDefault="00B97DAF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523065EE" w14:textId="066FDB69" w:rsidR="00B97DAF" w:rsidRPr="00DD2442" w:rsidRDefault="002D2B03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14:paraId="25C343FD" w14:textId="670E0DA4" w:rsidR="00B97DAF" w:rsidRPr="00DD2442" w:rsidRDefault="00B97DAF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2027</w:t>
            </w:r>
            <w:r w:rsidR="002D2B03"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vMerge/>
            <w:shd w:val="clear" w:color="auto" w:fill="auto"/>
          </w:tcPr>
          <w:p w14:paraId="4F14034C" w14:textId="77777777" w:rsidR="00B97DAF" w:rsidRPr="00DD2442" w:rsidRDefault="00B97DAF" w:rsidP="001A03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D0C" w:rsidRPr="00DD2442" w14:paraId="282B3341" w14:textId="77777777" w:rsidTr="00DD2442">
        <w:trPr>
          <w:trHeight w:val="193"/>
          <w:tblCellSpacing w:w="5" w:type="nil"/>
        </w:trPr>
        <w:tc>
          <w:tcPr>
            <w:tcW w:w="555" w:type="dxa"/>
            <w:shd w:val="clear" w:color="auto" w:fill="auto"/>
          </w:tcPr>
          <w:p w14:paraId="2585D5D9" w14:textId="77777777" w:rsidR="004E022B" w:rsidRPr="00DD2442" w:rsidRDefault="004E022B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14:paraId="1A69B1E3" w14:textId="77777777" w:rsidR="004E022B" w:rsidRPr="00DD2442" w:rsidRDefault="004E022B" w:rsidP="001A038D">
            <w:pPr>
              <w:pStyle w:val="ConsPlusCell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14:paraId="63DA12F3" w14:textId="77777777" w:rsidR="004E022B" w:rsidRPr="00DD2442" w:rsidRDefault="004E022B" w:rsidP="00A4251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14:paraId="4015EB0A" w14:textId="77777777" w:rsidR="004E022B" w:rsidRPr="00DD2442" w:rsidRDefault="004E022B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14:paraId="23E6B4A7" w14:textId="77777777" w:rsidR="004E022B" w:rsidRPr="00DD2442" w:rsidRDefault="004E022B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64AD3239" w14:textId="77777777" w:rsidR="004E022B" w:rsidRPr="00DD2442" w:rsidRDefault="004E022B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36CA074" w14:textId="77777777" w:rsidR="004E022B" w:rsidRPr="00DD2442" w:rsidRDefault="004E022B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5954639F" w14:textId="77777777" w:rsidR="004E022B" w:rsidRPr="00DD2442" w:rsidRDefault="004E022B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shd w:val="clear" w:color="auto" w:fill="auto"/>
          </w:tcPr>
          <w:p w14:paraId="157EB0AB" w14:textId="77777777" w:rsidR="004E022B" w:rsidRPr="00DD2442" w:rsidRDefault="004E022B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384C44CC" w14:textId="77777777" w:rsidR="004E022B" w:rsidRPr="00DD2442" w:rsidRDefault="004E022B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6" w:type="dxa"/>
            <w:shd w:val="clear" w:color="auto" w:fill="auto"/>
          </w:tcPr>
          <w:p w14:paraId="60F8142F" w14:textId="77777777" w:rsidR="004E022B" w:rsidRPr="00DD2442" w:rsidRDefault="004E022B" w:rsidP="001A03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96AD3" w:rsidRPr="00DD2442" w14:paraId="1F01463B" w14:textId="77777777" w:rsidTr="00DD2442">
        <w:trPr>
          <w:trHeight w:val="275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1C5A18D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47778383" w14:textId="77777777" w:rsidR="00896AD3" w:rsidRPr="00DD2442" w:rsidRDefault="00896AD3" w:rsidP="0089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Основное меропр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ятие 02. Управление имуществом, нах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дящимся в муниц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пальной собстве</w:t>
            </w:r>
            <w:r w:rsidRPr="00DD2442">
              <w:rPr>
                <w:rFonts w:ascii="Arial" w:hAnsi="Arial" w:cs="Arial"/>
                <w:sz w:val="24"/>
                <w:szCs w:val="24"/>
              </w:rPr>
              <w:t>н</w:t>
            </w:r>
            <w:r w:rsidRPr="00DD2442">
              <w:rPr>
                <w:rFonts w:ascii="Arial" w:hAnsi="Arial" w:cs="Arial"/>
                <w:sz w:val="24"/>
                <w:szCs w:val="24"/>
              </w:rPr>
              <w:t>ности, и выполнение кадастровых работ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4EFD1427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916" w:type="dxa"/>
            <w:shd w:val="clear" w:color="auto" w:fill="auto"/>
          </w:tcPr>
          <w:p w14:paraId="5DFAF4A8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F88BEB9" w14:textId="4F49CED5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86 575,00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3C09BC6A" w14:textId="5D909705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17 475,00</w:t>
            </w:r>
          </w:p>
        </w:tc>
        <w:tc>
          <w:tcPr>
            <w:tcW w:w="992" w:type="dxa"/>
            <w:shd w:val="clear" w:color="auto" w:fill="auto"/>
          </w:tcPr>
          <w:p w14:paraId="5C8DF610" w14:textId="01019752" w:rsidR="00896AD3" w:rsidRPr="00DD2442" w:rsidRDefault="00896AD3" w:rsidP="00896AD3">
            <w:pPr>
              <w:pStyle w:val="ConsPlusCell"/>
              <w:ind w:right="-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  <w:r w:rsidR="00641EC4"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4D25AF8F" w14:textId="3516DB90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</w:t>
            </w:r>
            <w:r w:rsidR="00641EC4"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962" w:type="dxa"/>
            <w:shd w:val="clear" w:color="auto" w:fill="auto"/>
          </w:tcPr>
          <w:p w14:paraId="39CCE26E" w14:textId="48F1F4B0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</w:t>
            </w:r>
            <w:r w:rsidR="00641EC4"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850" w:type="dxa"/>
            <w:shd w:val="clear" w:color="auto" w:fill="auto"/>
          </w:tcPr>
          <w:p w14:paraId="04177BDE" w14:textId="0544CCF6" w:rsidR="00896AD3" w:rsidRP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</w:t>
            </w:r>
            <w:r w:rsidR="00641EC4"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13F7A853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96AD3" w:rsidRPr="00DD2442" w14:paraId="00BAF7D0" w14:textId="77777777" w:rsidTr="00DD2442">
        <w:trPr>
          <w:trHeight w:val="682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0EF00341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28B98279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FCF15B9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579EB331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76815C21" w14:textId="7E4D4DC4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386" w:type="dxa"/>
            <w:shd w:val="clear" w:color="auto" w:fill="auto"/>
          </w:tcPr>
          <w:p w14:paraId="5BB85CFE" w14:textId="36C600D4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4AD4519E" w14:textId="0CD90260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4BEFF7" w14:textId="132F4E0E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241C134" w14:textId="6DD3356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14:paraId="3F9DC600" w14:textId="24885E58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2C1CD3C" w14:textId="2904E5E1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vMerge/>
            <w:shd w:val="clear" w:color="auto" w:fill="auto"/>
          </w:tcPr>
          <w:p w14:paraId="7FEB4B7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33B5D134" w14:textId="77777777" w:rsidTr="00DD2442">
        <w:trPr>
          <w:trHeight w:val="519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BA20B6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29C2AA8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C1D70BB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407A9FF5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386" w:type="dxa"/>
            <w:shd w:val="clear" w:color="auto" w:fill="auto"/>
          </w:tcPr>
          <w:p w14:paraId="3B5754BE" w14:textId="300C8A6A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86 575,00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205AD597" w14:textId="129997F3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17 475,00</w:t>
            </w:r>
          </w:p>
        </w:tc>
        <w:tc>
          <w:tcPr>
            <w:tcW w:w="992" w:type="dxa"/>
            <w:shd w:val="clear" w:color="auto" w:fill="auto"/>
          </w:tcPr>
          <w:p w14:paraId="57C0D028" w14:textId="5BF2E00E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  <w:r w:rsidR="00641EC4"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1AFE6141" w14:textId="0F8A5AB9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</w:t>
            </w:r>
            <w:r w:rsidR="00641EC4"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962" w:type="dxa"/>
            <w:shd w:val="clear" w:color="auto" w:fill="auto"/>
          </w:tcPr>
          <w:p w14:paraId="2BE5C279" w14:textId="49C71252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</w:t>
            </w:r>
            <w:r w:rsidR="00641EC4"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850" w:type="dxa"/>
            <w:shd w:val="clear" w:color="auto" w:fill="auto"/>
          </w:tcPr>
          <w:p w14:paraId="286256DA" w14:textId="7516A695" w:rsidR="00896AD3" w:rsidRP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</w:t>
            </w:r>
            <w:r w:rsidR="00641EC4"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356" w:type="dxa"/>
            <w:vMerge/>
            <w:shd w:val="clear" w:color="auto" w:fill="auto"/>
          </w:tcPr>
          <w:p w14:paraId="5FAABA31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7BEAE4D8" w14:textId="77777777" w:rsidTr="00DD2442">
        <w:trPr>
          <w:trHeight w:val="700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612784D7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44201AD9" w14:textId="77777777" w:rsidR="00896AD3" w:rsidRPr="00DD2442" w:rsidRDefault="00896AD3" w:rsidP="0089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Мероприятие 02.01</w:t>
            </w:r>
          </w:p>
          <w:p w14:paraId="1EB2E282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Расходы, связанные с владением, пол</w:t>
            </w:r>
            <w:r w:rsidRPr="00DD2442">
              <w:rPr>
                <w:rFonts w:ascii="Arial" w:hAnsi="Arial" w:cs="Arial"/>
                <w:sz w:val="24"/>
                <w:szCs w:val="24"/>
              </w:rPr>
              <w:t>ь</w:t>
            </w:r>
            <w:r w:rsidRPr="00DD2442">
              <w:rPr>
                <w:rFonts w:ascii="Arial" w:hAnsi="Arial" w:cs="Arial"/>
                <w:sz w:val="24"/>
                <w:szCs w:val="24"/>
              </w:rPr>
              <w:t>зованием и расп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ряжением имущ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ством, находящимся в м</w:t>
            </w:r>
            <w:r w:rsidRPr="00DD2442">
              <w:rPr>
                <w:rFonts w:ascii="Arial" w:hAnsi="Arial" w:cs="Arial"/>
                <w:sz w:val="24"/>
                <w:szCs w:val="24"/>
              </w:rPr>
              <w:t>у</w:t>
            </w:r>
            <w:r w:rsidRPr="00DD2442">
              <w:rPr>
                <w:rFonts w:ascii="Arial" w:hAnsi="Arial" w:cs="Arial"/>
                <w:sz w:val="24"/>
                <w:szCs w:val="24"/>
              </w:rPr>
              <w:t>ниципальной собственности г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4FA84960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916" w:type="dxa"/>
            <w:shd w:val="clear" w:color="auto" w:fill="auto"/>
          </w:tcPr>
          <w:p w14:paraId="0613D1E7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shd w:val="clear" w:color="auto" w:fill="auto"/>
          </w:tcPr>
          <w:p w14:paraId="41683F38" w14:textId="50D988D2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28 603,00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574E18F1" w14:textId="23936C31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3 603,00</w:t>
            </w:r>
          </w:p>
        </w:tc>
        <w:tc>
          <w:tcPr>
            <w:tcW w:w="992" w:type="dxa"/>
            <w:shd w:val="clear" w:color="auto" w:fill="auto"/>
          </w:tcPr>
          <w:p w14:paraId="451A3C98" w14:textId="77777777" w:rsidR="00DD2442" w:rsidRDefault="00896AD3" w:rsidP="00896AD3">
            <w:pPr>
              <w:pStyle w:val="ConsPlusCell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000,</w:t>
            </w:r>
          </w:p>
          <w:p w14:paraId="6A1FA7F8" w14:textId="1A935C80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46BDD815" w14:textId="77777777" w:rsidR="00DD2442" w:rsidRDefault="00896AD3" w:rsidP="00896AD3">
            <w:pPr>
              <w:pStyle w:val="ConsPlusCell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  <w:r w:rsid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000,</w:t>
            </w:r>
          </w:p>
          <w:p w14:paraId="5B7BCDCD" w14:textId="7C177465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62" w:type="dxa"/>
            <w:shd w:val="clear" w:color="auto" w:fill="auto"/>
          </w:tcPr>
          <w:p w14:paraId="2AD93909" w14:textId="77777777" w:rsid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7000,</w:t>
            </w:r>
          </w:p>
          <w:p w14:paraId="37932337" w14:textId="6A6DC8F0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22BAC47B" w14:textId="1A4C3AB3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721071CE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КУИ а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министр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ции г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</w:tr>
      <w:tr w:rsidR="00896AD3" w:rsidRPr="00DD2442" w14:paraId="53A3550B" w14:textId="77777777" w:rsidTr="00DD2442">
        <w:trPr>
          <w:trHeight w:val="481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3A6CBCB9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890EAF5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A92AC77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17EF4DFD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528FA6F2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386" w:type="dxa"/>
            <w:shd w:val="clear" w:color="auto" w:fill="auto"/>
          </w:tcPr>
          <w:p w14:paraId="6C04690E" w14:textId="78A7971B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003F2172" w14:textId="29EBB75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F2C080" w14:textId="55EAB243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BCF96D0" w14:textId="125EBDEA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14:paraId="75D98720" w14:textId="71F5F3CC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521D9AD" w14:textId="081AA4CB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vMerge/>
            <w:shd w:val="clear" w:color="auto" w:fill="auto"/>
          </w:tcPr>
          <w:p w14:paraId="6EA88FD8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0586BA18" w14:textId="77777777" w:rsidTr="00DD2442">
        <w:trPr>
          <w:trHeight w:val="505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3C025F5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2104600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055A4D17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744C0BB9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386" w:type="dxa"/>
            <w:shd w:val="clear" w:color="auto" w:fill="auto"/>
          </w:tcPr>
          <w:p w14:paraId="246AA408" w14:textId="4BACE72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28 603,00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2A238912" w14:textId="432C9298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3 603,00</w:t>
            </w:r>
          </w:p>
        </w:tc>
        <w:tc>
          <w:tcPr>
            <w:tcW w:w="992" w:type="dxa"/>
            <w:shd w:val="clear" w:color="auto" w:fill="auto"/>
          </w:tcPr>
          <w:p w14:paraId="0ABA4FCD" w14:textId="77777777" w:rsid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000,</w:t>
            </w:r>
          </w:p>
          <w:p w14:paraId="304E39ED" w14:textId="2894180F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101BDBB2" w14:textId="77777777" w:rsid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  <w:r w:rsid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000,</w:t>
            </w:r>
          </w:p>
          <w:p w14:paraId="44111064" w14:textId="17C7F224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62" w:type="dxa"/>
            <w:shd w:val="clear" w:color="auto" w:fill="auto"/>
          </w:tcPr>
          <w:p w14:paraId="6CA10493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7000,</w:t>
            </w:r>
          </w:p>
          <w:p w14:paraId="5DAE9741" w14:textId="78396FC3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0DED8B08" w14:textId="22D75B0B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  <w:tc>
          <w:tcPr>
            <w:tcW w:w="1356" w:type="dxa"/>
            <w:vMerge/>
            <w:shd w:val="clear" w:color="auto" w:fill="auto"/>
          </w:tcPr>
          <w:p w14:paraId="6CFB7364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33B41FA9" w14:textId="77777777" w:rsidTr="00DD2442">
        <w:trPr>
          <w:trHeight w:val="34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C9DDA73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6ED23C4D" w14:textId="30A2DD63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Количество объе</w:t>
            </w:r>
            <w:r w:rsidRPr="00DD2442">
              <w:rPr>
                <w:rFonts w:ascii="Arial" w:hAnsi="Arial" w:cs="Arial"/>
                <w:sz w:val="24"/>
                <w:szCs w:val="24"/>
              </w:rPr>
              <w:t>к</w:t>
            </w:r>
            <w:r w:rsidRPr="00DD2442">
              <w:rPr>
                <w:rFonts w:ascii="Arial" w:hAnsi="Arial" w:cs="Arial"/>
                <w:sz w:val="24"/>
                <w:szCs w:val="24"/>
              </w:rPr>
              <w:t>тов, находящихся в муниципальной со</w:t>
            </w:r>
            <w:r w:rsidRPr="00DD2442">
              <w:rPr>
                <w:rFonts w:ascii="Arial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hAnsi="Arial" w:cs="Arial"/>
                <w:sz w:val="24"/>
                <w:szCs w:val="24"/>
              </w:rPr>
              <w:t>ственности, в отн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шении которых б</w:t>
            </w:r>
            <w:r w:rsidRPr="00DD2442">
              <w:rPr>
                <w:rFonts w:ascii="Arial" w:hAnsi="Arial" w:cs="Arial"/>
                <w:sz w:val="24"/>
                <w:szCs w:val="24"/>
              </w:rPr>
              <w:t>ы</w:t>
            </w:r>
            <w:r w:rsidRPr="00DD2442">
              <w:rPr>
                <w:rFonts w:ascii="Arial" w:hAnsi="Arial" w:cs="Arial"/>
                <w:sz w:val="24"/>
                <w:szCs w:val="24"/>
              </w:rPr>
              <w:t>ли произведены расходы, св</w:t>
            </w:r>
            <w:r w:rsidRPr="00DD2442">
              <w:rPr>
                <w:rFonts w:ascii="Arial" w:hAnsi="Arial" w:cs="Arial"/>
                <w:sz w:val="24"/>
                <w:szCs w:val="24"/>
              </w:rPr>
              <w:t>я</w:t>
            </w:r>
            <w:r w:rsidRPr="00DD2442">
              <w:rPr>
                <w:rFonts w:ascii="Arial" w:hAnsi="Arial" w:cs="Arial"/>
                <w:sz w:val="24"/>
                <w:szCs w:val="24"/>
              </w:rPr>
              <w:t>занные с владением, пол</w:t>
            </w:r>
            <w:r w:rsidRPr="00DD2442">
              <w:rPr>
                <w:rFonts w:ascii="Arial" w:hAnsi="Arial" w:cs="Arial"/>
                <w:sz w:val="24"/>
                <w:szCs w:val="24"/>
              </w:rPr>
              <w:t>ь</w:t>
            </w:r>
            <w:r w:rsidRPr="00DD2442">
              <w:rPr>
                <w:rFonts w:ascii="Arial" w:hAnsi="Arial" w:cs="Arial"/>
                <w:sz w:val="24"/>
                <w:szCs w:val="24"/>
              </w:rPr>
              <w:t>зованием и расп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ряжением имущ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ством,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12603D9A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16" w:type="dxa"/>
            <w:vMerge w:val="restart"/>
            <w:shd w:val="clear" w:color="auto" w:fill="auto"/>
          </w:tcPr>
          <w:p w14:paraId="1127F884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4575A2F0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vMerge w:val="restart"/>
            <w:shd w:val="clear" w:color="auto" w:fill="auto"/>
          </w:tcPr>
          <w:p w14:paraId="4CF8B9DD" w14:textId="1431D8EB" w:rsidR="00896AD3" w:rsidRPr="00DD2442" w:rsidRDefault="00896AD3" w:rsidP="00896AD3">
            <w:pPr>
              <w:pStyle w:val="ConsPlusCell"/>
              <w:ind w:left="-135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865" w:type="dxa"/>
            <w:gridSpan w:val="12"/>
            <w:shd w:val="clear" w:color="auto" w:fill="auto"/>
          </w:tcPr>
          <w:p w14:paraId="7CFF239B" w14:textId="512BB0FE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305E6B8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747112F5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0F13359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304B9801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5F131A74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7AEAC7E7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C03DB1C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5AF9941E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96AD3" w:rsidRPr="00DD2442" w14:paraId="16FAA0E8" w14:textId="77777777" w:rsidTr="00DD2442">
        <w:trPr>
          <w:trHeight w:val="26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02F6B4A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633C801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1B8CAB34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7E909F63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D3F8D55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14:paraId="5A1DACCD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shd w:val="clear" w:color="auto" w:fill="auto"/>
          </w:tcPr>
          <w:p w14:paraId="60240718" w14:textId="77777777" w:rsidR="00896AD3" w:rsidRPr="00DD2442" w:rsidRDefault="00896AD3" w:rsidP="00896AD3">
            <w:pPr>
              <w:spacing w:after="0" w:line="240" w:lineRule="auto"/>
              <w:ind w:left="-49" w:right="-75" w:hanging="12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</w:p>
          <w:p w14:paraId="3F7B13C8" w14:textId="61312053" w:rsidR="00896AD3" w:rsidRPr="00DD2442" w:rsidRDefault="00896AD3" w:rsidP="00896AD3">
            <w:pPr>
              <w:pStyle w:val="ConsPlusCell"/>
              <w:ind w:left="-49" w:right="-75" w:hanging="12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кв</w:t>
            </w:r>
            <w:proofErr w:type="spellEnd"/>
          </w:p>
        </w:tc>
        <w:tc>
          <w:tcPr>
            <w:tcW w:w="425" w:type="dxa"/>
            <w:gridSpan w:val="3"/>
            <w:shd w:val="clear" w:color="auto" w:fill="auto"/>
          </w:tcPr>
          <w:p w14:paraId="6FB2BB4A" w14:textId="28CF226C" w:rsidR="00896AD3" w:rsidRPr="00DD2442" w:rsidRDefault="00896AD3" w:rsidP="00896AD3">
            <w:pPr>
              <w:pStyle w:val="ConsPlusCell"/>
              <w:ind w:left="-49" w:right="-75" w:hanging="12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пол-ие</w:t>
            </w:r>
            <w:proofErr w:type="spellEnd"/>
          </w:p>
        </w:tc>
        <w:tc>
          <w:tcPr>
            <w:tcW w:w="425" w:type="dxa"/>
            <w:gridSpan w:val="3"/>
            <w:shd w:val="clear" w:color="auto" w:fill="auto"/>
          </w:tcPr>
          <w:p w14:paraId="36C80BB5" w14:textId="143E34A9" w:rsidR="00896AD3" w:rsidRPr="00DD2442" w:rsidRDefault="00896AD3" w:rsidP="00896AD3">
            <w:pPr>
              <w:pStyle w:val="ConsPlusCell"/>
              <w:ind w:left="-49" w:right="-75" w:hanging="12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 xml:space="preserve">9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517" w:type="dxa"/>
            <w:shd w:val="clear" w:color="auto" w:fill="auto"/>
          </w:tcPr>
          <w:p w14:paraId="3375E21E" w14:textId="3C8742E1" w:rsidR="00896AD3" w:rsidRPr="00DD2442" w:rsidRDefault="00896AD3" w:rsidP="00896AD3">
            <w:pPr>
              <w:pStyle w:val="ConsPlusCell"/>
              <w:ind w:left="-49" w:right="-75" w:hanging="12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 xml:space="preserve">12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14:paraId="4C7057B0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E0DD06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298BD9BE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52D0817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5B9C51CA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78FD25F4" w14:textId="77777777" w:rsidTr="00DD2442">
        <w:trPr>
          <w:trHeight w:val="36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7FB94B0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983E473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3DFF8AD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5253EA13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7847C3F3" w14:textId="2E83E7EB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576" w:type="dxa"/>
            <w:shd w:val="clear" w:color="auto" w:fill="auto"/>
          </w:tcPr>
          <w:p w14:paraId="74353470" w14:textId="1564F6D1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98" w:type="dxa"/>
            <w:gridSpan w:val="5"/>
            <w:shd w:val="clear" w:color="auto" w:fill="auto"/>
          </w:tcPr>
          <w:p w14:paraId="3829B3EF" w14:textId="5D5D7E99" w:rsidR="00896AD3" w:rsidRPr="00DD2442" w:rsidRDefault="00896AD3" w:rsidP="00896AD3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32E8AC6B" w14:textId="155AB92A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232B617C" w14:textId="79245E12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17" w:type="dxa"/>
            <w:shd w:val="clear" w:color="auto" w:fill="auto"/>
          </w:tcPr>
          <w:p w14:paraId="52479901" w14:textId="0AB801C4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14:paraId="1FC595BB" w14:textId="1B0249BC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93" w:type="dxa"/>
            <w:shd w:val="clear" w:color="auto" w:fill="auto"/>
          </w:tcPr>
          <w:p w14:paraId="7A0DDCA7" w14:textId="41D37E66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962" w:type="dxa"/>
            <w:shd w:val="clear" w:color="auto" w:fill="auto"/>
          </w:tcPr>
          <w:p w14:paraId="00D6FBF1" w14:textId="69A4E55F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14:paraId="528BF709" w14:textId="760050F0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356" w:type="dxa"/>
            <w:vMerge/>
            <w:shd w:val="clear" w:color="auto" w:fill="auto"/>
          </w:tcPr>
          <w:p w14:paraId="5E90EDBC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6608A2F1" w14:textId="77777777" w:rsidTr="00DD2442">
        <w:trPr>
          <w:trHeight w:val="362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4808C9C8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1.</w:t>
            </w:r>
            <w:r w:rsidRPr="00DD244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1431CB82" w14:textId="77777777" w:rsidR="00896AD3" w:rsidRPr="00DD2442" w:rsidRDefault="00896AD3" w:rsidP="0089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Мероприятие 02.02</w:t>
            </w:r>
          </w:p>
          <w:p w14:paraId="55590980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Взносы на кап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тальный ремонт общего имущества многоквартирных домов 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53CE5415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916" w:type="dxa"/>
            <w:shd w:val="clear" w:color="auto" w:fill="auto"/>
          </w:tcPr>
          <w:p w14:paraId="2D7C88A4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1D92BB58" w14:textId="163BBB93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54 940,00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2129E88D" w14:textId="2F2A6EDB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13 040,00</w:t>
            </w:r>
          </w:p>
        </w:tc>
        <w:tc>
          <w:tcPr>
            <w:tcW w:w="992" w:type="dxa"/>
            <w:shd w:val="clear" w:color="auto" w:fill="auto"/>
          </w:tcPr>
          <w:p w14:paraId="5FCB2AEF" w14:textId="4879F96E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9</w:t>
            </w:r>
            <w:r w:rsidR="00641EC4" w:rsidRPr="00DD2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44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993" w:type="dxa"/>
            <w:shd w:val="clear" w:color="auto" w:fill="auto"/>
          </w:tcPr>
          <w:p w14:paraId="103AF821" w14:textId="0A62C15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10</w:t>
            </w:r>
            <w:r w:rsidR="00641EC4" w:rsidRPr="00DD2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44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62" w:type="dxa"/>
            <w:shd w:val="clear" w:color="auto" w:fill="auto"/>
          </w:tcPr>
          <w:p w14:paraId="414DD3A5" w14:textId="09A0BC71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11</w:t>
            </w:r>
            <w:r w:rsidR="00641EC4" w:rsidRPr="00DD2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44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14:paraId="61BD299F" w14:textId="766A029B" w:rsidR="00896AD3" w:rsidRP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11</w:t>
            </w:r>
            <w:r w:rsidR="00641EC4" w:rsidRPr="00DD2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44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30F299F2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стр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ция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го округа Зарайск Моско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>ской о</w:t>
            </w:r>
            <w:r w:rsidRPr="00DD2442">
              <w:rPr>
                <w:rFonts w:ascii="Arial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</w:tr>
      <w:tr w:rsidR="00896AD3" w:rsidRPr="00DD2442" w14:paraId="4972BCAF" w14:textId="77777777" w:rsidTr="00DD2442">
        <w:trPr>
          <w:trHeight w:val="470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E2131FB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A87393C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40AB7E7A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0E1FD355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75FB2284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386" w:type="dxa"/>
            <w:shd w:val="clear" w:color="auto" w:fill="auto"/>
          </w:tcPr>
          <w:p w14:paraId="3E681C76" w14:textId="0EAABF4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3B18B41B" w14:textId="226BB22A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DC25676" w14:textId="1B9650A2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37BC0DC" w14:textId="483D18BA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14:paraId="1DA2A984" w14:textId="41DC3A7C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44DEE85" w14:textId="336CCD58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vMerge/>
            <w:shd w:val="clear" w:color="auto" w:fill="auto"/>
          </w:tcPr>
          <w:p w14:paraId="3CC41552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2DF39266" w14:textId="77777777" w:rsidTr="00DD2442">
        <w:trPr>
          <w:trHeight w:val="555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1BD73DE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6C12F3DF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2E22A541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3C554A90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  <w:p w14:paraId="2F1A41B1" w14:textId="77777777" w:rsidR="003C77B2" w:rsidRPr="00DD2442" w:rsidRDefault="003C77B2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14:paraId="022A702E" w14:textId="77777777" w:rsidR="003C77B2" w:rsidRPr="00DD2442" w:rsidRDefault="003C77B2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311E45B7" w14:textId="5FC6556F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54 940,00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71654F60" w14:textId="56C863C2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13 040,00</w:t>
            </w:r>
          </w:p>
        </w:tc>
        <w:tc>
          <w:tcPr>
            <w:tcW w:w="992" w:type="dxa"/>
            <w:shd w:val="clear" w:color="auto" w:fill="auto"/>
          </w:tcPr>
          <w:p w14:paraId="56A31B2C" w14:textId="6A8938F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9</w:t>
            </w:r>
            <w:r w:rsidR="00641EC4" w:rsidRPr="00DD2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442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993" w:type="dxa"/>
            <w:shd w:val="clear" w:color="auto" w:fill="auto"/>
          </w:tcPr>
          <w:p w14:paraId="4A564638" w14:textId="2D5C28B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10</w:t>
            </w:r>
            <w:r w:rsidR="00641EC4" w:rsidRPr="00DD2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44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62" w:type="dxa"/>
            <w:shd w:val="clear" w:color="auto" w:fill="auto"/>
          </w:tcPr>
          <w:p w14:paraId="6AD0A703" w14:textId="4392B00C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11</w:t>
            </w:r>
            <w:r w:rsidR="00641EC4" w:rsidRPr="00DD2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44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14:paraId="61A401AB" w14:textId="6D78A5B5" w:rsidR="00896AD3" w:rsidRP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11</w:t>
            </w:r>
            <w:r w:rsidR="00641EC4" w:rsidRPr="00DD2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442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356" w:type="dxa"/>
            <w:vMerge/>
            <w:shd w:val="clear" w:color="auto" w:fill="auto"/>
          </w:tcPr>
          <w:p w14:paraId="6BE0E665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3B5A421B" w14:textId="77777777" w:rsidTr="00DD2442">
        <w:trPr>
          <w:trHeight w:val="208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7444277F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75AC282C" w14:textId="4D9DC9C2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Количество объе</w:t>
            </w:r>
            <w:r w:rsidRPr="00DD2442">
              <w:rPr>
                <w:rFonts w:ascii="Arial" w:hAnsi="Arial" w:cs="Arial"/>
                <w:sz w:val="24"/>
                <w:szCs w:val="24"/>
              </w:rPr>
              <w:t>к</w:t>
            </w:r>
            <w:r w:rsidRPr="00DD2442">
              <w:rPr>
                <w:rFonts w:ascii="Arial" w:hAnsi="Arial" w:cs="Arial"/>
                <w:sz w:val="24"/>
                <w:szCs w:val="24"/>
              </w:rPr>
              <w:t>тов, по которым произведена оплата взносов на кап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тальный ремонт,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688E15B2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16" w:type="dxa"/>
            <w:vMerge w:val="restart"/>
            <w:shd w:val="clear" w:color="auto" w:fill="auto"/>
          </w:tcPr>
          <w:p w14:paraId="2DE3354B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008039BE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</w:tcPr>
          <w:p w14:paraId="5233EA0A" w14:textId="21771232" w:rsidR="00896AD3" w:rsidRPr="00DD2442" w:rsidRDefault="00896AD3" w:rsidP="00896AD3">
            <w:pPr>
              <w:pStyle w:val="ConsPlusCell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го 2023 год</w:t>
            </w:r>
          </w:p>
        </w:tc>
        <w:tc>
          <w:tcPr>
            <w:tcW w:w="1847" w:type="dxa"/>
            <w:gridSpan w:val="11"/>
            <w:shd w:val="clear" w:color="auto" w:fill="auto"/>
          </w:tcPr>
          <w:p w14:paraId="2CA66E6E" w14:textId="2BE95712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E74D61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  <w:p w14:paraId="4F90266E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81F1988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2025 </w:t>
            </w:r>
          </w:p>
          <w:p w14:paraId="0C2372DE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46FA56CF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  <w:p w14:paraId="0CE12AD4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534C282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4416D79C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96AD3" w:rsidRPr="00DD2442" w14:paraId="51163489" w14:textId="77777777" w:rsidTr="00DD2442">
        <w:trPr>
          <w:trHeight w:val="271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0A6D5C3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6B63460C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A831AA4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72A1EF26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9608262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</w:tcPr>
          <w:p w14:paraId="1676D3ED" w14:textId="77777777" w:rsidR="00896AD3" w:rsidRPr="00DD2442" w:rsidRDefault="00896AD3" w:rsidP="00896AD3">
            <w:pPr>
              <w:pStyle w:val="ConsPlusCell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gridSpan w:val="3"/>
            <w:shd w:val="clear" w:color="auto" w:fill="auto"/>
          </w:tcPr>
          <w:p w14:paraId="6741F588" w14:textId="77777777" w:rsidR="00896AD3" w:rsidRPr="00DD2442" w:rsidRDefault="00896AD3" w:rsidP="00896AD3">
            <w:pPr>
              <w:spacing w:after="0" w:line="240" w:lineRule="auto"/>
              <w:ind w:left="-49" w:right="-75" w:hanging="12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</w:p>
          <w:p w14:paraId="67ACFB45" w14:textId="68756202" w:rsidR="00896AD3" w:rsidRPr="00DD2442" w:rsidRDefault="00896AD3" w:rsidP="00896AD3">
            <w:pPr>
              <w:pStyle w:val="ConsPlusCell"/>
              <w:ind w:left="-49" w:right="-75" w:hanging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28" w:type="dxa"/>
            <w:gridSpan w:val="3"/>
            <w:shd w:val="clear" w:color="auto" w:fill="auto"/>
          </w:tcPr>
          <w:p w14:paraId="72306D8A" w14:textId="2FFCD63C" w:rsidR="00896AD3" w:rsidRPr="00DD2442" w:rsidRDefault="00896AD3" w:rsidP="00896AD3">
            <w:pPr>
              <w:pStyle w:val="ConsPlusCell"/>
              <w:ind w:left="-49" w:right="-75" w:hanging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пол-ие</w:t>
            </w:r>
            <w:proofErr w:type="spellEnd"/>
          </w:p>
        </w:tc>
        <w:tc>
          <w:tcPr>
            <w:tcW w:w="425" w:type="dxa"/>
            <w:gridSpan w:val="3"/>
            <w:shd w:val="clear" w:color="auto" w:fill="auto"/>
          </w:tcPr>
          <w:p w14:paraId="46E7416A" w14:textId="2F52B8FA" w:rsidR="00896AD3" w:rsidRPr="00DD2442" w:rsidRDefault="00896AD3" w:rsidP="00896AD3">
            <w:pPr>
              <w:pStyle w:val="ConsPlusCell"/>
              <w:ind w:left="-49" w:right="-75" w:hanging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66" w:type="dxa"/>
            <w:gridSpan w:val="2"/>
            <w:shd w:val="clear" w:color="auto" w:fill="auto"/>
          </w:tcPr>
          <w:p w14:paraId="30C56A22" w14:textId="751AB872" w:rsidR="00896AD3" w:rsidRPr="00DD2442" w:rsidRDefault="00896AD3" w:rsidP="00896AD3">
            <w:pPr>
              <w:pStyle w:val="ConsPlusCell"/>
              <w:ind w:left="-49" w:right="-75" w:hanging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14:paraId="2085600A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7C21043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2AF6AFC2" w14:textId="77777777" w:rsidR="00896AD3" w:rsidRPr="00DD2442" w:rsidRDefault="00896AD3" w:rsidP="00896A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C18203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EA59372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330D02FB" w14:textId="77777777" w:rsidTr="00DD2442">
        <w:trPr>
          <w:trHeight w:val="276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BEA477B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5C5201C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366DB7A0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2A2A4CB8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33CDEF48" w14:textId="616C66B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7740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7E617F16" w14:textId="16AE47EA" w:rsidR="00896AD3" w:rsidRPr="00DD2442" w:rsidRDefault="00896AD3" w:rsidP="00896AD3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1640</w:t>
            </w:r>
          </w:p>
        </w:tc>
        <w:tc>
          <w:tcPr>
            <w:tcW w:w="428" w:type="dxa"/>
            <w:gridSpan w:val="3"/>
            <w:shd w:val="clear" w:color="auto" w:fill="auto"/>
          </w:tcPr>
          <w:p w14:paraId="7D555857" w14:textId="37099B06" w:rsidR="00896AD3" w:rsidRPr="00DD2442" w:rsidRDefault="00896AD3" w:rsidP="00896AD3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28" w:type="dxa"/>
            <w:gridSpan w:val="3"/>
            <w:shd w:val="clear" w:color="auto" w:fill="auto"/>
          </w:tcPr>
          <w:p w14:paraId="4E2AEA6E" w14:textId="10CFAE7D" w:rsidR="00896AD3" w:rsidRPr="00DD2442" w:rsidRDefault="00896AD3" w:rsidP="00896AD3">
            <w:pPr>
              <w:pStyle w:val="ConsPlusCell"/>
              <w:ind w:left="-75" w:right="-75" w:firstLine="23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5F705C4B" w14:textId="1D780CFF" w:rsidR="00896AD3" w:rsidRPr="00DD2442" w:rsidRDefault="00896AD3" w:rsidP="00896AD3">
            <w:pPr>
              <w:pStyle w:val="ConsPlusCell"/>
              <w:ind w:left="-75" w:right="-75" w:firstLine="12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1230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4919D62" w14:textId="7642DC7B" w:rsidR="00896AD3" w:rsidRPr="00DD2442" w:rsidRDefault="00896AD3" w:rsidP="00896AD3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1640</w:t>
            </w:r>
          </w:p>
        </w:tc>
        <w:tc>
          <w:tcPr>
            <w:tcW w:w="992" w:type="dxa"/>
            <w:shd w:val="clear" w:color="auto" w:fill="auto"/>
          </w:tcPr>
          <w:p w14:paraId="114FA746" w14:textId="321EE5E9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993" w:type="dxa"/>
            <w:shd w:val="clear" w:color="auto" w:fill="auto"/>
          </w:tcPr>
          <w:p w14:paraId="37D0E6D9" w14:textId="6666DA35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962" w:type="dxa"/>
            <w:shd w:val="clear" w:color="auto" w:fill="auto"/>
          </w:tcPr>
          <w:p w14:paraId="6434D212" w14:textId="074D4709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14:paraId="596BE211" w14:textId="3AAADD3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  <w:tc>
          <w:tcPr>
            <w:tcW w:w="1356" w:type="dxa"/>
            <w:vMerge/>
            <w:shd w:val="clear" w:color="auto" w:fill="auto"/>
          </w:tcPr>
          <w:p w14:paraId="1ACC84BD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7A0C1877" w14:textId="77777777" w:rsidTr="00DD2442">
        <w:trPr>
          <w:trHeight w:val="422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15381321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23429874" w14:textId="77777777" w:rsidR="00896AD3" w:rsidRPr="00DD2442" w:rsidRDefault="00896AD3" w:rsidP="0089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Мероприятие 02.03</w:t>
            </w:r>
          </w:p>
          <w:p w14:paraId="4CDF6E36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Организация в соо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ветствии с Фед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ральным з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коном от 24 июля 2007 № 221-ФЗ «О кадас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ровой деятельн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сти» выполнения комплексных к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дастровых работ и утверждение ка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ты-плана территории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3293DFD1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916" w:type="dxa"/>
            <w:shd w:val="clear" w:color="auto" w:fill="auto"/>
          </w:tcPr>
          <w:p w14:paraId="6DFE125D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471377E4" w14:textId="4CAE968F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3 032,00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50EB3447" w14:textId="2F3D8EA0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832,00</w:t>
            </w:r>
          </w:p>
        </w:tc>
        <w:tc>
          <w:tcPr>
            <w:tcW w:w="992" w:type="dxa"/>
            <w:shd w:val="clear" w:color="auto" w:fill="auto"/>
          </w:tcPr>
          <w:p w14:paraId="6A416873" w14:textId="39C3D4DA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14:paraId="6A50E9C1" w14:textId="08577B3B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962" w:type="dxa"/>
            <w:shd w:val="clear" w:color="auto" w:fill="auto"/>
          </w:tcPr>
          <w:p w14:paraId="3D24731F" w14:textId="47418185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850" w:type="dxa"/>
            <w:shd w:val="clear" w:color="auto" w:fill="auto"/>
          </w:tcPr>
          <w:p w14:paraId="3A613637" w14:textId="329B08D4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3E69C089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КУИ а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министр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ции г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</w:tr>
      <w:tr w:rsidR="00896AD3" w:rsidRPr="00DD2442" w14:paraId="7BCC6509" w14:textId="77777777" w:rsidTr="00DD2442">
        <w:trPr>
          <w:trHeight w:val="69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D17CE5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553A12B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345AC610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196D2CAE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0C57D30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386" w:type="dxa"/>
            <w:shd w:val="clear" w:color="auto" w:fill="auto"/>
          </w:tcPr>
          <w:p w14:paraId="20474F6B" w14:textId="0841B290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6ABE8539" w14:textId="599767F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09D53E" w14:textId="015CC08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64676D3" w14:textId="45D5DBB6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14:paraId="68496B8B" w14:textId="4C7CCD0E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3AFAD1A" w14:textId="01B85BF5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vMerge/>
            <w:shd w:val="clear" w:color="auto" w:fill="auto"/>
          </w:tcPr>
          <w:p w14:paraId="6590B714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5D2ADADF" w14:textId="77777777" w:rsidTr="00DD2442">
        <w:trPr>
          <w:trHeight w:val="56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B4D0440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04A9005E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27FC607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5ADCD701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386" w:type="dxa"/>
            <w:shd w:val="clear" w:color="auto" w:fill="auto"/>
          </w:tcPr>
          <w:p w14:paraId="653120BF" w14:textId="3FFF3918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3 032,00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28C221FE" w14:textId="3D3E2802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832,00</w:t>
            </w:r>
          </w:p>
        </w:tc>
        <w:tc>
          <w:tcPr>
            <w:tcW w:w="992" w:type="dxa"/>
            <w:shd w:val="clear" w:color="auto" w:fill="auto"/>
          </w:tcPr>
          <w:p w14:paraId="3A9EE89D" w14:textId="1491A9D9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14:paraId="7D4E929E" w14:textId="332DAA7F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962" w:type="dxa"/>
            <w:shd w:val="clear" w:color="auto" w:fill="auto"/>
          </w:tcPr>
          <w:p w14:paraId="4A5BB175" w14:textId="79F29A9B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850" w:type="dxa"/>
            <w:shd w:val="clear" w:color="auto" w:fill="auto"/>
          </w:tcPr>
          <w:p w14:paraId="3AB3AB4C" w14:textId="6B222FA8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356" w:type="dxa"/>
            <w:vMerge/>
            <w:shd w:val="clear" w:color="auto" w:fill="auto"/>
          </w:tcPr>
          <w:p w14:paraId="19BF5BA0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59B1AA4C" w14:textId="77777777" w:rsidTr="00DD2442">
        <w:trPr>
          <w:trHeight w:val="28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01B7D5E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49A56F9E" w14:textId="6E25170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Количество объе</w:t>
            </w:r>
            <w:r w:rsidRPr="00DD2442">
              <w:rPr>
                <w:rFonts w:ascii="Arial" w:hAnsi="Arial" w:cs="Arial"/>
                <w:sz w:val="24"/>
                <w:szCs w:val="24"/>
              </w:rPr>
              <w:t>к</w:t>
            </w:r>
            <w:r w:rsidRPr="00DD2442">
              <w:rPr>
                <w:rFonts w:ascii="Arial" w:hAnsi="Arial" w:cs="Arial"/>
                <w:sz w:val="24"/>
                <w:szCs w:val="24"/>
              </w:rPr>
              <w:t>тов, в отношении которых пр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ведены кадастровые раб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ты и утверждены ка</w:t>
            </w:r>
            <w:r w:rsidRPr="00DD2442">
              <w:rPr>
                <w:rFonts w:ascii="Arial" w:hAnsi="Arial" w:cs="Arial"/>
                <w:sz w:val="24"/>
                <w:szCs w:val="24"/>
              </w:rPr>
              <w:t>р</w:t>
            </w:r>
            <w:r w:rsidRPr="00DD2442">
              <w:rPr>
                <w:rFonts w:ascii="Arial" w:hAnsi="Arial" w:cs="Arial"/>
                <w:sz w:val="24"/>
                <w:szCs w:val="24"/>
              </w:rPr>
              <w:t>ты-планы террит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рий,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6AB7CC86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16" w:type="dxa"/>
            <w:vMerge w:val="restart"/>
            <w:shd w:val="clear" w:color="auto" w:fill="auto"/>
          </w:tcPr>
          <w:p w14:paraId="282E1F80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0C7B3DC8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gridSpan w:val="4"/>
            <w:vMerge w:val="restart"/>
            <w:shd w:val="clear" w:color="auto" w:fill="auto"/>
          </w:tcPr>
          <w:p w14:paraId="6EFDD1AF" w14:textId="23961445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го 2023 год</w:t>
            </w:r>
          </w:p>
        </w:tc>
        <w:tc>
          <w:tcPr>
            <w:tcW w:w="1716" w:type="dxa"/>
            <w:gridSpan w:val="9"/>
            <w:shd w:val="clear" w:color="auto" w:fill="auto"/>
          </w:tcPr>
          <w:p w14:paraId="1A6210FA" w14:textId="65CE935C" w:rsidR="00896AD3" w:rsidRPr="00DD2442" w:rsidRDefault="00896AD3" w:rsidP="00896AD3">
            <w:pPr>
              <w:pStyle w:val="ConsPlusCell"/>
              <w:ind w:left="-75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F31F799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  <w:p w14:paraId="7AF48BEF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2A94A7C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039B37DD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4BAD154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3DFD7EA0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0EF8463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3FB68FA6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96AD3" w:rsidRPr="00DD2442" w14:paraId="2B3D1FD3" w14:textId="77777777" w:rsidTr="00DD2442">
        <w:trPr>
          <w:trHeight w:val="254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0FDEFB08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8511814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A159D9E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0A4C9509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6FE3D8E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vMerge/>
            <w:shd w:val="clear" w:color="auto" w:fill="auto"/>
          </w:tcPr>
          <w:p w14:paraId="528C4EC5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5DCA0DE1" w14:textId="77777777" w:rsidR="00896AD3" w:rsidRPr="00DD2442" w:rsidRDefault="00896AD3" w:rsidP="00896AD3">
            <w:pPr>
              <w:spacing w:after="0" w:line="240" w:lineRule="auto"/>
              <w:ind w:left="-49" w:right="-75" w:hanging="12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</w:p>
          <w:p w14:paraId="6BB6C1C4" w14:textId="2B835FB5" w:rsidR="00896AD3" w:rsidRPr="00DD2442" w:rsidRDefault="00896AD3" w:rsidP="00896AD3">
            <w:pPr>
              <w:pStyle w:val="ConsPlusCell"/>
              <w:ind w:left="-49" w:right="-75"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68" w:type="dxa"/>
            <w:gridSpan w:val="3"/>
            <w:shd w:val="clear" w:color="auto" w:fill="auto"/>
          </w:tcPr>
          <w:p w14:paraId="5D34731D" w14:textId="6FF6043E" w:rsidR="00896AD3" w:rsidRPr="00DD2442" w:rsidRDefault="00896AD3" w:rsidP="00896AD3">
            <w:pPr>
              <w:pStyle w:val="ConsPlusCell"/>
              <w:ind w:left="-49" w:right="-75"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пол-ие</w:t>
            </w:r>
            <w:proofErr w:type="spellEnd"/>
          </w:p>
        </w:tc>
        <w:tc>
          <w:tcPr>
            <w:tcW w:w="380" w:type="dxa"/>
            <w:gridSpan w:val="2"/>
            <w:shd w:val="clear" w:color="auto" w:fill="auto"/>
          </w:tcPr>
          <w:p w14:paraId="40310391" w14:textId="4332FBBC" w:rsidR="00896AD3" w:rsidRPr="00DD2442" w:rsidRDefault="00896AD3" w:rsidP="00896AD3">
            <w:pPr>
              <w:pStyle w:val="ConsPlusCell"/>
              <w:ind w:left="-49" w:right="-75"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17" w:type="dxa"/>
            <w:shd w:val="clear" w:color="auto" w:fill="auto"/>
          </w:tcPr>
          <w:p w14:paraId="336297F6" w14:textId="388A100A" w:rsidR="00896AD3" w:rsidRPr="00DD2442" w:rsidRDefault="00896AD3" w:rsidP="00896AD3">
            <w:pPr>
              <w:pStyle w:val="ConsPlusCell"/>
              <w:ind w:left="-49" w:right="-75"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14:paraId="686C7A60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49FB60E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1E17F042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68DE29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2D1F77A1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31E74280" w14:textId="77777777" w:rsidTr="00DD2442">
        <w:trPr>
          <w:trHeight w:val="287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2FAAE4D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5FDB935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31B6FC0C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53F03160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40A3019F" w14:textId="3AF218C3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725" w:type="dxa"/>
            <w:gridSpan w:val="4"/>
            <w:shd w:val="clear" w:color="auto" w:fill="auto"/>
          </w:tcPr>
          <w:p w14:paraId="4882111F" w14:textId="009A28D3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51" w:type="dxa"/>
            <w:gridSpan w:val="3"/>
            <w:shd w:val="clear" w:color="auto" w:fill="auto"/>
          </w:tcPr>
          <w:p w14:paraId="40D79C5E" w14:textId="351CDF73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" w:type="dxa"/>
            <w:gridSpan w:val="3"/>
            <w:shd w:val="clear" w:color="auto" w:fill="auto"/>
          </w:tcPr>
          <w:p w14:paraId="2A968E47" w14:textId="7974FB4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80" w:type="dxa"/>
            <w:gridSpan w:val="2"/>
            <w:shd w:val="clear" w:color="auto" w:fill="auto"/>
          </w:tcPr>
          <w:p w14:paraId="6CDD023F" w14:textId="17D9A579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17" w:type="dxa"/>
            <w:shd w:val="clear" w:color="auto" w:fill="auto"/>
          </w:tcPr>
          <w:p w14:paraId="75AC1D86" w14:textId="13ADC709" w:rsidR="00896AD3" w:rsidRPr="00DD2442" w:rsidRDefault="00896AD3" w:rsidP="00896AD3">
            <w:pPr>
              <w:pStyle w:val="ConsPlusCell"/>
              <w:ind w:left="-127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66F59A95" w14:textId="2B5036F9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14:paraId="77383E89" w14:textId="3F59C899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62" w:type="dxa"/>
            <w:shd w:val="clear" w:color="auto" w:fill="auto"/>
          </w:tcPr>
          <w:p w14:paraId="43C40A00" w14:textId="72715CC3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14:paraId="52C08222" w14:textId="0200941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56" w:type="dxa"/>
            <w:vMerge/>
            <w:shd w:val="clear" w:color="auto" w:fill="auto"/>
          </w:tcPr>
          <w:p w14:paraId="3E4D2DEA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5A5CB675" w14:textId="77777777" w:rsidTr="00DD2442">
        <w:trPr>
          <w:trHeight w:val="272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0FEEEFD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59307330" w14:textId="23A909BB" w:rsidR="00896AD3" w:rsidRPr="00DD2442" w:rsidRDefault="00896AD3" w:rsidP="0089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Основное меропр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ятие 03. Создание условий для реал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зации государстве</w:t>
            </w:r>
            <w:r w:rsidRPr="00DD2442">
              <w:rPr>
                <w:rFonts w:ascii="Arial" w:hAnsi="Arial" w:cs="Arial"/>
                <w:sz w:val="24"/>
                <w:szCs w:val="24"/>
              </w:rPr>
              <w:t>н</w:t>
            </w:r>
            <w:r w:rsidRPr="00DD2442">
              <w:rPr>
                <w:rFonts w:ascii="Arial" w:hAnsi="Arial" w:cs="Arial"/>
                <w:sz w:val="24"/>
                <w:szCs w:val="24"/>
              </w:rPr>
              <w:t>ных полномочий в области з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мельных отношений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32BFDD38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916" w:type="dxa"/>
            <w:shd w:val="clear" w:color="auto" w:fill="auto"/>
          </w:tcPr>
          <w:p w14:paraId="05966C9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6D075A7" w14:textId="2AE26B7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17 400,00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363E8C97" w14:textId="087E03AB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2 836,00</w:t>
            </w:r>
          </w:p>
        </w:tc>
        <w:tc>
          <w:tcPr>
            <w:tcW w:w="992" w:type="dxa"/>
            <w:shd w:val="clear" w:color="auto" w:fill="auto"/>
          </w:tcPr>
          <w:p w14:paraId="21CE875B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18A45FB0" w14:textId="0B2B6309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3A51F71B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74F7ACD0" w14:textId="7581A78A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2" w:type="dxa"/>
            <w:shd w:val="clear" w:color="auto" w:fill="auto"/>
          </w:tcPr>
          <w:p w14:paraId="71943FC2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5CADAB83" w14:textId="5F5EF2AE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702CC1E8" w14:textId="77777777" w:rsid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0D99957D" w14:textId="0017DBF1" w:rsidR="00896AD3" w:rsidRP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5808882B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96AD3" w:rsidRPr="00DD2442" w14:paraId="3F27267A" w14:textId="77777777" w:rsidTr="00DD2442">
        <w:trPr>
          <w:trHeight w:val="354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D13BE83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69806CC0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ED8E554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61E2B0B7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50A23738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386" w:type="dxa"/>
            <w:shd w:val="clear" w:color="auto" w:fill="auto"/>
          </w:tcPr>
          <w:p w14:paraId="7A2D37E8" w14:textId="0956202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17 400,00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33C6B3F2" w14:textId="481C3708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2 836,00</w:t>
            </w:r>
          </w:p>
        </w:tc>
        <w:tc>
          <w:tcPr>
            <w:tcW w:w="992" w:type="dxa"/>
            <w:shd w:val="clear" w:color="auto" w:fill="auto"/>
          </w:tcPr>
          <w:p w14:paraId="041A6F56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68F21DB5" w14:textId="052DE1EE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477BA13D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2B6A9DF1" w14:textId="6CE579F3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2" w:type="dxa"/>
            <w:shd w:val="clear" w:color="auto" w:fill="auto"/>
          </w:tcPr>
          <w:p w14:paraId="73BBD9C7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343A03B0" w14:textId="089E8D33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2238CB8C" w14:textId="77777777" w:rsid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30AC4850" w14:textId="77E5804A" w:rsidR="00896AD3" w:rsidRP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56" w:type="dxa"/>
            <w:vMerge/>
            <w:shd w:val="clear" w:color="auto" w:fill="auto"/>
          </w:tcPr>
          <w:p w14:paraId="5C5EE294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1D30F249" w14:textId="77777777" w:rsidTr="00DD2442">
        <w:trPr>
          <w:trHeight w:val="510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BFBE093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68E34177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15358CE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2582CA3A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386" w:type="dxa"/>
            <w:shd w:val="clear" w:color="auto" w:fill="auto"/>
          </w:tcPr>
          <w:p w14:paraId="2594E26C" w14:textId="1A915841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5BBF0A6C" w14:textId="1B18D1C0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FFAC1F" w14:textId="2CA5A58C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D7B07C3" w14:textId="706A2E74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14:paraId="03E5B044" w14:textId="70DB7B86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DA7CDD0" w14:textId="486D7C5F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vMerge/>
            <w:shd w:val="clear" w:color="auto" w:fill="auto"/>
          </w:tcPr>
          <w:p w14:paraId="498F6560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02C55A59" w14:textId="77777777" w:rsidTr="00DD2442">
        <w:trPr>
          <w:trHeight w:val="133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79CBAF43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160F87E4" w14:textId="77777777" w:rsidR="00896AD3" w:rsidRPr="00DD2442" w:rsidRDefault="00896AD3" w:rsidP="0089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Мероприятие 03.01</w:t>
            </w:r>
          </w:p>
          <w:p w14:paraId="6CDCF4B1" w14:textId="77777777" w:rsidR="00896AD3" w:rsidRPr="00DD2442" w:rsidRDefault="00896AD3" w:rsidP="0089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Обеспечение ос</w:t>
            </w:r>
            <w:r w:rsidRPr="00DD2442">
              <w:rPr>
                <w:rFonts w:ascii="Arial" w:hAnsi="Arial" w:cs="Arial"/>
                <w:sz w:val="24"/>
                <w:szCs w:val="24"/>
              </w:rPr>
              <w:t>у</w:t>
            </w:r>
            <w:r w:rsidRPr="00DD2442">
              <w:rPr>
                <w:rFonts w:ascii="Arial" w:hAnsi="Arial" w:cs="Arial"/>
                <w:sz w:val="24"/>
                <w:szCs w:val="24"/>
              </w:rPr>
              <w:t>ществления орган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ми местного сам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управления муниц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пальных образов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ний Московской о</w:t>
            </w:r>
            <w:r w:rsidRPr="00DD2442">
              <w:rPr>
                <w:rFonts w:ascii="Arial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hAnsi="Arial" w:cs="Arial"/>
                <w:sz w:val="24"/>
                <w:szCs w:val="24"/>
              </w:rPr>
              <w:t>ласти отдельных государственных полномочий Мо</w:t>
            </w:r>
            <w:r w:rsidRPr="00DD2442">
              <w:rPr>
                <w:rFonts w:ascii="Arial" w:hAnsi="Arial" w:cs="Arial"/>
                <w:sz w:val="24"/>
                <w:szCs w:val="24"/>
              </w:rPr>
              <w:t>с</w:t>
            </w:r>
            <w:r w:rsidRPr="00DD2442">
              <w:rPr>
                <w:rFonts w:ascii="Arial" w:hAnsi="Arial" w:cs="Arial"/>
                <w:sz w:val="24"/>
                <w:szCs w:val="24"/>
              </w:rPr>
              <w:t>ковской области в области земел</w:t>
            </w:r>
            <w:r w:rsidRPr="00DD2442">
              <w:rPr>
                <w:rFonts w:ascii="Arial" w:hAnsi="Arial" w:cs="Arial"/>
                <w:sz w:val="24"/>
                <w:szCs w:val="24"/>
              </w:rPr>
              <w:t>ь</w:t>
            </w:r>
            <w:r w:rsidRPr="00DD2442">
              <w:rPr>
                <w:rFonts w:ascii="Arial" w:hAnsi="Arial" w:cs="Arial"/>
                <w:sz w:val="24"/>
                <w:szCs w:val="24"/>
              </w:rPr>
              <w:t>ных отношений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73A41359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916" w:type="dxa"/>
            <w:shd w:val="clear" w:color="auto" w:fill="auto"/>
          </w:tcPr>
          <w:p w14:paraId="788730A5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56218C2" w14:textId="7A9BCA9B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17 400,00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4F5CBD31" w14:textId="45B8982A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2 836,00</w:t>
            </w:r>
          </w:p>
        </w:tc>
        <w:tc>
          <w:tcPr>
            <w:tcW w:w="992" w:type="dxa"/>
            <w:shd w:val="clear" w:color="auto" w:fill="auto"/>
          </w:tcPr>
          <w:p w14:paraId="5363B173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33D2DE3D" w14:textId="329B6E28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388C0C87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3BA4910B" w14:textId="6FC956A8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2" w:type="dxa"/>
            <w:shd w:val="clear" w:color="auto" w:fill="auto"/>
          </w:tcPr>
          <w:p w14:paraId="32DDC2DC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335D2664" w14:textId="00894552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609B7534" w14:textId="77777777" w:rsid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1796AA8A" w14:textId="46EC31A5" w:rsidR="00896AD3" w:rsidRP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0A192C4E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КУИ а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министр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ции г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</w:tr>
      <w:tr w:rsidR="00896AD3" w:rsidRPr="00DD2442" w14:paraId="30FDF012" w14:textId="77777777" w:rsidTr="00DD2442">
        <w:trPr>
          <w:trHeight w:val="458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E848E2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E4E0C23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3348DBA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422E11CE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7C6DE1C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386" w:type="dxa"/>
            <w:shd w:val="clear" w:color="auto" w:fill="auto"/>
          </w:tcPr>
          <w:p w14:paraId="1E7B763F" w14:textId="18EE6B12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17 400,00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0174188C" w14:textId="0D8E4F0F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2 836,00</w:t>
            </w:r>
          </w:p>
        </w:tc>
        <w:tc>
          <w:tcPr>
            <w:tcW w:w="992" w:type="dxa"/>
            <w:shd w:val="clear" w:color="auto" w:fill="auto"/>
          </w:tcPr>
          <w:p w14:paraId="6463D7E9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5DDE552D" w14:textId="655EF283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053D590D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35768088" w14:textId="1D8DF20F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2" w:type="dxa"/>
            <w:shd w:val="clear" w:color="auto" w:fill="auto"/>
          </w:tcPr>
          <w:p w14:paraId="1622287A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1E2DB6E7" w14:textId="37778046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1FCAE07F" w14:textId="77777777" w:rsid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5ACE790F" w14:textId="45131D09" w:rsidR="00896AD3" w:rsidRP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56" w:type="dxa"/>
            <w:vMerge/>
            <w:shd w:val="clear" w:color="auto" w:fill="auto"/>
          </w:tcPr>
          <w:p w14:paraId="3E0716AE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19AADAF7" w14:textId="77777777" w:rsidTr="00DD2442">
        <w:trPr>
          <w:trHeight w:val="470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8EFBABB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3FDB69C1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F74F870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256BCD09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386" w:type="dxa"/>
            <w:shd w:val="clear" w:color="auto" w:fill="auto"/>
          </w:tcPr>
          <w:p w14:paraId="33A59EC6" w14:textId="77060E57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73C8D6DC" w14:textId="2BD23F32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E7BA51" w14:textId="12F5C224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6E3B422" w14:textId="31E9FDF5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14:paraId="088235D3" w14:textId="08ADC090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6579F58" w14:textId="62FBB192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vMerge/>
            <w:shd w:val="clear" w:color="auto" w:fill="auto"/>
          </w:tcPr>
          <w:p w14:paraId="6A88B594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2A7A2BAC" w14:textId="77777777" w:rsidTr="00DD2442">
        <w:trPr>
          <w:trHeight w:val="222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4A9EF44C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4F0ED4C9" w14:textId="45BB483A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Оказано услуг в о</w:t>
            </w:r>
            <w:r w:rsidRPr="00DD2442">
              <w:rPr>
                <w:rFonts w:ascii="Arial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hAnsi="Arial" w:cs="Arial"/>
                <w:sz w:val="24"/>
                <w:szCs w:val="24"/>
              </w:rPr>
              <w:t>ласти земельных отношений орган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ми местного сам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управления муниц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пальных образов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ний Московской о</w:t>
            </w:r>
            <w:r w:rsidRPr="00DD2442">
              <w:rPr>
                <w:rFonts w:ascii="Arial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hAnsi="Arial" w:cs="Arial"/>
                <w:sz w:val="24"/>
                <w:szCs w:val="24"/>
              </w:rPr>
              <w:t>ласти,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0706004F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16" w:type="dxa"/>
            <w:vMerge w:val="restart"/>
            <w:shd w:val="clear" w:color="auto" w:fill="auto"/>
          </w:tcPr>
          <w:p w14:paraId="0C468FA6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0A018895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48" w:type="dxa"/>
            <w:gridSpan w:val="3"/>
            <w:vMerge w:val="restart"/>
            <w:shd w:val="clear" w:color="auto" w:fill="auto"/>
          </w:tcPr>
          <w:p w14:paraId="77E17539" w14:textId="1897D7FF" w:rsidR="00896AD3" w:rsidRPr="00DD2442" w:rsidRDefault="00896AD3" w:rsidP="00896AD3">
            <w:pPr>
              <w:pStyle w:val="ConsPlusCell"/>
              <w:ind w:left="-33" w:right="-75" w:firstLine="3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го 2023 год</w:t>
            </w:r>
          </w:p>
        </w:tc>
        <w:tc>
          <w:tcPr>
            <w:tcW w:w="1793" w:type="dxa"/>
            <w:gridSpan w:val="10"/>
            <w:shd w:val="clear" w:color="auto" w:fill="auto"/>
          </w:tcPr>
          <w:p w14:paraId="1F5AF549" w14:textId="079A3369" w:rsidR="00896AD3" w:rsidRPr="00DD2442" w:rsidRDefault="00896AD3" w:rsidP="00896AD3">
            <w:pPr>
              <w:pStyle w:val="ConsPlusCell"/>
              <w:ind w:left="-22" w:right="-153" w:firstLine="22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F80A272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  <w:p w14:paraId="04E4E0B6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B8D4BCE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2025 </w:t>
            </w:r>
          </w:p>
          <w:p w14:paraId="56A205AF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20C10156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  <w:p w14:paraId="275D1643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92BCFE6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60D36FF0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96AD3" w:rsidRPr="00DD2442" w14:paraId="11D5EBFF" w14:textId="77777777" w:rsidTr="00DD2442">
        <w:trPr>
          <w:trHeight w:val="222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72357A0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08972D39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2AAE8CB2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055849DB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27160B16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vMerge/>
            <w:shd w:val="clear" w:color="auto" w:fill="auto"/>
          </w:tcPr>
          <w:p w14:paraId="13B40B22" w14:textId="77777777" w:rsidR="00896AD3" w:rsidRPr="00DD2442" w:rsidRDefault="00896AD3" w:rsidP="00896AD3">
            <w:pPr>
              <w:pStyle w:val="ConsPlusCell"/>
              <w:ind w:left="-33" w:right="-75"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gridSpan w:val="10"/>
            <w:shd w:val="clear" w:color="auto" w:fill="auto"/>
          </w:tcPr>
          <w:p w14:paraId="7D1BDD68" w14:textId="77777777" w:rsidR="00896AD3" w:rsidRPr="00DD2442" w:rsidRDefault="00896AD3" w:rsidP="00896AD3">
            <w:pPr>
              <w:pStyle w:val="ConsPlusCell"/>
              <w:ind w:left="-22" w:right="-153" w:firstLine="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09D89E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1C7E65C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CDD43C5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7DA911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72CBDC78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7751F7DE" w14:textId="77777777" w:rsidTr="00DD2442">
        <w:trPr>
          <w:trHeight w:val="441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2BEA250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09B3238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6CE25C6B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4300590D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7F651C03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gridSpan w:val="3"/>
            <w:vMerge/>
            <w:shd w:val="clear" w:color="auto" w:fill="auto"/>
          </w:tcPr>
          <w:p w14:paraId="64F0AC8D" w14:textId="77777777" w:rsidR="00896AD3" w:rsidRPr="00DD2442" w:rsidRDefault="00896AD3" w:rsidP="00896AD3">
            <w:pPr>
              <w:pStyle w:val="ConsPlusCell"/>
              <w:ind w:left="-22" w:firstLine="22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19F72579" w14:textId="77777777" w:rsidR="00896AD3" w:rsidRPr="00DD2442" w:rsidRDefault="00896AD3" w:rsidP="00896AD3">
            <w:pPr>
              <w:spacing w:after="0" w:line="240" w:lineRule="auto"/>
              <w:ind w:left="-75" w:right="-7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</w:p>
          <w:p w14:paraId="00189B08" w14:textId="3965642E" w:rsidR="00896AD3" w:rsidRPr="00DD2442" w:rsidRDefault="00896AD3" w:rsidP="00896AD3">
            <w:pPr>
              <w:pStyle w:val="ConsPlusCell"/>
              <w:ind w:left="-75" w:right="-75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25" w:type="dxa"/>
            <w:gridSpan w:val="3"/>
            <w:shd w:val="clear" w:color="auto" w:fill="auto"/>
          </w:tcPr>
          <w:p w14:paraId="4B003468" w14:textId="665C039E" w:rsidR="00896AD3" w:rsidRPr="00DD2442" w:rsidRDefault="00896AD3" w:rsidP="00896AD3">
            <w:pPr>
              <w:pStyle w:val="ConsPlusCell"/>
              <w:ind w:left="-75" w:right="-75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пол-ие</w:t>
            </w:r>
            <w:proofErr w:type="spellEnd"/>
          </w:p>
        </w:tc>
        <w:tc>
          <w:tcPr>
            <w:tcW w:w="425" w:type="dxa"/>
            <w:gridSpan w:val="3"/>
            <w:shd w:val="clear" w:color="auto" w:fill="auto"/>
          </w:tcPr>
          <w:p w14:paraId="61E763F4" w14:textId="70278CD0" w:rsidR="00896AD3" w:rsidRPr="00DD2442" w:rsidRDefault="00896AD3" w:rsidP="00896AD3">
            <w:pPr>
              <w:pStyle w:val="ConsPlusCell"/>
              <w:ind w:left="-75" w:right="-75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17" w:type="dxa"/>
            <w:shd w:val="clear" w:color="auto" w:fill="auto"/>
          </w:tcPr>
          <w:p w14:paraId="04F27DE2" w14:textId="393DF2C9" w:rsidR="00896AD3" w:rsidRPr="00DD2442" w:rsidRDefault="00896AD3" w:rsidP="00896AD3">
            <w:pPr>
              <w:pStyle w:val="ConsPlusCell"/>
              <w:ind w:left="-75" w:right="-75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14:paraId="65D3EC57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1EAA03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96CF7DA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6D39F6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D55956B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16107A01" w14:textId="77777777" w:rsidTr="00DD2442">
        <w:trPr>
          <w:trHeight w:val="222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1E9F033A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54B7A0C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4B95FE1E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5442A3FB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1B99C148" w14:textId="42ABFE53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4752</w:t>
            </w:r>
          </w:p>
        </w:tc>
        <w:tc>
          <w:tcPr>
            <w:tcW w:w="648" w:type="dxa"/>
            <w:gridSpan w:val="3"/>
            <w:shd w:val="clear" w:color="auto" w:fill="auto"/>
          </w:tcPr>
          <w:p w14:paraId="7498AC9D" w14:textId="5B488F9E" w:rsidR="00896AD3" w:rsidRPr="00DD2442" w:rsidRDefault="00896AD3" w:rsidP="00896AD3">
            <w:pPr>
              <w:pStyle w:val="ConsPlusCell"/>
              <w:ind w:left="-135" w:right="-75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2022EB7D" w14:textId="09BA7598" w:rsidR="00896AD3" w:rsidRPr="00DD2442" w:rsidRDefault="00896AD3" w:rsidP="00896AD3">
            <w:pPr>
              <w:pStyle w:val="ConsPlusCell"/>
              <w:ind w:left="-135" w:right="-75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6B0D5FA" w14:textId="02AB74FF" w:rsidR="00896AD3" w:rsidRPr="00DD2442" w:rsidRDefault="00896AD3" w:rsidP="00896AD3">
            <w:pPr>
              <w:pStyle w:val="ConsPlusCell"/>
              <w:ind w:left="-135" w:right="-75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90DC12B" w14:textId="41F07E58" w:rsidR="00896AD3" w:rsidRPr="00DD2442" w:rsidRDefault="00896AD3" w:rsidP="00896AD3">
            <w:pPr>
              <w:pStyle w:val="ConsPlusCell"/>
              <w:ind w:left="-135" w:right="-75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17" w:type="dxa"/>
            <w:shd w:val="clear" w:color="auto" w:fill="auto"/>
          </w:tcPr>
          <w:p w14:paraId="1FB87773" w14:textId="239C4736" w:rsidR="00896AD3" w:rsidRPr="00DD2442" w:rsidRDefault="00896AD3" w:rsidP="00896AD3">
            <w:pPr>
              <w:pStyle w:val="ConsPlusCell"/>
              <w:ind w:left="-135" w:right="-75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992" w:type="dxa"/>
            <w:shd w:val="clear" w:color="auto" w:fill="auto"/>
          </w:tcPr>
          <w:p w14:paraId="02CB2EC1" w14:textId="1BEC7CA0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993" w:type="dxa"/>
            <w:shd w:val="clear" w:color="auto" w:fill="auto"/>
          </w:tcPr>
          <w:p w14:paraId="47CD4987" w14:textId="5A75B747" w:rsidR="00896AD3" w:rsidRPr="00DD2442" w:rsidRDefault="00896AD3" w:rsidP="00896AD3">
            <w:pPr>
              <w:pStyle w:val="ConsPlusCel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962" w:type="dxa"/>
            <w:shd w:val="clear" w:color="auto" w:fill="auto"/>
          </w:tcPr>
          <w:p w14:paraId="298A885A" w14:textId="7104FEA0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850" w:type="dxa"/>
            <w:shd w:val="clear" w:color="auto" w:fill="auto"/>
          </w:tcPr>
          <w:p w14:paraId="429DBA0A" w14:textId="67A9262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1356" w:type="dxa"/>
            <w:vMerge/>
            <w:shd w:val="clear" w:color="auto" w:fill="auto"/>
          </w:tcPr>
          <w:p w14:paraId="37F6E734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17540D15" w14:textId="77777777" w:rsidTr="00DD2442">
        <w:trPr>
          <w:trHeight w:val="244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3F6756E8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476CFA36" w14:textId="74ACC907" w:rsidR="00896AD3" w:rsidRPr="00DD2442" w:rsidRDefault="00896AD3" w:rsidP="0089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Основное меропр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ятие 04. Создание условий для реал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зации полномочий орг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нов местного самоупра</w:t>
            </w:r>
            <w:r w:rsidRPr="00DD2442">
              <w:rPr>
                <w:rFonts w:ascii="Arial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3AC7D00B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916" w:type="dxa"/>
            <w:shd w:val="clear" w:color="auto" w:fill="auto"/>
          </w:tcPr>
          <w:p w14:paraId="1E851B74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37AE25E" w14:textId="6B8E68A0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109 451,00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4C4B16F3" w14:textId="5150B1D8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20 505,00</w:t>
            </w:r>
          </w:p>
        </w:tc>
        <w:tc>
          <w:tcPr>
            <w:tcW w:w="992" w:type="dxa"/>
            <w:shd w:val="clear" w:color="auto" w:fill="auto"/>
          </w:tcPr>
          <w:p w14:paraId="77BC4A35" w14:textId="4F39F433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  <w:r w:rsidR="004421B7"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246,00</w:t>
            </w:r>
          </w:p>
        </w:tc>
        <w:tc>
          <w:tcPr>
            <w:tcW w:w="993" w:type="dxa"/>
            <w:shd w:val="clear" w:color="auto" w:fill="auto"/>
          </w:tcPr>
          <w:p w14:paraId="0D77BC9B" w14:textId="7D5A3864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</w:t>
            </w:r>
            <w:r w:rsidR="004421B7"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shd w:val="clear" w:color="auto" w:fill="auto"/>
          </w:tcPr>
          <w:p w14:paraId="458B48C5" w14:textId="09325BC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23</w:t>
            </w:r>
            <w:r w:rsidR="004421B7" w:rsidRPr="00DD2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442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14:paraId="0B738BD4" w14:textId="6BF88A88" w:rsidR="00896AD3" w:rsidRP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</w:t>
            </w:r>
            <w:r w:rsidR="004421B7"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6AC80AD2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96AD3" w:rsidRPr="00DD2442" w14:paraId="1A2DD8C8" w14:textId="77777777" w:rsidTr="00DD2442">
        <w:trPr>
          <w:trHeight w:val="30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52B9DFD4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3FCCA91F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2980F3B0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53117037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5F0AE08B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386" w:type="dxa"/>
            <w:shd w:val="clear" w:color="auto" w:fill="auto"/>
          </w:tcPr>
          <w:p w14:paraId="3F552A49" w14:textId="22D5081E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4143FAAD" w14:textId="1905431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F4959D" w14:textId="7FCF9708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D1C8EEA" w14:textId="4D4D3C0F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14:paraId="3BA3698B" w14:textId="2B451682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714DEBA" w14:textId="26336CFF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vMerge/>
            <w:shd w:val="clear" w:color="auto" w:fill="auto"/>
          </w:tcPr>
          <w:p w14:paraId="46B14842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4994093F" w14:textId="77777777" w:rsidTr="00DD2442">
        <w:trPr>
          <w:trHeight w:val="509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BE22B19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E9C51FF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2E027D7A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309482FE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386" w:type="dxa"/>
            <w:shd w:val="clear" w:color="auto" w:fill="auto"/>
          </w:tcPr>
          <w:p w14:paraId="4C7223AA" w14:textId="2D18E3F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109 451,00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51CEFEFB" w14:textId="7EB64A28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20 505,00</w:t>
            </w:r>
          </w:p>
        </w:tc>
        <w:tc>
          <w:tcPr>
            <w:tcW w:w="992" w:type="dxa"/>
            <w:shd w:val="clear" w:color="auto" w:fill="auto"/>
          </w:tcPr>
          <w:p w14:paraId="0D18D54E" w14:textId="3E520598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20 246,00</w:t>
            </w:r>
          </w:p>
        </w:tc>
        <w:tc>
          <w:tcPr>
            <w:tcW w:w="993" w:type="dxa"/>
            <w:shd w:val="clear" w:color="auto" w:fill="auto"/>
          </w:tcPr>
          <w:p w14:paraId="0CBBB6F4" w14:textId="6BAD6B76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22 100,00</w:t>
            </w:r>
          </w:p>
        </w:tc>
        <w:tc>
          <w:tcPr>
            <w:tcW w:w="962" w:type="dxa"/>
            <w:shd w:val="clear" w:color="auto" w:fill="auto"/>
          </w:tcPr>
          <w:p w14:paraId="1866692A" w14:textId="77008680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23 300,00</w:t>
            </w:r>
          </w:p>
        </w:tc>
        <w:tc>
          <w:tcPr>
            <w:tcW w:w="850" w:type="dxa"/>
            <w:shd w:val="clear" w:color="auto" w:fill="auto"/>
          </w:tcPr>
          <w:p w14:paraId="2BDD1E6A" w14:textId="6A34C76C" w:rsidR="00896AD3" w:rsidRP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23 300,00</w:t>
            </w:r>
          </w:p>
        </w:tc>
        <w:tc>
          <w:tcPr>
            <w:tcW w:w="1356" w:type="dxa"/>
            <w:vMerge/>
            <w:shd w:val="clear" w:color="auto" w:fill="auto"/>
          </w:tcPr>
          <w:p w14:paraId="5CE49E2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632785D2" w14:textId="77777777" w:rsidTr="00DD2442">
        <w:trPr>
          <w:trHeight w:val="406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4F338FE0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082363FD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Мероприятие 04.01</w:t>
            </w:r>
          </w:p>
          <w:p w14:paraId="50BF8BB2" w14:textId="6B3D0C68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Обеспечение де</w:t>
            </w:r>
            <w:r w:rsidRPr="00DD2442">
              <w:rPr>
                <w:rFonts w:ascii="Arial" w:hAnsi="Arial" w:cs="Arial"/>
                <w:sz w:val="24"/>
                <w:szCs w:val="24"/>
              </w:rPr>
              <w:t>я</w:t>
            </w:r>
            <w:r w:rsidRPr="00DD2442">
              <w:rPr>
                <w:rFonts w:ascii="Arial" w:hAnsi="Arial" w:cs="Arial"/>
                <w:sz w:val="24"/>
                <w:szCs w:val="24"/>
              </w:rPr>
              <w:t>тельности муниц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пальных органов в сфере земельно-имущественных о</w:t>
            </w:r>
            <w:r w:rsidRPr="00DD2442">
              <w:rPr>
                <w:rFonts w:ascii="Arial" w:hAnsi="Arial" w:cs="Arial"/>
                <w:sz w:val="24"/>
                <w:szCs w:val="24"/>
              </w:rPr>
              <w:t>т</w:t>
            </w:r>
            <w:r w:rsidRPr="00DD2442">
              <w:rPr>
                <w:rFonts w:ascii="Arial" w:hAnsi="Arial" w:cs="Arial"/>
                <w:sz w:val="24"/>
                <w:szCs w:val="24"/>
              </w:rPr>
              <w:t>нош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5F5EFAA3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916" w:type="dxa"/>
            <w:shd w:val="clear" w:color="auto" w:fill="auto"/>
          </w:tcPr>
          <w:p w14:paraId="59C22A49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08DD2204" w14:textId="3EF4402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109 451,00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266EB1B8" w14:textId="7138D1AF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20 505,00</w:t>
            </w:r>
          </w:p>
        </w:tc>
        <w:tc>
          <w:tcPr>
            <w:tcW w:w="992" w:type="dxa"/>
            <w:shd w:val="clear" w:color="auto" w:fill="auto"/>
          </w:tcPr>
          <w:p w14:paraId="7FA4B782" w14:textId="6DE71595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20 246,00</w:t>
            </w:r>
          </w:p>
        </w:tc>
        <w:tc>
          <w:tcPr>
            <w:tcW w:w="993" w:type="dxa"/>
            <w:shd w:val="clear" w:color="auto" w:fill="auto"/>
          </w:tcPr>
          <w:p w14:paraId="6D20E3FE" w14:textId="5533ECD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22 100,00</w:t>
            </w:r>
          </w:p>
        </w:tc>
        <w:tc>
          <w:tcPr>
            <w:tcW w:w="962" w:type="dxa"/>
            <w:shd w:val="clear" w:color="auto" w:fill="auto"/>
          </w:tcPr>
          <w:p w14:paraId="21D78B86" w14:textId="7E2E5BCC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23 300,00</w:t>
            </w:r>
          </w:p>
        </w:tc>
        <w:tc>
          <w:tcPr>
            <w:tcW w:w="850" w:type="dxa"/>
            <w:shd w:val="clear" w:color="auto" w:fill="auto"/>
          </w:tcPr>
          <w:p w14:paraId="65105E15" w14:textId="1E1BEFB6" w:rsidR="00896AD3" w:rsidRP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23 300,00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3FF633A1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КУИ а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министр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ции г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райск</w:t>
            </w:r>
          </w:p>
        </w:tc>
      </w:tr>
      <w:tr w:rsidR="00896AD3" w:rsidRPr="00DD2442" w14:paraId="21ADAC54" w14:textId="77777777" w:rsidTr="00DD2442">
        <w:trPr>
          <w:trHeight w:val="565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7E45BD6D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480ED44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11B2E7B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66A359BE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3AD30A49" w14:textId="23B6B44D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386" w:type="dxa"/>
            <w:shd w:val="clear" w:color="auto" w:fill="auto"/>
          </w:tcPr>
          <w:p w14:paraId="4D3E780C" w14:textId="6C9ED0DA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709042EB" w14:textId="2A54AC45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964140D" w14:textId="6524EC6F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62191B" w14:textId="3F2431EE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62" w:type="dxa"/>
            <w:shd w:val="clear" w:color="auto" w:fill="auto"/>
          </w:tcPr>
          <w:p w14:paraId="3169E73E" w14:textId="43254A91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6D90579" w14:textId="53BAB8DF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vMerge/>
            <w:shd w:val="clear" w:color="auto" w:fill="auto"/>
          </w:tcPr>
          <w:p w14:paraId="0EB3C588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780EFFCE" w14:textId="77777777" w:rsidTr="00DD2442">
        <w:trPr>
          <w:trHeight w:val="54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4CCF90D5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51F42301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1DEFBF39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1187A9BA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386" w:type="dxa"/>
            <w:shd w:val="clear" w:color="auto" w:fill="auto"/>
          </w:tcPr>
          <w:p w14:paraId="1C870B01" w14:textId="38132230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109 451,00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03BDF551" w14:textId="59B526AE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20 505,00</w:t>
            </w:r>
          </w:p>
        </w:tc>
        <w:tc>
          <w:tcPr>
            <w:tcW w:w="992" w:type="dxa"/>
            <w:shd w:val="clear" w:color="auto" w:fill="auto"/>
          </w:tcPr>
          <w:p w14:paraId="2978D0A3" w14:textId="2BE95C19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20 246,00</w:t>
            </w:r>
          </w:p>
        </w:tc>
        <w:tc>
          <w:tcPr>
            <w:tcW w:w="993" w:type="dxa"/>
            <w:shd w:val="clear" w:color="auto" w:fill="auto"/>
          </w:tcPr>
          <w:p w14:paraId="1AE8B723" w14:textId="73A6FF88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22 100,00</w:t>
            </w:r>
          </w:p>
        </w:tc>
        <w:tc>
          <w:tcPr>
            <w:tcW w:w="962" w:type="dxa"/>
            <w:shd w:val="clear" w:color="auto" w:fill="auto"/>
          </w:tcPr>
          <w:p w14:paraId="6CC67CD9" w14:textId="7BBD7D2B" w:rsidR="00896AD3" w:rsidRPr="00DD2442" w:rsidRDefault="00896AD3" w:rsidP="00896AD3">
            <w:pPr>
              <w:pStyle w:val="ConsPlusCell"/>
              <w:ind w:left="-25" w:right="-58"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23 300,00</w:t>
            </w:r>
          </w:p>
        </w:tc>
        <w:tc>
          <w:tcPr>
            <w:tcW w:w="850" w:type="dxa"/>
            <w:shd w:val="clear" w:color="auto" w:fill="auto"/>
          </w:tcPr>
          <w:p w14:paraId="15B08772" w14:textId="178BC600" w:rsidR="00896AD3" w:rsidRPr="00DD2442" w:rsidRDefault="00896AD3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23 300,00</w:t>
            </w:r>
          </w:p>
        </w:tc>
        <w:tc>
          <w:tcPr>
            <w:tcW w:w="1356" w:type="dxa"/>
            <w:vMerge/>
            <w:shd w:val="clear" w:color="auto" w:fill="auto"/>
          </w:tcPr>
          <w:p w14:paraId="3048E892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07EF31C7" w14:textId="77777777" w:rsidTr="00DD2442">
        <w:trPr>
          <w:trHeight w:val="30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727868B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14:paraId="1055F718" w14:textId="64E3992F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Количество объе</w:t>
            </w:r>
            <w:r w:rsidRPr="00DD2442">
              <w:rPr>
                <w:rFonts w:ascii="Arial" w:hAnsi="Arial" w:cs="Arial"/>
                <w:sz w:val="24"/>
                <w:szCs w:val="24"/>
              </w:rPr>
              <w:t>к</w:t>
            </w:r>
            <w:r w:rsidRPr="00DD2442">
              <w:rPr>
                <w:rFonts w:ascii="Arial" w:hAnsi="Arial" w:cs="Arial"/>
                <w:sz w:val="24"/>
                <w:szCs w:val="24"/>
              </w:rPr>
              <w:t>тов, в отношении которых обеспеч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валась деятел</w:t>
            </w:r>
            <w:r w:rsidRPr="00DD2442">
              <w:rPr>
                <w:rFonts w:ascii="Arial" w:hAnsi="Arial" w:cs="Arial"/>
                <w:sz w:val="24"/>
                <w:szCs w:val="24"/>
              </w:rPr>
              <w:t>ь</w:t>
            </w:r>
            <w:r w:rsidRPr="00DD2442">
              <w:rPr>
                <w:rFonts w:ascii="Arial" w:hAnsi="Arial" w:cs="Arial"/>
                <w:sz w:val="24"/>
                <w:szCs w:val="24"/>
              </w:rPr>
              <w:t>ность муниципал</w:t>
            </w:r>
            <w:r w:rsidRPr="00DD2442">
              <w:rPr>
                <w:rFonts w:ascii="Arial" w:hAnsi="Arial" w:cs="Arial"/>
                <w:sz w:val="24"/>
                <w:szCs w:val="24"/>
              </w:rPr>
              <w:t>ь</w:t>
            </w:r>
            <w:r w:rsidRPr="00DD2442">
              <w:rPr>
                <w:rFonts w:ascii="Arial" w:hAnsi="Arial" w:cs="Arial"/>
                <w:sz w:val="24"/>
                <w:szCs w:val="24"/>
              </w:rPr>
              <w:t>ных органов в сф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ре земельно-имущественных о</w:t>
            </w:r>
            <w:r w:rsidRPr="00DD2442">
              <w:rPr>
                <w:rFonts w:ascii="Arial" w:hAnsi="Arial" w:cs="Arial"/>
                <w:sz w:val="24"/>
                <w:szCs w:val="24"/>
              </w:rPr>
              <w:t>т</w:t>
            </w:r>
            <w:r w:rsidRPr="00DD2442">
              <w:rPr>
                <w:rFonts w:ascii="Arial" w:hAnsi="Arial" w:cs="Arial"/>
                <w:sz w:val="24"/>
                <w:szCs w:val="24"/>
              </w:rPr>
              <w:t>нош</w:t>
            </w:r>
            <w:r w:rsidRPr="00DD2442">
              <w:rPr>
                <w:rFonts w:ascii="Arial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sz w:val="24"/>
                <w:szCs w:val="24"/>
              </w:rPr>
              <w:t>ний, единиц</w:t>
            </w:r>
          </w:p>
        </w:tc>
        <w:tc>
          <w:tcPr>
            <w:tcW w:w="1203" w:type="dxa"/>
            <w:vMerge w:val="restart"/>
            <w:shd w:val="clear" w:color="auto" w:fill="auto"/>
          </w:tcPr>
          <w:p w14:paraId="4CF519A0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16" w:type="dxa"/>
            <w:vMerge w:val="restart"/>
            <w:shd w:val="clear" w:color="auto" w:fill="auto"/>
          </w:tcPr>
          <w:p w14:paraId="71E4FB05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787EDE3B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</w:tcPr>
          <w:p w14:paraId="36208188" w14:textId="7CF01589" w:rsidR="00896AD3" w:rsidRPr="00DD2442" w:rsidRDefault="00896AD3" w:rsidP="00896AD3">
            <w:pPr>
              <w:pStyle w:val="ConsPlusCell"/>
              <w:ind w:left="-33" w:right="-75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го 2023 год</w:t>
            </w:r>
          </w:p>
        </w:tc>
        <w:tc>
          <w:tcPr>
            <w:tcW w:w="1847" w:type="dxa"/>
            <w:gridSpan w:val="11"/>
            <w:shd w:val="clear" w:color="auto" w:fill="auto"/>
          </w:tcPr>
          <w:p w14:paraId="1816213D" w14:textId="0AB4778A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05EB0B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14:paraId="0D3F852A" w14:textId="75C4AC0A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8E46769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2025 </w:t>
            </w:r>
          </w:p>
          <w:p w14:paraId="7823A8EE" w14:textId="1508F3E5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0B14AA5A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2026 </w:t>
            </w:r>
          </w:p>
          <w:p w14:paraId="1F4A6C7D" w14:textId="13816033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530C26B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3A9F2F87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96AD3" w:rsidRPr="00DD2442" w14:paraId="2AAB6564" w14:textId="77777777" w:rsidTr="00DD2442">
        <w:trPr>
          <w:trHeight w:val="258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7E5549B3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28F950E3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FA0EDDA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5BD1B8C8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7AAC2C6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</w:tcPr>
          <w:p w14:paraId="0CFEF1E9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shd w:val="clear" w:color="auto" w:fill="auto"/>
          </w:tcPr>
          <w:p w14:paraId="705D60BA" w14:textId="77777777" w:rsidR="00896AD3" w:rsidRPr="00DD2442" w:rsidRDefault="00896AD3" w:rsidP="00896AD3">
            <w:pPr>
              <w:spacing w:after="0" w:line="240" w:lineRule="auto"/>
              <w:ind w:left="-79" w:right="-75" w:firstLine="4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</w:p>
          <w:p w14:paraId="2B93322A" w14:textId="4954B1B0" w:rsidR="00896AD3" w:rsidRPr="00DD2442" w:rsidRDefault="00896AD3" w:rsidP="00896AD3">
            <w:pPr>
              <w:pStyle w:val="ConsPlusCell"/>
              <w:ind w:left="-79" w:right="-75" w:firstLine="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70" w:type="dxa"/>
            <w:gridSpan w:val="4"/>
            <w:shd w:val="clear" w:color="auto" w:fill="auto"/>
          </w:tcPr>
          <w:p w14:paraId="48F849C7" w14:textId="71FB69C2" w:rsidR="00896AD3" w:rsidRPr="00DD2442" w:rsidRDefault="00896AD3" w:rsidP="00896AD3">
            <w:pPr>
              <w:pStyle w:val="ConsPlusCell"/>
              <w:ind w:left="-79" w:right="-75" w:firstLine="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пол-ие</w:t>
            </w:r>
            <w:proofErr w:type="spellEnd"/>
          </w:p>
        </w:tc>
        <w:tc>
          <w:tcPr>
            <w:tcW w:w="380" w:type="dxa"/>
            <w:gridSpan w:val="2"/>
            <w:shd w:val="clear" w:color="auto" w:fill="auto"/>
          </w:tcPr>
          <w:p w14:paraId="78332CEF" w14:textId="289BB041" w:rsidR="00896AD3" w:rsidRPr="00DD2442" w:rsidRDefault="00896AD3" w:rsidP="00896AD3">
            <w:pPr>
              <w:pStyle w:val="ConsPlusCell"/>
              <w:ind w:left="-79" w:right="-75" w:firstLine="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17" w:type="dxa"/>
            <w:shd w:val="clear" w:color="auto" w:fill="auto"/>
          </w:tcPr>
          <w:p w14:paraId="5E4FBE44" w14:textId="6E383257" w:rsidR="00896AD3" w:rsidRPr="00DD2442" w:rsidRDefault="00896AD3" w:rsidP="00896AD3">
            <w:pPr>
              <w:pStyle w:val="ConsPlusCell"/>
              <w:ind w:left="-79" w:right="-75" w:firstLine="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14:paraId="344310D8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BE9F5A7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2981D093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2B6720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0201AA8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535DAD30" w14:textId="77777777" w:rsidTr="00DD2442">
        <w:trPr>
          <w:trHeight w:val="30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0C5D7650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78908B63" w14:textId="77777777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5C405B3C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2BF8F9D2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0994ABC8" w14:textId="43ACD485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278EDDDE" w14:textId="2BBF3969" w:rsidR="00896AD3" w:rsidRPr="00DD2442" w:rsidRDefault="00896AD3" w:rsidP="00896AD3">
            <w:pPr>
              <w:pStyle w:val="ConsPlusCell"/>
              <w:ind w:left="-135" w:right="-75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0" w:type="dxa"/>
            <w:gridSpan w:val="4"/>
            <w:shd w:val="clear" w:color="auto" w:fill="auto"/>
          </w:tcPr>
          <w:p w14:paraId="2EE248B1" w14:textId="620A2EF5" w:rsidR="00896AD3" w:rsidRPr="00DD2442" w:rsidRDefault="00896AD3" w:rsidP="00896AD3">
            <w:pPr>
              <w:pStyle w:val="ConsPlusCell"/>
              <w:ind w:left="-135" w:right="-75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0" w:type="dxa"/>
            <w:gridSpan w:val="4"/>
            <w:shd w:val="clear" w:color="auto" w:fill="auto"/>
          </w:tcPr>
          <w:p w14:paraId="3A0B8D3C" w14:textId="3BB86796" w:rsidR="00896AD3" w:rsidRPr="00DD2442" w:rsidRDefault="00896AD3" w:rsidP="00896AD3">
            <w:pPr>
              <w:pStyle w:val="ConsPlusCell"/>
              <w:ind w:left="-135" w:right="-75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0" w:type="dxa"/>
            <w:gridSpan w:val="2"/>
            <w:shd w:val="clear" w:color="auto" w:fill="auto"/>
          </w:tcPr>
          <w:p w14:paraId="683615F4" w14:textId="2C6AC5A0" w:rsidR="00896AD3" w:rsidRPr="00DD2442" w:rsidRDefault="00896AD3" w:rsidP="00896AD3">
            <w:pPr>
              <w:pStyle w:val="ConsPlusCell"/>
              <w:ind w:left="-135" w:right="-75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7DF525B3" w14:textId="56CDA92A" w:rsidR="00896AD3" w:rsidRPr="00DD2442" w:rsidRDefault="00896AD3" w:rsidP="00896AD3">
            <w:pPr>
              <w:pStyle w:val="ConsPlusCell"/>
              <w:ind w:left="-135" w:right="-75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40B45217" w14:textId="1D6C466E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0BE252E" w14:textId="5DD6B14B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62" w:type="dxa"/>
            <w:shd w:val="clear" w:color="auto" w:fill="auto"/>
          </w:tcPr>
          <w:p w14:paraId="79A533F8" w14:textId="105C611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51C79E43" w14:textId="430576D6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2442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56" w:type="dxa"/>
            <w:vMerge/>
            <w:shd w:val="clear" w:color="auto" w:fill="auto"/>
          </w:tcPr>
          <w:p w14:paraId="720F6334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7F5A3F9E" w14:textId="77777777" w:rsidTr="00DD2442">
        <w:trPr>
          <w:trHeight w:val="334"/>
          <w:tblCellSpacing w:w="5" w:type="nil"/>
        </w:trPr>
        <w:tc>
          <w:tcPr>
            <w:tcW w:w="555" w:type="dxa"/>
            <w:vMerge w:val="restart"/>
            <w:shd w:val="clear" w:color="auto" w:fill="auto"/>
          </w:tcPr>
          <w:p w14:paraId="4EDACB54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 w:val="restart"/>
            <w:shd w:val="clear" w:color="auto" w:fill="auto"/>
          </w:tcPr>
          <w:p w14:paraId="3AB73520" w14:textId="0048745E" w:rsidR="00896AD3" w:rsidRPr="00DD2442" w:rsidRDefault="00896AD3" w:rsidP="00896AD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 по подпрограмме 1 «Эффективное управление имущественным компле</w:t>
            </w:r>
            <w:r w:rsidRPr="00DD2442">
              <w:rPr>
                <w:rFonts w:ascii="Arial" w:hAnsi="Arial" w:cs="Arial"/>
                <w:sz w:val="24"/>
                <w:szCs w:val="24"/>
              </w:rPr>
              <w:t>к</w:t>
            </w:r>
            <w:r w:rsidRPr="00DD2442">
              <w:rPr>
                <w:rFonts w:ascii="Arial" w:hAnsi="Arial" w:cs="Arial"/>
                <w:sz w:val="24"/>
                <w:szCs w:val="24"/>
              </w:rPr>
              <w:t>сом»</w:t>
            </w:r>
          </w:p>
        </w:tc>
        <w:tc>
          <w:tcPr>
            <w:tcW w:w="1916" w:type="dxa"/>
            <w:shd w:val="clear" w:color="auto" w:fill="auto"/>
          </w:tcPr>
          <w:p w14:paraId="217DDDC6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</w:tcPr>
          <w:p w14:paraId="74B1C3E7" w14:textId="1374A321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213 426,00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62B55FFD" w14:textId="64568559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40 816,00</w:t>
            </w:r>
          </w:p>
        </w:tc>
        <w:tc>
          <w:tcPr>
            <w:tcW w:w="992" w:type="dxa"/>
            <w:shd w:val="clear" w:color="auto" w:fill="auto"/>
          </w:tcPr>
          <w:p w14:paraId="63305C7A" w14:textId="1222B10F" w:rsidR="00896AD3" w:rsidRPr="00DD2442" w:rsidRDefault="00CE7C99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39 187</w:t>
            </w:r>
            <w:r w:rsidR="00896AD3" w:rsidRPr="00DD244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14:paraId="51589FEB" w14:textId="01B926CE" w:rsidR="00896AD3" w:rsidRPr="00DD2442" w:rsidRDefault="00CE7C99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42 341,00</w:t>
            </w:r>
          </w:p>
        </w:tc>
        <w:tc>
          <w:tcPr>
            <w:tcW w:w="962" w:type="dxa"/>
            <w:shd w:val="clear" w:color="auto" w:fill="auto"/>
          </w:tcPr>
          <w:p w14:paraId="4FFBCDEA" w14:textId="47621A00" w:rsidR="00896AD3" w:rsidRPr="00DD2442" w:rsidRDefault="00CE7C99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45 541,00</w:t>
            </w:r>
          </w:p>
        </w:tc>
        <w:tc>
          <w:tcPr>
            <w:tcW w:w="850" w:type="dxa"/>
            <w:shd w:val="clear" w:color="auto" w:fill="auto"/>
          </w:tcPr>
          <w:p w14:paraId="0A177828" w14:textId="23847FC5" w:rsidR="00896AD3" w:rsidRPr="00DD2442" w:rsidRDefault="00CE7C99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45 541,00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41694A75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96AD3" w:rsidRPr="00DD2442" w14:paraId="3EF114CC" w14:textId="77777777" w:rsidTr="00DD2442">
        <w:trPr>
          <w:trHeight w:val="303"/>
          <w:tblCellSpacing w:w="5" w:type="nil"/>
        </w:trPr>
        <w:tc>
          <w:tcPr>
            <w:tcW w:w="555" w:type="dxa"/>
            <w:vMerge/>
            <w:shd w:val="clear" w:color="auto" w:fill="auto"/>
          </w:tcPr>
          <w:p w14:paraId="662F7573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/>
            <w:shd w:val="clear" w:color="auto" w:fill="auto"/>
          </w:tcPr>
          <w:p w14:paraId="45B9B0EB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14:paraId="7FC4EFAC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412BA48D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DD2442">
              <w:rPr>
                <w:rFonts w:ascii="Arial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386" w:type="dxa"/>
            <w:shd w:val="clear" w:color="auto" w:fill="auto"/>
          </w:tcPr>
          <w:p w14:paraId="425493DB" w14:textId="00FD70DF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17 400,00</w:t>
            </w:r>
          </w:p>
        </w:tc>
        <w:tc>
          <w:tcPr>
            <w:tcW w:w="2441" w:type="dxa"/>
            <w:gridSpan w:val="13"/>
            <w:shd w:val="clear" w:color="auto" w:fill="auto"/>
          </w:tcPr>
          <w:p w14:paraId="41B92235" w14:textId="15DFCAD2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2 836,00</w:t>
            </w:r>
          </w:p>
        </w:tc>
        <w:tc>
          <w:tcPr>
            <w:tcW w:w="992" w:type="dxa"/>
            <w:shd w:val="clear" w:color="auto" w:fill="auto"/>
          </w:tcPr>
          <w:p w14:paraId="7A306184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76622970" w14:textId="2D1A00E3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4C3D8D9B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2EDC93E4" w14:textId="706E48B9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2" w:type="dxa"/>
            <w:shd w:val="clear" w:color="auto" w:fill="auto"/>
          </w:tcPr>
          <w:p w14:paraId="5058D140" w14:textId="77777777" w:rsid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sz w:val="24"/>
                <w:szCs w:val="24"/>
              </w:rPr>
              <w:t>641,</w:t>
            </w:r>
          </w:p>
          <w:p w14:paraId="5F226260" w14:textId="7A605BFD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4524E0D4" w14:textId="05497F4C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3 641,00</w:t>
            </w:r>
          </w:p>
        </w:tc>
        <w:tc>
          <w:tcPr>
            <w:tcW w:w="1356" w:type="dxa"/>
            <w:vMerge/>
            <w:shd w:val="clear" w:color="auto" w:fill="auto"/>
          </w:tcPr>
          <w:p w14:paraId="32D20AB2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AD3" w:rsidRPr="00DD2442" w14:paraId="13E0E68F" w14:textId="77777777" w:rsidTr="00DD2442">
        <w:trPr>
          <w:trHeight w:val="548"/>
          <w:tblCellSpacing w:w="5" w:type="nil"/>
        </w:trPr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B7B08C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EFCCDEA" w14:textId="77777777" w:rsidR="00896AD3" w:rsidRPr="00DD2442" w:rsidRDefault="00896AD3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14:paraId="037468CC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3E504F8" w14:textId="7C5FF6F0" w:rsidR="00896AD3" w:rsidRPr="00DD2442" w:rsidRDefault="00CE7C99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196 026</w:t>
            </w:r>
            <w:r w:rsidR="00896AD3" w:rsidRPr="00DD244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44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3FC740A" w14:textId="775CCFA2" w:rsidR="00896AD3" w:rsidRPr="00DD2442" w:rsidRDefault="00CE7C99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37 980</w:t>
            </w:r>
            <w:r w:rsidR="00896AD3" w:rsidRPr="00DD244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FC6439" w14:textId="2C0ED1EE" w:rsidR="00896AD3" w:rsidRPr="00DD2442" w:rsidRDefault="00CE7C99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35 546</w:t>
            </w:r>
            <w:r w:rsidR="00896AD3" w:rsidRPr="00DD244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B9DA836" w14:textId="38CDEE41" w:rsidR="00896AD3" w:rsidRPr="00DD2442" w:rsidRDefault="00CE7C99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38</w:t>
            </w:r>
            <w:r w:rsidR="004421B7" w:rsidRPr="00DD2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442">
              <w:rPr>
                <w:rFonts w:ascii="Arial" w:hAnsi="Arial" w:cs="Arial"/>
                <w:sz w:val="24"/>
                <w:szCs w:val="24"/>
              </w:rPr>
              <w:t>700</w:t>
            </w:r>
            <w:r w:rsidR="00896AD3" w:rsidRPr="00DD244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2A4B00BA" w14:textId="2637769B" w:rsidR="00896AD3" w:rsidRPr="00DD2442" w:rsidRDefault="00CE7C99" w:rsidP="00896AD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41</w:t>
            </w:r>
            <w:r w:rsidR="004421B7" w:rsidRPr="00DD24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442">
              <w:rPr>
                <w:rFonts w:ascii="Arial" w:hAnsi="Arial" w:cs="Arial"/>
                <w:sz w:val="24"/>
                <w:szCs w:val="24"/>
              </w:rPr>
              <w:t>900</w:t>
            </w:r>
            <w:r w:rsidR="00896AD3" w:rsidRPr="00DD244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A67A2A2" w14:textId="741600B9" w:rsidR="00896AD3" w:rsidRPr="00DD2442" w:rsidRDefault="00CE7C99" w:rsidP="00896AD3">
            <w:pPr>
              <w:pStyle w:val="ConsPlusCell"/>
              <w:ind w:left="-92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41 900</w:t>
            </w:r>
            <w:r w:rsidR="00896AD3" w:rsidRPr="00DD244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D6EA22" w14:textId="77777777" w:rsidR="00896AD3" w:rsidRPr="00DD2442" w:rsidRDefault="00896AD3" w:rsidP="00896AD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5E511E" w14:textId="77777777" w:rsidR="008206DA" w:rsidRPr="00DD2442" w:rsidRDefault="008206DA" w:rsidP="00C63AC2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  <w:bookmarkStart w:id="2" w:name="Par335"/>
      <w:bookmarkStart w:id="3" w:name="Par470"/>
      <w:bookmarkEnd w:id="2"/>
      <w:bookmarkEnd w:id="3"/>
    </w:p>
    <w:p w14:paraId="10BE4AB5" w14:textId="3715B137" w:rsidR="00090C39" w:rsidRPr="00DD2442" w:rsidRDefault="00185D0E" w:rsidP="002C4FA4">
      <w:pPr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br w:type="page"/>
      </w:r>
    </w:p>
    <w:p w14:paraId="7C753D6B" w14:textId="77777777" w:rsidR="00090C39" w:rsidRPr="00DD2442" w:rsidRDefault="00090C39" w:rsidP="00727436">
      <w:pPr>
        <w:pStyle w:val="ConsPlusNormal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Подпрограмма 3 «Управление муниципальным долгом».</w:t>
      </w:r>
    </w:p>
    <w:p w14:paraId="38C23B11" w14:textId="77777777" w:rsidR="00090C39" w:rsidRPr="00DD2442" w:rsidRDefault="00090C39" w:rsidP="00727436">
      <w:pPr>
        <w:pStyle w:val="ConsPlusNormal"/>
        <w:numPr>
          <w:ilvl w:val="1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D2442">
        <w:rPr>
          <w:rFonts w:ascii="Arial" w:hAnsi="Arial" w:cs="Arial"/>
          <w:sz w:val="24"/>
          <w:szCs w:val="24"/>
        </w:rPr>
        <w:t>Перечень мероприятий подпрограммы 3 «Управление муниципальным долгом».</w:t>
      </w:r>
    </w:p>
    <w:p w14:paraId="0E60C522" w14:textId="77777777" w:rsidR="00090C39" w:rsidRPr="00DD2442" w:rsidRDefault="00090C39" w:rsidP="00090C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39"/>
        <w:gridCol w:w="1984"/>
        <w:gridCol w:w="1134"/>
        <w:gridCol w:w="567"/>
        <w:gridCol w:w="567"/>
        <w:gridCol w:w="567"/>
        <w:gridCol w:w="567"/>
        <w:gridCol w:w="567"/>
        <w:gridCol w:w="851"/>
        <w:gridCol w:w="992"/>
        <w:gridCol w:w="851"/>
        <w:gridCol w:w="850"/>
        <w:gridCol w:w="1276"/>
      </w:tblGrid>
      <w:tr w:rsidR="00090C39" w:rsidRPr="00DD2442" w14:paraId="4E0762D7" w14:textId="77777777" w:rsidTr="00DD2442">
        <w:trPr>
          <w:trHeight w:val="497"/>
        </w:trPr>
        <w:tc>
          <w:tcPr>
            <w:tcW w:w="709" w:type="dxa"/>
            <w:vMerge w:val="restart"/>
          </w:tcPr>
          <w:p w14:paraId="3177678B" w14:textId="77777777" w:rsidR="00090C39" w:rsidRPr="00DD2442" w:rsidRDefault="00090C39" w:rsidP="002546E3">
            <w:pPr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  <w:p w14:paraId="4CCC1032" w14:textId="77777777" w:rsidR="00090C39" w:rsidRPr="00DD2442" w:rsidRDefault="00090C39" w:rsidP="002546E3">
            <w:pPr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14:paraId="4B9619B1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Мероприятие Подпрогра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мы</w:t>
            </w:r>
          </w:p>
        </w:tc>
        <w:tc>
          <w:tcPr>
            <w:tcW w:w="1239" w:type="dxa"/>
            <w:vMerge w:val="restart"/>
          </w:tcPr>
          <w:p w14:paraId="586478BC" w14:textId="77777777" w:rsidR="00090C39" w:rsidRPr="00DD2442" w:rsidRDefault="00090C39" w:rsidP="002546E3">
            <w:pPr>
              <w:spacing w:after="0" w:line="240" w:lineRule="auto"/>
              <w:ind w:right="-108" w:firstLine="42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Сроки исполн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ния м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ропри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я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тия</w:t>
            </w:r>
          </w:p>
        </w:tc>
        <w:tc>
          <w:tcPr>
            <w:tcW w:w="1984" w:type="dxa"/>
            <w:vMerge w:val="restart"/>
          </w:tcPr>
          <w:p w14:paraId="2178B18B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Источники ф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сирования</w:t>
            </w:r>
          </w:p>
        </w:tc>
        <w:tc>
          <w:tcPr>
            <w:tcW w:w="1134" w:type="dxa"/>
            <w:vMerge w:val="restart"/>
          </w:tcPr>
          <w:p w14:paraId="2E3FF4E5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Всего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6379" w:type="dxa"/>
            <w:gridSpan w:val="9"/>
          </w:tcPr>
          <w:p w14:paraId="66A2AF09" w14:textId="77777777" w:rsidR="00090C39" w:rsidRPr="00DD2442" w:rsidRDefault="00090C39" w:rsidP="002546E3">
            <w:pPr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Объемы финансирования по годам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  <w:vMerge w:val="restart"/>
          </w:tcPr>
          <w:p w14:paraId="0A21CECE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Отве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стве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ный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 за выпо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нение мер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приятия </w:t>
            </w:r>
          </w:p>
        </w:tc>
      </w:tr>
      <w:tr w:rsidR="00090C39" w:rsidRPr="00DD2442" w14:paraId="5B863275" w14:textId="77777777" w:rsidTr="00DD2442">
        <w:tc>
          <w:tcPr>
            <w:tcW w:w="709" w:type="dxa"/>
            <w:vMerge/>
          </w:tcPr>
          <w:p w14:paraId="0C67C02E" w14:textId="77777777" w:rsidR="00090C39" w:rsidRPr="00DD2442" w:rsidRDefault="00090C39" w:rsidP="002546E3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34451AC" w14:textId="77777777" w:rsidR="00090C39" w:rsidRPr="00DD2442" w:rsidRDefault="00090C39" w:rsidP="002546E3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14:paraId="6EFDE65C" w14:textId="77777777" w:rsidR="00090C39" w:rsidRPr="00DD2442" w:rsidRDefault="00090C39" w:rsidP="002546E3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D7B3E14" w14:textId="77777777" w:rsidR="00090C39" w:rsidRPr="00DD2442" w:rsidRDefault="00090C39" w:rsidP="002546E3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0949FA" w14:textId="77777777" w:rsidR="00090C39" w:rsidRPr="00DD2442" w:rsidRDefault="00090C39" w:rsidP="002546E3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14:paraId="2B67C4F4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14:paraId="46FB82E8" w14:textId="77777777" w:rsidR="00090C39" w:rsidRPr="00DD2442" w:rsidRDefault="00090C39" w:rsidP="002546E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39D9D5F3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4F192AE" w14:textId="77777777" w:rsidR="00090C39" w:rsidRPr="00DD2442" w:rsidRDefault="00090C39" w:rsidP="002546E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72952162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14:paraId="5E2E9653" w14:textId="77777777" w:rsidR="00090C39" w:rsidRPr="00DD2442" w:rsidRDefault="00090C39" w:rsidP="002546E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3C49D362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14:paraId="773F1949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/>
          </w:tcPr>
          <w:p w14:paraId="4AB9F8AF" w14:textId="77777777" w:rsidR="00090C39" w:rsidRPr="00DD2442" w:rsidRDefault="00090C39" w:rsidP="002546E3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90C39" w:rsidRPr="00DD2442" w14:paraId="2A13D2FB" w14:textId="77777777" w:rsidTr="00DD2442">
        <w:trPr>
          <w:trHeight w:val="209"/>
        </w:trPr>
        <w:tc>
          <w:tcPr>
            <w:tcW w:w="709" w:type="dxa"/>
          </w:tcPr>
          <w:p w14:paraId="464A8706" w14:textId="77777777" w:rsidR="00090C39" w:rsidRPr="00DD2442" w:rsidRDefault="00090C39" w:rsidP="002546E3">
            <w:pPr>
              <w:spacing w:after="0" w:line="240" w:lineRule="auto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42AC6D3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681A57BA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5A47AEC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20C8F58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5"/>
          </w:tcPr>
          <w:p w14:paraId="56E3F41D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218F1E1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203E316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A2B8C20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3AB7CE5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4E32BCA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</w:tr>
      <w:tr w:rsidR="000B7249" w:rsidRPr="00DD2442" w14:paraId="4DEC9CFA" w14:textId="77777777" w:rsidTr="00DD2442">
        <w:trPr>
          <w:trHeight w:val="282"/>
        </w:trPr>
        <w:tc>
          <w:tcPr>
            <w:tcW w:w="709" w:type="dxa"/>
            <w:vMerge w:val="restart"/>
          </w:tcPr>
          <w:p w14:paraId="55919E8E" w14:textId="77777777" w:rsidR="000B7249" w:rsidRPr="00DD2442" w:rsidRDefault="000B7249" w:rsidP="002546E3">
            <w:pPr>
              <w:spacing w:after="0" w:line="240" w:lineRule="auto"/>
              <w:ind w:left="-604" w:firstLine="63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14:paraId="4E7C9057" w14:textId="77777777" w:rsidR="000B7249" w:rsidRPr="00DD2442" w:rsidRDefault="000B7249" w:rsidP="002546E3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Основное мер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приятие 01. Ре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лизация мер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приятий в ра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м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ках управления м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ниципальным долгом</w:t>
            </w:r>
          </w:p>
        </w:tc>
        <w:tc>
          <w:tcPr>
            <w:tcW w:w="1239" w:type="dxa"/>
            <w:vMerge w:val="restart"/>
          </w:tcPr>
          <w:p w14:paraId="1BBA42E2" w14:textId="77777777" w:rsidR="000B7249" w:rsidRPr="00DD2442" w:rsidRDefault="000B7249" w:rsidP="002546E3">
            <w:pPr>
              <w:spacing w:after="0" w:line="240" w:lineRule="auto"/>
              <w:ind w:hanging="10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984" w:type="dxa"/>
          </w:tcPr>
          <w:p w14:paraId="53A49372" w14:textId="77777777" w:rsidR="000B7249" w:rsidRPr="00DD2442" w:rsidRDefault="000B7249" w:rsidP="002546E3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833041D" w14:textId="77777777" w:rsid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217,</w:t>
            </w:r>
          </w:p>
          <w:p w14:paraId="6BB950DB" w14:textId="6831A5EC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5"/>
          </w:tcPr>
          <w:p w14:paraId="3F5FD699" w14:textId="11E673D7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14:paraId="0C5BEA72" w14:textId="77777777" w:rsid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567,</w:t>
            </w:r>
          </w:p>
          <w:p w14:paraId="5AB87AEE" w14:textId="3D3DC6B2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7250E402" w14:textId="1DCC281A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800,00</w:t>
            </w:r>
          </w:p>
        </w:tc>
        <w:tc>
          <w:tcPr>
            <w:tcW w:w="851" w:type="dxa"/>
          </w:tcPr>
          <w:p w14:paraId="7E584195" w14:textId="77777777" w:rsid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900,</w:t>
            </w:r>
          </w:p>
          <w:p w14:paraId="244821FB" w14:textId="1AD8E425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67D2A076" w14:textId="77777777" w:rsid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800,</w:t>
            </w:r>
          </w:p>
          <w:p w14:paraId="7E4C5A65" w14:textId="1662C76E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vMerge w:val="restart"/>
          </w:tcPr>
          <w:p w14:paraId="5234C815" w14:textId="77777777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0B7249" w:rsidRPr="00DD2442" w14:paraId="611950FE" w14:textId="77777777" w:rsidTr="00DD2442">
        <w:trPr>
          <w:trHeight w:val="853"/>
        </w:trPr>
        <w:tc>
          <w:tcPr>
            <w:tcW w:w="709" w:type="dxa"/>
            <w:vMerge/>
          </w:tcPr>
          <w:p w14:paraId="094F0A60" w14:textId="77777777" w:rsidR="000B7249" w:rsidRPr="00DD2442" w:rsidRDefault="000B7249" w:rsidP="002546E3">
            <w:pPr>
              <w:spacing w:after="0" w:line="240" w:lineRule="auto"/>
              <w:ind w:left="-604" w:firstLine="63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84DB967" w14:textId="77777777" w:rsidR="000B7249" w:rsidRPr="00DD2442" w:rsidRDefault="000B7249" w:rsidP="002546E3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14:paraId="18CE648F" w14:textId="77777777" w:rsidR="000B7249" w:rsidRPr="00DD2442" w:rsidRDefault="000B7249" w:rsidP="002546E3">
            <w:pPr>
              <w:spacing w:after="0" w:line="240" w:lineRule="auto"/>
              <w:ind w:hanging="10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48802" w14:textId="77777777" w:rsidR="000B7249" w:rsidRPr="00DD2442" w:rsidRDefault="000B7249" w:rsidP="002546E3">
            <w:pPr>
              <w:tabs>
                <w:tab w:val="center" w:pos="175"/>
              </w:tabs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</w:tcPr>
          <w:p w14:paraId="36769A42" w14:textId="77777777" w:rsid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217,</w:t>
            </w:r>
          </w:p>
          <w:p w14:paraId="00128833" w14:textId="7F08B6DB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5"/>
          </w:tcPr>
          <w:p w14:paraId="61FFCD57" w14:textId="50F6BF2B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14:paraId="05FC65BF" w14:textId="77777777" w:rsid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567,</w:t>
            </w:r>
          </w:p>
          <w:p w14:paraId="2D756105" w14:textId="3ED80403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0B17B8D6" w14:textId="73A71072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800,00</w:t>
            </w:r>
          </w:p>
        </w:tc>
        <w:tc>
          <w:tcPr>
            <w:tcW w:w="851" w:type="dxa"/>
          </w:tcPr>
          <w:p w14:paraId="0DB53264" w14:textId="77777777" w:rsid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900,</w:t>
            </w:r>
          </w:p>
          <w:p w14:paraId="281AB02D" w14:textId="7B5ADCB9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66898466" w14:textId="77777777" w:rsid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800,</w:t>
            </w:r>
          </w:p>
          <w:p w14:paraId="22E57E4C" w14:textId="44A93B29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vMerge/>
          </w:tcPr>
          <w:p w14:paraId="592AFC2E" w14:textId="77777777" w:rsidR="000B7249" w:rsidRPr="00DD2442" w:rsidRDefault="000B7249" w:rsidP="002546E3">
            <w:pPr>
              <w:spacing w:after="0" w:line="240" w:lineRule="auto"/>
              <w:rPr>
                <w:rFonts w:ascii="Arial" w:eastAsiaTheme="minorEastAsia" w:hAnsi="Arial" w:cs="Arial"/>
                <w:iCs/>
                <w:sz w:val="24"/>
                <w:szCs w:val="24"/>
              </w:rPr>
            </w:pPr>
          </w:p>
        </w:tc>
      </w:tr>
      <w:tr w:rsidR="00090C39" w:rsidRPr="00DD2442" w14:paraId="4A1145AD" w14:textId="77777777" w:rsidTr="00DD2442">
        <w:trPr>
          <w:trHeight w:val="282"/>
        </w:trPr>
        <w:tc>
          <w:tcPr>
            <w:tcW w:w="709" w:type="dxa"/>
            <w:vMerge w:val="restart"/>
          </w:tcPr>
          <w:p w14:paraId="234509C6" w14:textId="77777777" w:rsidR="00090C39" w:rsidRPr="00DD2442" w:rsidRDefault="00090C39" w:rsidP="002546E3">
            <w:pPr>
              <w:spacing w:after="0" w:line="240" w:lineRule="auto"/>
              <w:ind w:left="-604" w:firstLine="63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1.1</w:t>
            </w:r>
          </w:p>
          <w:p w14:paraId="2A94C12E" w14:textId="77777777" w:rsidR="00090C39" w:rsidRPr="00DD2442" w:rsidRDefault="00090C39" w:rsidP="002546E3">
            <w:pPr>
              <w:spacing w:after="0" w:line="240" w:lineRule="auto"/>
              <w:ind w:left="-604" w:firstLine="63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7C3C9CB" w14:textId="77777777" w:rsidR="00090C39" w:rsidRPr="00DD2442" w:rsidRDefault="00090C39" w:rsidP="002546E3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bCs/>
                <w:iCs/>
                <w:sz w:val="24"/>
                <w:szCs w:val="24"/>
              </w:rPr>
              <w:t>Мероприятие 01.01</w:t>
            </w:r>
          </w:p>
          <w:p w14:paraId="1D21408C" w14:textId="77777777" w:rsidR="00090C39" w:rsidRPr="00DD2442" w:rsidRDefault="00090C39" w:rsidP="002546E3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Обслуживание муниципал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ь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ного долга по бюдже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т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ным кредитам</w:t>
            </w:r>
          </w:p>
        </w:tc>
        <w:tc>
          <w:tcPr>
            <w:tcW w:w="1239" w:type="dxa"/>
            <w:vMerge w:val="restart"/>
          </w:tcPr>
          <w:p w14:paraId="1FB5FF7F" w14:textId="77777777" w:rsidR="00090C39" w:rsidRPr="00DD2442" w:rsidRDefault="00090C39" w:rsidP="002546E3">
            <w:pPr>
              <w:spacing w:after="0" w:line="240" w:lineRule="auto"/>
              <w:ind w:hanging="10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984" w:type="dxa"/>
          </w:tcPr>
          <w:p w14:paraId="24176D4D" w14:textId="77777777" w:rsidR="00090C39" w:rsidRPr="00DD2442" w:rsidRDefault="00090C39" w:rsidP="002546E3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31C8E55C" w14:textId="7EDA965E" w:rsidR="00090C39" w:rsidRPr="00DD2442" w:rsidRDefault="001872E3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347,00</w:t>
            </w:r>
          </w:p>
        </w:tc>
        <w:tc>
          <w:tcPr>
            <w:tcW w:w="2835" w:type="dxa"/>
            <w:gridSpan w:val="5"/>
          </w:tcPr>
          <w:p w14:paraId="0313D1B8" w14:textId="7ED2614E" w:rsidR="00090C39" w:rsidRPr="00DD2442" w:rsidRDefault="009A06B7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130,00</w:t>
            </w:r>
          </w:p>
        </w:tc>
        <w:tc>
          <w:tcPr>
            <w:tcW w:w="851" w:type="dxa"/>
            <w:shd w:val="clear" w:color="auto" w:fill="auto"/>
          </w:tcPr>
          <w:p w14:paraId="001EC6B4" w14:textId="77777777" w:rsidR="00DD2442" w:rsidRDefault="001872E3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110</w:t>
            </w:r>
            <w:r w:rsidR="00090C39" w:rsidRPr="00DD2442"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  <w:p w14:paraId="2A612469" w14:textId="37B9922D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BBE9C32" w14:textId="1A9546D7" w:rsidR="00090C39" w:rsidRPr="00DD2442" w:rsidRDefault="001872E3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74</w:t>
            </w:r>
            <w:r w:rsidR="00090C39" w:rsidRPr="00DD2442">
              <w:rPr>
                <w:rFonts w:ascii="Arial" w:hAnsi="Arial" w:cs="Arial"/>
                <w:iCs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A7B2905" w14:textId="78855215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1872E3" w:rsidRPr="00DD2442">
              <w:rPr>
                <w:rFonts w:ascii="Arial" w:hAnsi="Arial" w:cs="Arial"/>
                <w:iCs/>
                <w:sz w:val="24"/>
                <w:szCs w:val="24"/>
              </w:rPr>
              <w:t>0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1E16C39" w14:textId="4AF8EC4D" w:rsidR="00090C39" w:rsidRPr="00DD2442" w:rsidRDefault="001872E3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090C39" w:rsidRPr="00DD2442">
              <w:rPr>
                <w:rFonts w:ascii="Arial" w:hAnsi="Arial" w:cs="Arial"/>
                <w:iCs/>
                <w:sz w:val="24"/>
                <w:szCs w:val="24"/>
              </w:rPr>
              <w:t>,00</w:t>
            </w:r>
          </w:p>
        </w:tc>
        <w:tc>
          <w:tcPr>
            <w:tcW w:w="1276" w:type="dxa"/>
            <w:vMerge w:val="restart"/>
          </w:tcPr>
          <w:p w14:paraId="3001A485" w14:textId="77777777" w:rsidR="00090C39" w:rsidRPr="00DD2442" w:rsidRDefault="00090C39" w:rsidP="002546E3">
            <w:pPr>
              <w:spacing w:after="0" w:line="240" w:lineRule="auto"/>
              <w:rPr>
                <w:rFonts w:ascii="Arial" w:eastAsiaTheme="minorEastAsia" w:hAnsi="Arial" w:cs="Arial"/>
                <w:iCs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страция горо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райск Моско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ской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</w:tr>
      <w:tr w:rsidR="00090C39" w:rsidRPr="00DD2442" w14:paraId="13509A7B" w14:textId="77777777" w:rsidTr="00DD2442">
        <w:trPr>
          <w:trHeight w:val="818"/>
        </w:trPr>
        <w:tc>
          <w:tcPr>
            <w:tcW w:w="709" w:type="dxa"/>
            <w:vMerge/>
          </w:tcPr>
          <w:p w14:paraId="13AAE301" w14:textId="77777777" w:rsidR="00090C39" w:rsidRPr="00DD2442" w:rsidRDefault="00090C39" w:rsidP="002546E3">
            <w:pPr>
              <w:spacing w:after="0" w:line="240" w:lineRule="auto"/>
              <w:ind w:left="-604" w:firstLine="63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DD35915" w14:textId="77777777" w:rsidR="00090C39" w:rsidRPr="00DD2442" w:rsidRDefault="00090C39" w:rsidP="002546E3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14:paraId="500D4B8D" w14:textId="77777777" w:rsidR="00090C39" w:rsidRPr="00DD2442" w:rsidRDefault="00090C39" w:rsidP="002546E3">
            <w:pPr>
              <w:spacing w:after="0" w:line="240" w:lineRule="auto"/>
              <w:ind w:hanging="10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840A8" w14:textId="77777777" w:rsidR="00090C39" w:rsidRPr="00DD2442" w:rsidRDefault="00090C39" w:rsidP="002546E3">
            <w:pPr>
              <w:tabs>
                <w:tab w:val="center" w:pos="175"/>
              </w:tabs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auto"/>
          </w:tcPr>
          <w:p w14:paraId="22753E1B" w14:textId="3F6E2051" w:rsidR="00090C39" w:rsidRPr="00DD2442" w:rsidRDefault="001872E3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347,00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06DC59D2" w14:textId="6C30A75D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130,00</w:t>
            </w:r>
          </w:p>
        </w:tc>
        <w:tc>
          <w:tcPr>
            <w:tcW w:w="851" w:type="dxa"/>
            <w:shd w:val="clear" w:color="auto" w:fill="auto"/>
          </w:tcPr>
          <w:p w14:paraId="65299752" w14:textId="77777777" w:rsidR="00DD2442" w:rsidRDefault="001872E3" w:rsidP="001872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110</w:t>
            </w:r>
            <w:r w:rsidR="00090C39" w:rsidRPr="00DD2442">
              <w:rPr>
                <w:rFonts w:ascii="Arial" w:hAnsi="Arial" w:cs="Arial"/>
                <w:iCs/>
                <w:sz w:val="24"/>
                <w:szCs w:val="24"/>
              </w:rPr>
              <w:t>,</w:t>
            </w:r>
          </w:p>
          <w:p w14:paraId="4E6E6FC1" w14:textId="079F1E40" w:rsidR="00090C39" w:rsidRPr="00DD2442" w:rsidRDefault="00090C39" w:rsidP="001872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7DC22E3A" w14:textId="6FF03EC6" w:rsidR="00090C39" w:rsidRPr="00DD2442" w:rsidRDefault="001872E3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74</w:t>
            </w:r>
            <w:r w:rsidR="00090C39" w:rsidRPr="00DD2442">
              <w:rPr>
                <w:rFonts w:ascii="Arial" w:hAnsi="Arial" w:cs="Arial"/>
                <w:iCs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D747596" w14:textId="2DC1A28A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1872E3" w:rsidRPr="00DD2442">
              <w:rPr>
                <w:rFonts w:ascii="Arial" w:hAnsi="Arial" w:cs="Arial"/>
                <w:iCs/>
                <w:sz w:val="24"/>
                <w:szCs w:val="24"/>
              </w:rPr>
              <w:t>0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7CFC18E" w14:textId="7CC8D3B1" w:rsidR="00090C39" w:rsidRPr="00DD2442" w:rsidRDefault="001872E3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3,</w:t>
            </w:r>
            <w:r w:rsidR="00090C39"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vMerge/>
          </w:tcPr>
          <w:p w14:paraId="184111B2" w14:textId="77777777" w:rsidR="00090C39" w:rsidRPr="00DD2442" w:rsidRDefault="00090C39" w:rsidP="002546E3">
            <w:pPr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</w:rPr>
            </w:pPr>
          </w:p>
        </w:tc>
      </w:tr>
      <w:tr w:rsidR="00090C39" w:rsidRPr="00DD2442" w14:paraId="1BDACF0D" w14:textId="77777777" w:rsidTr="00DD2442">
        <w:trPr>
          <w:trHeight w:val="300"/>
        </w:trPr>
        <w:tc>
          <w:tcPr>
            <w:tcW w:w="709" w:type="dxa"/>
            <w:vMerge/>
            <w:hideMark/>
          </w:tcPr>
          <w:p w14:paraId="164318BC" w14:textId="77777777" w:rsidR="00090C39" w:rsidRPr="00DD2442" w:rsidRDefault="00090C39" w:rsidP="002546E3">
            <w:pPr>
              <w:spacing w:after="0" w:line="240" w:lineRule="auto"/>
              <w:ind w:firstLine="63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71892AE" w14:textId="77777777" w:rsidR="00090C39" w:rsidRPr="00DD2442" w:rsidRDefault="00090C39" w:rsidP="002546E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Объем муниц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пал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ь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ного долга  по бю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жетным  кредитам, тыс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.р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уб.</w:t>
            </w:r>
          </w:p>
        </w:tc>
        <w:tc>
          <w:tcPr>
            <w:tcW w:w="1239" w:type="dxa"/>
            <w:vMerge w:val="restart"/>
            <w:shd w:val="clear" w:color="auto" w:fill="auto"/>
            <w:hideMark/>
          </w:tcPr>
          <w:p w14:paraId="74BFE165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0036C4C6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02794C1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9828C21" w14:textId="77777777" w:rsidR="00090C39" w:rsidRPr="00DD2442" w:rsidRDefault="00090C39" w:rsidP="002546E3">
            <w:pPr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Ит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04691F3" w14:textId="77777777" w:rsidR="00090C39" w:rsidRPr="00DD2442" w:rsidRDefault="00090C39" w:rsidP="002546E3">
            <w:pPr>
              <w:pStyle w:val="ConsPlusCell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E59E773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110E42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B5CA79C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C96D6E7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2027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1BF1D7C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</w:tr>
      <w:tr w:rsidR="00090C39" w:rsidRPr="00DD2442" w14:paraId="4800846E" w14:textId="77777777" w:rsidTr="00DD2442">
        <w:trPr>
          <w:trHeight w:val="234"/>
        </w:trPr>
        <w:tc>
          <w:tcPr>
            <w:tcW w:w="709" w:type="dxa"/>
            <w:vMerge/>
            <w:hideMark/>
          </w:tcPr>
          <w:p w14:paraId="3445F79F" w14:textId="77777777" w:rsidR="00090C39" w:rsidRPr="00DD2442" w:rsidRDefault="00090C39" w:rsidP="002546E3">
            <w:pPr>
              <w:spacing w:after="0" w:line="240" w:lineRule="auto"/>
              <w:ind w:firstLine="63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B396DB1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653224D2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4FBB8081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73DA423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2CEB34C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EC1499F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</w:p>
          <w:p w14:paraId="28321887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24E3BCA0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FC807D6" w14:textId="77777777" w:rsidR="00090C39" w:rsidRPr="00DD2442" w:rsidRDefault="00090C39" w:rsidP="002546E3">
            <w:pPr>
              <w:spacing w:after="0" w:line="240" w:lineRule="auto"/>
              <w:ind w:right="-72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14:paraId="47E1820C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  <w:shd w:val="clear" w:color="auto" w:fill="auto"/>
            <w:hideMark/>
          </w:tcPr>
          <w:p w14:paraId="3146D004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4A6F223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3A3E389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15CC8CD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2F9025A2" w14:textId="77777777" w:rsidR="00090C39" w:rsidRPr="00DD2442" w:rsidRDefault="00090C3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872E3" w:rsidRPr="00DD2442" w14:paraId="1C2AC9A2" w14:textId="77777777" w:rsidTr="00DD2442">
        <w:trPr>
          <w:trHeight w:val="217"/>
        </w:trPr>
        <w:tc>
          <w:tcPr>
            <w:tcW w:w="709" w:type="dxa"/>
            <w:vMerge/>
            <w:hideMark/>
          </w:tcPr>
          <w:p w14:paraId="56E53BDD" w14:textId="77777777" w:rsidR="001872E3" w:rsidRPr="00DD2442" w:rsidRDefault="001872E3" w:rsidP="002546E3">
            <w:pPr>
              <w:spacing w:after="0" w:line="240" w:lineRule="auto"/>
              <w:ind w:firstLine="63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3366733" w14:textId="77777777" w:rsidR="001872E3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4921E82B" w14:textId="77777777" w:rsidR="001872E3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34D48EE4" w14:textId="77777777" w:rsidR="001872E3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7A8F6D" w14:textId="3AF45B04" w:rsidR="001872E3" w:rsidRPr="00DD2442" w:rsidRDefault="001872E3" w:rsidP="002546E3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567" w:type="dxa"/>
            <w:shd w:val="clear" w:color="auto" w:fill="auto"/>
          </w:tcPr>
          <w:p w14:paraId="4DDD3731" w14:textId="48963031" w:rsidR="001872E3" w:rsidRPr="00DD2442" w:rsidRDefault="001872E3" w:rsidP="001268D1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67" w:type="dxa"/>
            <w:shd w:val="clear" w:color="auto" w:fill="auto"/>
          </w:tcPr>
          <w:p w14:paraId="3A9B3089" w14:textId="77777777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EA1DA86" w14:textId="77777777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2492FF4" w14:textId="77777777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C1856C" w14:textId="2039A0F5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1" w:type="dxa"/>
            <w:shd w:val="clear" w:color="auto" w:fill="auto"/>
          </w:tcPr>
          <w:p w14:paraId="07285BA7" w14:textId="2F7E73CD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110,00</w:t>
            </w:r>
          </w:p>
        </w:tc>
        <w:tc>
          <w:tcPr>
            <w:tcW w:w="992" w:type="dxa"/>
            <w:shd w:val="clear" w:color="auto" w:fill="auto"/>
          </w:tcPr>
          <w:p w14:paraId="3250B9DC" w14:textId="6471BC1A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74,00</w:t>
            </w:r>
          </w:p>
        </w:tc>
        <w:tc>
          <w:tcPr>
            <w:tcW w:w="851" w:type="dxa"/>
            <w:shd w:val="clear" w:color="auto" w:fill="auto"/>
          </w:tcPr>
          <w:p w14:paraId="5DF6FC7F" w14:textId="095CF621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14:paraId="67416A3A" w14:textId="5E032D79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14:paraId="539527F5" w14:textId="77777777" w:rsidR="001872E3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B7249" w:rsidRPr="00DD2442" w14:paraId="088B7884" w14:textId="77777777" w:rsidTr="00DD2442">
        <w:trPr>
          <w:trHeight w:val="565"/>
        </w:trPr>
        <w:tc>
          <w:tcPr>
            <w:tcW w:w="709" w:type="dxa"/>
            <w:vMerge w:val="restart"/>
            <w:hideMark/>
          </w:tcPr>
          <w:p w14:paraId="30860759" w14:textId="77777777" w:rsidR="000B7249" w:rsidRPr="00DD2442" w:rsidRDefault="000B7249" w:rsidP="002546E3">
            <w:pPr>
              <w:spacing w:after="0" w:line="240" w:lineRule="auto"/>
              <w:ind w:left="-604" w:firstLine="63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0D49D5A" w14:textId="77777777" w:rsidR="000B7249" w:rsidRPr="00DD2442" w:rsidRDefault="000B7249" w:rsidP="002546E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bCs/>
                <w:iCs/>
                <w:sz w:val="24"/>
                <w:szCs w:val="24"/>
              </w:rPr>
              <w:t>Мероприятие 01.02</w:t>
            </w:r>
          </w:p>
          <w:p w14:paraId="17A54C21" w14:textId="77777777" w:rsidR="000B7249" w:rsidRPr="00DD2442" w:rsidRDefault="000B7249" w:rsidP="002546E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Обслуживание муниципал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ь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ного долга по комме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р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ческим кред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там</w:t>
            </w:r>
          </w:p>
        </w:tc>
        <w:tc>
          <w:tcPr>
            <w:tcW w:w="1239" w:type="dxa"/>
            <w:vMerge w:val="restart"/>
            <w:shd w:val="clear" w:color="auto" w:fill="auto"/>
            <w:hideMark/>
          </w:tcPr>
          <w:p w14:paraId="3B665DF0" w14:textId="77777777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984" w:type="dxa"/>
            <w:shd w:val="clear" w:color="auto" w:fill="auto"/>
            <w:hideMark/>
          </w:tcPr>
          <w:p w14:paraId="612E92C2" w14:textId="77777777" w:rsidR="000B7249" w:rsidRPr="00DD2442" w:rsidRDefault="000B7249" w:rsidP="002546E3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2C0FCC2" w14:textId="3CAC2331" w:rsidR="000B7249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2 870,00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50AD87FA" w14:textId="75739AA8" w:rsidR="000B7249" w:rsidRPr="00DD2442" w:rsidRDefault="000B7249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14:paraId="2B4F6245" w14:textId="77777777" w:rsid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457,</w:t>
            </w:r>
          </w:p>
          <w:p w14:paraId="2C465212" w14:textId="1F79CAC2" w:rsidR="000B7249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20C7449F" w14:textId="30452908" w:rsidR="000B7249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726,00</w:t>
            </w:r>
          </w:p>
        </w:tc>
        <w:tc>
          <w:tcPr>
            <w:tcW w:w="851" w:type="dxa"/>
            <w:shd w:val="clear" w:color="auto" w:fill="auto"/>
          </w:tcPr>
          <w:p w14:paraId="1E643837" w14:textId="77777777" w:rsid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870,</w:t>
            </w:r>
          </w:p>
          <w:p w14:paraId="17A05790" w14:textId="05CD5141" w:rsidR="000B7249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30B2D1BA" w14:textId="77777777" w:rsid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797,</w:t>
            </w:r>
          </w:p>
          <w:p w14:paraId="7D4BF3F2" w14:textId="57249F5D" w:rsidR="000B7249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5DA7370" w14:textId="77777777" w:rsidR="000B7249" w:rsidRPr="00DD2442" w:rsidRDefault="000B7249" w:rsidP="002546E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страция горо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райск Моско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ской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</w:tr>
      <w:tr w:rsidR="009A06B7" w:rsidRPr="00DD2442" w14:paraId="47D4EA47" w14:textId="77777777" w:rsidTr="00DD2442">
        <w:trPr>
          <w:trHeight w:val="546"/>
        </w:trPr>
        <w:tc>
          <w:tcPr>
            <w:tcW w:w="709" w:type="dxa"/>
            <w:vMerge/>
            <w:hideMark/>
          </w:tcPr>
          <w:p w14:paraId="699B17D9" w14:textId="77777777" w:rsidR="009A06B7" w:rsidRPr="00DD2442" w:rsidRDefault="009A06B7" w:rsidP="002546E3">
            <w:pPr>
              <w:spacing w:after="0" w:line="240" w:lineRule="auto"/>
              <w:ind w:left="-604" w:firstLine="63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DEECD00" w14:textId="77777777" w:rsidR="009A06B7" w:rsidRPr="00DD2442" w:rsidRDefault="009A06B7" w:rsidP="002546E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4D3B6BCA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BA308B5" w14:textId="77777777" w:rsidR="009A06B7" w:rsidRPr="00DD2442" w:rsidRDefault="009A06B7" w:rsidP="002546E3">
            <w:pPr>
              <w:tabs>
                <w:tab w:val="center" w:pos="175"/>
              </w:tabs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auto"/>
          </w:tcPr>
          <w:p w14:paraId="38921046" w14:textId="7BBDD548" w:rsidR="009A06B7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2 870,00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56872578" w14:textId="1EBF07A6" w:rsidR="009A06B7" w:rsidRPr="00DD2442" w:rsidRDefault="009E684C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20,00</w:t>
            </w:r>
          </w:p>
        </w:tc>
        <w:tc>
          <w:tcPr>
            <w:tcW w:w="851" w:type="dxa"/>
            <w:shd w:val="clear" w:color="auto" w:fill="auto"/>
          </w:tcPr>
          <w:p w14:paraId="3302A7F9" w14:textId="77777777" w:rsid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457,</w:t>
            </w:r>
          </w:p>
          <w:p w14:paraId="19B556D8" w14:textId="07F2D899" w:rsidR="009A06B7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CD165AC" w14:textId="6843DA84" w:rsidR="009A06B7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726,00</w:t>
            </w:r>
          </w:p>
        </w:tc>
        <w:tc>
          <w:tcPr>
            <w:tcW w:w="851" w:type="dxa"/>
            <w:shd w:val="clear" w:color="auto" w:fill="auto"/>
          </w:tcPr>
          <w:p w14:paraId="0A6C1098" w14:textId="77777777" w:rsid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870,</w:t>
            </w:r>
          </w:p>
          <w:p w14:paraId="68366314" w14:textId="6EC554BB" w:rsidR="009A06B7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23508F02" w14:textId="77777777" w:rsid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797,</w:t>
            </w:r>
          </w:p>
          <w:p w14:paraId="0983F02D" w14:textId="648B09FB" w:rsidR="009A06B7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14:paraId="25A1B622" w14:textId="77777777" w:rsidR="009A06B7" w:rsidRPr="00DD2442" w:rsidRDefault="009A06B7" w:rsidP="002546E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A06B7" w:rsidRPr="00DD2442" w14:paraId="4C09F6FF" w14:textId="77777777" w:rsidTr="00DD2442">
        <w:trPr>
          <w:trHeight w:val="469"/>
        </w:trPr>
        <w:tc>
          <w:tcPr>
            <w:tcW w:w="709" w:type="dxa"/>
            <w:vMerge/>
            <w:hideMark/>
          </w:tcPr>
          <w:p w14:paraId="4E2C7AE9" w14:textId="77777777" w:rsidR="009A06B7" w:rsidRPr="00DD2442" w:rsidRDefault="009A06B7" w:rsidP="002546E3">
            <w:pPr>
              <w:spacing w:after="0" w:line="240" w:lineRule="auto"/>
              <w:ind w:firstLine="63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B7423AC" w14:textId="77777777" w:rsidR="009A06B7" w:rsidRPr="00DD2442" w:rsidRDefault="009A06B7" w:rsidP="002546E3">
            <w:pPr>
              <w:spacing w:after="0" w:line="240" w:lineRule="auto"/>
              <w:ind w:right="-71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Объем муниц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пальн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го долга  по коммерческим кредитам, тыс</w:t>
            </w: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.р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уб.</w:t>
            </w:r>
          </w:p>
        </w:tc>
        <w:tc>
          <w:tcPr>
            <w:tcW w:w="1239" w:type="dxa"/>
            <w:vMerge w:val="restart"/>
            <w:shd w:val="clear" w:color="auto" w:fill="auto"/>
            <w:hideMark/>
          </w:tcPr>
          <w:p w14:paraId="51894DF5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1B808CFE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DADAFB6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B3A9EDF" w14:textId="77777777" w:rsidR="009A06B7" w:rsidRPr="00DD2442" w:rsidRDefault="009A06B7" w:rsidP="002546E3">
            <w:pPr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Ит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го 2023 </w:t>
            </w:r>
          </w:p>
          <w:p w14:paraId="12EDD557" w14:textId="77777777" w:rsidR="009A06B7" w:rsidRPr="00DD2442" w:rsidRDefault="009A06B7" w:rsidP="002546E3">
            <w:pPr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91E15B0" w14:textId="77777777" w:rsidR="009A06B7" w:rsidRPr="00DD2442" w:rsidRDefault="009A06B7" w:rsidP="002546E3">
            <w:pPr>
              <w:pStyle w:val="ConsPlusCell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232EBCA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68C589C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30234D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EC71784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2027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6DDF4ED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</w:p>
        </w:tc>
      </w:tr>
      <w:tr w:rsidR="009A06B7" w:rsidRPr="00DD2442" w14:paraId="35ABD798" w14:textId="77777777" w:rsidTr="00DD2442">
        <w:trPr>
          <w:trHeight w:val="271"/>
        </w:trPr>
        <w:tc>
          <w:tcPr>
            <w:tcW w:w="709" w:type="dxa"/>
            <w:vMerge/>
            <w:hideMark/>
          </w:tcPr>
          <w:p w14:paraId="355578BE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B05DE47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1B2D07B0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298C9FC3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2D9D7DB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A3AA222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6AC752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</w:p>
          <w:p w14:paraId="096D6DE2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61D2974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7CC2360" w14:textId="77777777" w:rsidR="009A06B7" w:rsidRPr="00DD2442" w:rsidRDefault="009A06B7" w:rsidP="002546E3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9 </w:t>
            </w:r>
          </w:p>
          <w:p w14:paraId="1D760AB8" w14:textId="77777777" w:rsidR="009A06B7" w:rsidRPr="00DD2442" w:rsidRDefault="009A06B7" w:rsidP="002546E3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14:paraId="5485FD73" w14:textId="77777777" w:rsidR="009A06B7" w:rsidRPr="00DD2442" w:rsidRDefault="009A06B7" w:rsidP="002546E3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  <w:shd w:val="clear" w:color="auto" w:fill="auto"/>
          </w:tcPr>
          <w:p w14:paraId="3358FEFE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3B246C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FF12E63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8D35DA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6E57B446" w14:textId="77777777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872E3" w:rsidRPr="00DD2442" w14:paraId="0A9C2F50" w14:textId="77777777" w:rsidTr="00DD2442">
        <w:trPr>
          <w:trHeight w:val="283"/>
        </w:trPr>
        <w:tc>
          <w:tcPr>
            <w:tcW w:w="709" w:type="dxa"/>
            <w:vMerge/>
            <w:hideMark/>
          </w:tcPr>
          <w:p w14:paraId="1C7AA6EE" w14:textId="77777777" w:rsidR="001872E3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862C198" w14:textId="77777777" w:rsidR="001872E3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hideMark/>
          </w:tcPr>
          <w:p w14:paraId="6FA9A27B" w14:textId="77777777" w:rsidR="001872E3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14:paraId="59CB46B6" w14:textId="77777777" w:rsidR="001872E3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64A209" w14:textId="47A40E1A" w:rsidR="001872E3" w:rsidRPr="00DD2442" w:rsidRDefault="001872E3" w:rsidP="002546E3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2 870,00</w:t>
            </w:r>
          </w:p>
        </w:tc>
        <w:tc>
          <w:tcPr>
            <w:tcW w:w="567" w:type="dxa"/>
            <w:shd w:val="clear" w:color="auto" w:fill="auto"/>
          </w:tcPr>
          <w:p w14:paraId="489FB1DD" w14:textId="77777777" w:rsidR="00DD2442" w:rsidRDefault="001872E3" w:rsidP="00DD2442">
            <w:pPr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20,</w:t>
            </w:r>
          </w:p>
          <w:p w14:paraId="3DA91F04" w14:textId="317754C9" w:rsidR="001872E3" w:rsidRPr="00DD2442" w:rsidRDefault="001872E3" w:rsidP="00DD2442">
            <w:pPr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14:paraId="1C17BDF0" w14:textId="77777777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DE5FBA" w14:textId="77777777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0B3D9C" w14:textId="77777777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5E3872" w14:textId="77777777" w:rsidR="00DD2442" w:rsidRDefault="001872E3" w:rsidP="00DD2442">
            <w:pPr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20,</w:t>
            </w:r>
          </w:p>
          <w:p w14:paraId="7D4757BE" w14:textId="7FA85D21" w:rsidR="001872E3" w:rsidRPr="00DD2442" w:rsidRDefault="001872E3" w:rsidP="00DD2442">
            <w:pPr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34FE1E91" w14:textId="714EF127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457,00</w:t>
            </w:r>
          </w:p>
        </w:tc>
        <w:tc>
          <w:tcPr>
            <w:tcW w:w="992" w:type="dxa"/>
            <w:shd w:val="clear" w:color="auto" w:fill="auto"/>
          </w:tcPr>
          <w:p w14:paraId="13E774F9" w14:textId="473449FE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726,00</w:t>
            </w:r>
          </w:p>
        </w:tc>
        <w:tc>
          <w:tcPr>
            <w:tcW w:w="851" w:type="dxa"/>
            <w:shd w:val="clear" w:color="auto" w:fill="auto"/>
          </w:tcPr>
          <w:p w14:paraId="317F3532" w14:textId="01A39B37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870,00</w:t>
            </w:r>
          </w:p>
        </w:tc>
        <w:tc>
          <w:tcPr>
            <w:tcW w:w="850" w:type="dxa"/>
            <w:shd w:val="clear" w:color="auto" w:fill="auto"/>
          </w:tcPr>
          <w:p w14:paraId="7828969A" w14:textId="44DF6020" w:rsidR="001872E3" w:rsidRPr="00DD2442" w:rsidRDefault="001872E3" w:rsidP="002546E3">
            <w:pPr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797,00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14:paraId="4826912C" w14:textId="77777777" w:rsidR="001872E3" w:rsidRPr="00DD2442" w:rsidRDefault="001872E3" w:rsidP="002546E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A06B7" w:rsidRPr="00DD2442" w14:paraId="2B86A2A6" w14:textId="77777777" w:rsidTr="00DD2442">
        <w:tc>
          <w:tcPr>
            <w:tcW w:w="709" w:type="dxa"/>
            <w:vMerge w:val="restart"/>
          </w:tcPr>
          <w:p w14:paraId="24CFB9E0" w14:textId="77777777" w:rsidR="009A06B7" w:rsidRPr="00DD2442" w:rsidRDefault="009A06B7" w:rsidP="002546E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Merge w:val="restart"/>
            <w:shd w:val="clear" w:color="auto" w:fill="auto"/>
          </w:tcPr>
          <w:p w14:paraId="501A877D" w14:textId="77777777" w:rsidR="009A06B7" w:rsidRPr="00DD2442" w:rsidRDefault="009A06B7" w:rsidP="002546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 по подпрограмме 3 «Управление муниципал</w:t>
            </w:r>
            <w:r w:rsidRPr="00DD2442">
              <w:rPr>
                <w:rFonts w:ascii="Arial" w:hAnsi="Arial" w:cs="Arial"/>
                <w:sz w:val="24"/>
                <w:szCs w:val="24"/>
              </w:rPr>
              <w:t>ь</w:t>
            </w:r>
            <w:r w:rsidRPr="00DD2442">
              <w:rPr>
                <w:rFonts w:ascii="Arial" w:hAnsi="Arial" w:cs="Arial"/>
                <w:sz w:val="24"/>
                <w:szCs w:val="24"/>
              </w:rPr>
              <w:t>ным долгом</w:t>
            </w:r>
          </w:p>
        </w:tc>
        <w:tc>
          <w:tcPr>
            <w:tcW w:w="1984" w:type="dxa"/>
            <w:shd w:val="clear" w:color="auto" w:fill="auto"/>
          </w:tcPr>
          <w:p w14:paraId="24CC9A55" w14:textId="77777777" w:rsidR="009A06B7" w:rsidRPr="00DD2442" w:rsidRDefault="009A06B7" w:rsidP="002546E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8497323" w14:textId="08FBC206" w:rsidR="009A06B7" w:rsidRP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000504" w:rsidRPr="00DD244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217,00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4D2F1C4" w14:textId="70C581C3" w:rsidR="009A06B7" w:rsidRPr="00DD2442" w:rsidRDefault="009E684C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150,00</w:t>
            </w:r>
          </w:p>
        </w:tc>
        <w:tc>
          <w:tcPr>
            <w:tcW w:w="851" w:type="dxa"/>
            <w:shd w:val="clear" w:color="auto" w:fill="auto"/>
          </w:tcPr>
          <w:p w14:paraId="7B21EBEF" w14:textId="77777777" w:rsidR="00DD2442" w:rsidRDefault="0061464D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567,</w:t>
            </w:r>
          </w:p>
          <w:p w14:paraId="7B919CD4" w14:textId="5F653499" w:rsidR="009A06B7" w:rsidRPr="00DD2442" w:rsidRDefault="0061464D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1C3A6CCD" w14:textId="10028A2F" w:rsidR="009A06B7" w:rsidRPr="00DD2442" w:rsidRDefault="0061464D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800,00</w:t>
            </w:r>
          </w:p>
        </w:tc>
        <w:tc>
          <w:tcPr>
            <w:tcW w:w="851" w:type="dxa"/>
            <w:shd w:val="clear" w:color="auto" w:fill="auto"/>
          </w:tcPr>
          <w:p w14:paraId="0B008560" w14:textId="77777777" w:rsidR="00DD2442" w:rsidRDefault="0061464D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900,</w:t>
            </w:r>
          </w:p>
          <w:p w14:paraId="086CAAA6" w14:textId="2E095A8A" w:rsidR="009A06B7" w:rsidRPr="00DD2442" w:rsidRDefault="0061464D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484EFDAF" w14:textId="77777777" w:rsidR="00DD2442" w:rsidRDefault="009A06B7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800,</w:t>
            </w:r>
          </w:p>
          <w:p w14:paraId="4BDB624B" w14:textId="19670914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A56B5BB" w14:textId="77777777" w:rsidR="009A06B7" w:rsidRPr="00DD2442" w:rsidRDefault="009A06B7" w:rsidP="002546E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A06B7" w:rsidRPr="00DD2442" w14:paraId="6345FFFA" w14:textId="77777777" w:rsidTr="00DD2442">
        <w:tc>
          <w:tcPr>
            <w:tcW w:w="709" w:type="dxa"/>
            <w:vMerge/>
          </w:tcPr>
          <w:p w14:paraId="671A7A5E" w14:textId="77777777" w:rsidR="009A06B7" w:rsidRPr="00DD2442" w:rsidRDefault="009A06B7" w:rsidP="002546E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Merge/>
          </w:tcPr>
          <w:p w14:paraId="7DD54D99" w14:textId="77777777" w:rsidR="009A06B7" w:rsidRPr="00DD2442" w:rsidRDefault="009A06B7" w:rsidP="002546E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0EE489" w14:textId="77777777" w:rsidR="009A06B7" w:rsidRPr="00DD2442" w:rsidRDefault="009A06B7" w:rsidP="002546E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134" w:type="dxa"/>
          </w:tcPr>
          <w:p w14:paraId="295FD942" w14:textId="77777777" w:rsid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DD2442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217,</w:t>
            </w:r>
          </w:p>
          <w:p w14:paraId="056242A6" w14:textId="5D1E8853" w:rsidR="009A06B7" w:rsidRPr="00DD2442" w:rsidRDefault="000B7249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5"/>
          </w:tcPr>
          <w:p w14:paraId="25A39CEB" w14:textId="641000FC" w:rsidR="009A06B7" w:rsidRPr="00DD2442" w:rsidRDefault="009E684C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14:paraId="7760BFB3" w14:textId="77777777" w:rsidR="00DD2442" w:rsidRDefault="0061464D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567,</w:t>
            </w:r>
          </w:p>
          <w:p w14:paraId="10C7A935" w14:textId="55A73747" w:rsidR="009A06B7" w:rsidRPr="00DD2442" w:rsidRDefault="0061464D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14:paraId="56B314D1" w14:textId="4C7BD430" w:rsidR="009A06B7" w:rsidRPr="00DD2442" w:rsidRDefault="0061464D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800,00</w:t>
            </w:r>
          </w:p>
        </w:tc>
        <w:tc>
          <w:tcPr>
            <w:tcW w:w="851" w:type="dxa"/>
          </w:tcPr>
          <w:p w14:paraId="37E32F7C" w14:textId="77777777" w:rsidR="00DD2442" w:rsidRDefault="0061464D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900,</w:t>
            </w:r>
          </w:p>
          <w:p w14:paraId="2F328977" w14:textId="21A1693D" w:rsidR="009A06B7" w:rsidRPr="00DD2442" w:rsidRDefault="0061464D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20D40A53" w14:textId="77777777" w:rsidR="00DD2442" w:rsidRDefault="009A06B7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800,</w:t>
            </w:r>
          </w:p>
          <w:p w14:paraId="40D07784" w14:textId="019CE5A0" w:rsidR="009A06B7" w:rsidRPr="00DD2442" w:rsidRDefault="009A06B7" w:rsidP="002546E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vMerge/>
          </w:tcPr>
          <w:p w14:paraId="1885E244" w14:textId="77777777" w:rsidR="009A06B7" w:rsidRPr="00DD2442" w:rsidRDefault="009A06B7" w:rsidP="002546E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8C0236" w14:textId="77777777" w:rsidR="002C4FA4" w:rsidRPr="00DD2442" w:rsidRDefault="002C4FA4" w:rsidP="002C4FA4">
      <w:pPr>
        <w:pStyle w:val="a5"/>
        <w:ind w:left="720" w:firstLine="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DD04D13" w14:textId="77777777" w:rsidR="002C4FA4" w:rsidRPr="00DD2442" w:rsidRDefault="002C4FA4" w:rsidP="00727436">
      <w:pPr>
        <w:pStyle w:val="a5"/>
        <w:numPr>
          <w:ilvl w:val="0"/>
          <w:numId w:val="7"/>
        </w:numPr>
        <w:adjustRightInd w:val="0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DD2442">
        <w:rPr>
          <w:rFonts w:ascii="Arial" w:hAnsi="Arial" w:cs="Arial"/>
          <w:sz w:val="24"/>
          <w:szCs w:val="24"/>
          <w:lang w:eastAsia="ru-RU"/>
        </w:rPr>
        <w:t>Подпрограмма 4 «Управление муниципальными финансами».</w:t>
      </w:r>
    </w:p>
    <w:p w14:paraId="0B2999E9" w14:textId="77777777" w:rsidR="002C4FA4" w:rsidRPr="00DD2442" w:rsidRDefault="002C4FA4" w:rsidP="00727436">
      <w:pPr>
        <w:pStyle w:val="a5"/>
        <w:numPr>
          <w:ilvl w:val="1"/>
          <w:numId w:val="5"/>
        </w:numPr>
        <w:adjustRightInd w:val="0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DD2442">
        <w:rPr>
          <w:rFonts w:ascii="Arial" w:hAnsi="Arial" w:cs="Arial"/>
          <w:sz w:val="24"/>
          <w:szCs w:val="24"/>
        </w:rPr>
        <w:t>Перечень мероприятий подпрограммы</w:t>
      </w:r>
      <w:r w:rsidRPr="00DD2442">
        <w:rPr>
          <w:rFonts w:ascii="Arial" w:hAnsi="Arial" w:cs="Arial"/>
          <w:sz w:val="24"/>
          <w:szCs w:val="24"/>
          <w:lang w:eastAsia="ru-RU"/>
        </w:rPr>
        <w:t xml:space="preserve"> 4. «Управление муниципальными финансами».</w:t>
      </w:r>
    </w:p>
    <w:p w14:paraId="56024879" w14:textId="77777777" w:rsidR="002C4FA4" w:rsidRPr="00DD2442" w:rsidRDefault="002C4FA4" w:rsidP="002C4FA4">
      <w:pPr>
        <w:pStyle w:val="a5"/>
        <w:adjustRightInd w:val="0"/>
        <w:ind w:left="0" w:firstLine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1842"/>
        <w:gridCol w:w="851"/>
        <w:gridCol w:w="3118"/>
        <w:gridCol w:w="709"/>
        <w:gridCol w:w="709"/>
        <w:gridCol w:w="709"/>
        <w:gridCol w:w="708"/>
        <w:gridCol w:w="1559"/>
      </w:tblGrid>
      <w:tr w:rsidR="002C4FA4" w:rsidRPr="00DD2442" w14:paraId="57E13555" w14:textId="77777777" w:rsidTr="00DD2442">
        <w:trPr>
          <w:trHeight w:val="497"/>
        </w:trPr>
        <w:tc>
          <w:tcPr>
            <w:tcW w:w="568" w:type="dxa"/>
            <w:vMerge w:val="restart"/>
          </w:tcPr>
          <w:p w14:paraId="30A33914" w14:textId="77777777" w:rsidR="002C4FA4" w:rsidRPr="00DD2442" w:rsidRDefault="002C4FA4" w:rsidP="0061464D">
            <w:pPr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  <w:p w14:paraId="00D1760F" w14:textId="77777777" w:rsidR="002C4FA4" w:rsidRPr="00DD2442" w:rsidRDefault="002C4FA4" w:rsidP="0061464D">
            <w:pPr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14:paraId="7EAABCFE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Мероприятие Подпр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гра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мы</w:t>
            </w:r>
          </w:p>
        </w:tc>
        <w:tc>
          <w:tcPr>
            <w:tcW w:w="1276" w:type="dxa"/>
            <w:vMerge w:val="restart"/>
          </w:tcPr>
          <w:p w14:paraId="7721482B" w14:textId="77777777" w:rsidR="002C4FA4" w:rsidRPr="00DD2442" w:rsidRDefault="002C4FA4" w:rsidP="0061464D">
            <w:pPr>
              <w:spacing w:after="0" w:line="240" w:lineRule="auto"/>
              <w:ind w:right="-108" w:firstLine="42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Сроки исполн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ния мер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приятия</w:t>
            </w:r>
          </w:p>
        </w:tc>
        <w:tc>
          <w:tcPr>
            <w:tcW w:w="1842" w:type="dxa"/>
            <w:vMerge w:val="restart"/>
          </w:tcPr>
          <w:p w14:paraId="52DA9494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Источники финансир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vMerge w:val="restart"/>
          </w:tcPr>
          <w:p w14:paraId="2682CE74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Всего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5953" w:type="dxa"/>
            <w:gridSpan w:val="5"/>
          </w:tcPr>
          <w:p w14:paraId="03370612" w14:textId="77777777" w:rsidR="002C4FA4" w:rsidRPr="00DD2442" w:rsidRDefault="002C4FA4" w:rsidP="0061464D">
            <w:pPr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Объемы финансирования по годам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vMerge w:val="restart"/>
          </w:tcPr>
          <w:p w14:paraId="70F0906A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Отве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ственный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 за выпо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нение м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роприятия </w:t>
            </w:r>
          </w:p>
        </w:tc>
      </w:tr>
      <w:tr w:rsidR="002C4FA4" w:rsidRPr="00DD2442" w14:paraId="7AB63DE5" w14:textId="77777777" w:rsidTr="00DD2442">
        <w:tc>
          <w:tcPr>
            <w:tcW w:w="568" w:type="dxa"/>
            <w:vMerge/>
          </w:tcPr>
          <w:p w14:paraId="75C7F456" w14:textId="77777777" w:rsidR="002C4FA4" w:rsidRPr="00DD2442" w:rsidRDefault="002C4FA4" w:rsidP="0061464D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2F58E1E" w14:textId="77777777" w:rsidR="002C4FA4" w:rsidRPr="00DD2442" w:rsidRDefault="002C4FA4" w:rsidP="0061464D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159C693" w14:textId="77777777" w:rsidR="002C4FA4" w:rsidRPr="00DD2442" w:rsidRDefault="002C4FA4" w:rsidP="0061464D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C23DFA7" w14:textId="77777777" w:rsidR="002C4FA4" w:rsidRPr="00DD2442" w:rsidRDefault="002C4FA4" w:rsidP="0061464D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747D306" w14:textId="77777777" w:rsidR="002C4FA4" w:rsidRPr="00DD2442" w:rsidRDefault="002C4FA4" w:rsidP="0061464D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77605B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14:paraId="43B82800" w14:textId="77777777" w:rsidR="002C4FA4" w:rsidRPr="00DD2442" w:rsidRDefault="002C4FA4" w:rsidP="0061464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0AE35089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14:paraId="4D9544A7" w14:textId="77777777" w:rsidR="002C4FA4" w:rsidRPr="00DD2442" w:rsidRDefault="002C4FA4" w:rsidP="0061464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72778CF0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14:paraId="6F66BDF5" w14:textId="77777777" w:rsidR="002C4FA4" w:rsidRPr="00DD2442" w:rsidRDefault="002C4FA4" w:rsidP="0061464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53925A10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14:paraId="3095ED9B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559" w:type="dxa"/>
            <w:vMerge/>
          </w:tcPr>
          <w:p w14:paraId="02C92C54" w14:textId="77777777" w:rsidR="002C4FA4" w:rsidRPr="00DD2442" w:rsidRDefault="002C4FA4" w:rsidP="0061464D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C4FA4" w:rsidRPr="00DD2442" w14:paraId="219E2B72" w14:textId="77777777" w:rsidTr="00DD2442">
        <w:trPr>
          <w:trHeight w:val="209"/>
        </w:trPr>
        <w:tc>
          <w:tcPr>
            <w:tcW w:w="568" w:type="dxa"/>
          </w:tcPr>
          <w:p w14:paraId="3C7180EA" w14:textId="77777777" w:rsidR="002C4FA4" w:rsidRPr="00DD2442" w:rsidRDefault="002C4FA4" w:rsidP="0061464D">
            <w:pPr>
              <w:spacing w:after="0" w:line="240" w:lineRule="auto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96B7230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088BD4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4E92F8A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0D18DB5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2364B06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7E8D8BB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ACF5693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F391AAD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1CC10716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4399F39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</w:tr>
      <w:tr w:rsidR="002C4FA4" w:rsidRPr="00DD2442" w14:paraId="2A6A70F6" w14:textId="77777777" w:rsidTr="00DD2442">
        <w:trPr>
          <w:trHeight w:val="282"/>
        </w:trPr>
        <w:tc>
          <w:tcPr>
            <w:tcW w:w="568" w:type="dxa"/>
            <w:vMerge w:val="restart"/>
          </w:tcPr>
          <w:p w14:paraId="4BF570CE" w14:textId="77777777" w:rsidR="002C4FA4" w:rsidRPr="00DD2442" w:rsidRDefault="002C4FA4" w:rsidP="0061464D">
            <w:pPr>
              <w:spacing w:after="0" w:line="240" w:lineRule="auto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21F5781D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50</w:t>
            </w:r>
          </w:p>
          <w:p w14:paraId="610DABE0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Разработка проекта бюджета и 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полнение бюджета городского округа</w:t>
            </w:r>
          </w:p>
        </w:tc>
        <w:tc>
          <w:tcPr>
            <w:tcW w:w="1276" w:type="dxa"/>
            <w:vMerge w:val="restart"/>
          </w:tcPr>
          <w:p w14:paraId="6487AB2E" w14:textId="77777777" w:rsidR="002C4FA4" w:rsidRPr="00DD2442" w:rsidRDefault="002C4FA4" w:rsidP="0061464D">
            <w:pPr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842" w:type="dxa"/>
          </w:tcPr>
          <w:p w14:paraId="43BEF8C0" w14:textId="77777777" w:rsidR="002C4FA4" w:rsidRPr="00DD2442" w:rsidRDefault="002C4FA4" w:rsidP="0061464D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6804" w:type="dxa"/>
            <w:gridSpan w:val="6"/>
            <w:vMerge w:val="restart"/>
          </w:tcPr>
          <w:p w14:paraId="1059ACF4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 пределах средств, выделенных на обеспечение де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vMerge w:val="restart"/>
          </w:tcPr>
          <w:p w14:paraId="5B4CBFE4" w14:textId="77777777" w:rsidR="002C4FA4" w:rsidRPr="00DD2442" w:rsidRDefault="002C4FA4" w:rsidP="00614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страция г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родского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ковской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</w:tr>
      <w:tr w:rsidR="002C4FA4" w:rsidRPr="00DD2442" w14:paraId="3EC035E6" w14:textId="77777777" w:rsidTr="00DD2442">
        <w:trPr>
          <w:trHeight w:val="84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507C4CC1" w14:textId="77777777" w:rsidR="002C4FA4" w:rsidRPr="00DD2442" w:rsidRDefault="002C4FA4" w:rsidP="0061464D">
            <w:pPr>
              <w:spacing w:after="0" w:line="240" w:lineRule="auto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B997B94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A26B315" w14:textId="77777777" w:rsidR="002C4FA4" w:rsidRPr="00DD2442" w:rsidRDefault="002C4FA4" w:rsidP="0061464D">
            <w:pPr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9B11010" w14:textId="77777777" w:rsidR="002C4FA4" w:rsidRPr="00DD2442" w:rsidRDefault="002C4FA4" w:rsidP="0061464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6804" w:type="dxa"/>
            <w:gridSpan w:val="6"/>
            <w:vMerge/>
            <w:tcBorders>
              <w:bottom w:val="single" w:sz="4" w:space="0" w:color="auto"/>
            </w:tcBorders>
          </w:tcPr>
          <w:p w14:paraId="38C1EAB6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2562B1A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FA4" w:rsidRPr="00DD2442" w14:paraId="69A585A1" w14:textId="77777777" w:rsidTr="00DD2442">
        <w:trPr>
          <w:trHeight w:val="5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DE6" w14:textId="77777777" w:rsidR="002C4FA4" w:rsidRPr="00DD2442" w:rsidRDefault="002C4FA4" w:rsidP="0061464D">
            <w:pPr>
              <w:spacing w:after="0" w:line="240" w:lineRule="auto"/>
              <w:ind w:left="-604" w:firstLine="60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9D20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Мероприятие 50.01</w:t>
            </w:r>
          </w:p>
          <w:p w14:paraId="0D88B61C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Проведение работы с главными администр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торами по представл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нию прогноза поступл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ния доходов и исполн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нию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0FB6" w14:textId="77777777" w:rsidR="002C4FA4" w:rsidRPr="00DD2442" w:rsidRDefault="002C4FA4" w:rsidP="0061464D">
            <w:pPr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428" w14:textId="77777777" w:rsidR="002C4FA4" w:rsidRPr="00DD2442" w:rsidRDefault="002C4FA4" w:rsidP="0061464D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909C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 пределах средств, выделенных на обеспечение де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6E7E" w14:textId="77777777" w:rsidR="002C4FA4" w:rsidRPr="00DD2442" w:rsidRDefault="002C4FA4" w:rsidP="00614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страция г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родского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ковской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</w:tr>
      <w:tr w:rsidR="002C4FA4" w:rsidRPr="00DD2442" w14:paraId="4203AD1C" w14:textId="77777777" w:rsidTr="00DD2442">
        <w:trPr>
          <w:trHeight w:val="8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1A0" w14:textId="77777777" w:rsidR="002C4FA4" w:rsidRPr="00DD2442" w:rsidRDefault="002C4FA4" w:rsidP="0061464D">
            <w:pPr>
              <w:spacing w:after="0" w:line="240" w:lineRule="auto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7C9" w14:textId="77777777" w:rsidR="002C4FA4" w:rsidRPr="00DD2442" w:rsidRDefault="002C4FA4" w:rsidP="006146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40DC" w14:textId="77777777" w:rsidR="002C4FA4" w:rsidRPr="00DD2442" w:rsidRDefault="002C4FA4" w:rsidP="0061464D">
            <w:pPr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EE8B" w14:textId="77777777" w:rsidR="002C4FA4" w:rsidRPr="00DD2442" w:rsidRDefault="002C4FA4" w:rsidP="0061464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6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344B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0D5E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843"/>
        <w:gridCol w:w="850"/>
        <w:gridCol w:w="709"/>
        <w:gridCol w:w="567"/>
        <w:gridCol w:w="709"/>
        <w:gridCol w:w="567"/>
        <w:gridCol w:w="567"/>
        <w:gridCol w:w="708"/>
        <w:gridCol w:w="709"/>
        <w:gridCol w:w="709"/>
        <w:gridCol w:w="709"/>
        <w:gridCol w:w="1559"/>
      </w:tblGrid>
      <w:tr w:rsidR="002C4FA4" w:rsidRPr="00DD2442" w14:paraId="516FD471" w14:textId="77777777" w:rsidTr="00DD2442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2214DC79" w14:textId="77777777" w:rsidR="002C4FA4" w:rsidRPr="00DD2442" w:rsidRDefault="002C4FA4" w:rsidP="0061464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155AC482" w14:textId="77777777" w:rsidR="002C4FA4" w:rsidRPr="00DD2442" w:rsidRDefault="002C4FA4" w:rsidP="0061464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Исполнение бюджета муниципального обр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зования по налоговым и неналоговым  доходам к первоначально утве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жденному уровню,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6316BB1" w14:textId="77777777" w:rsidR="002C4FA4" w:rsidRPr="00DD2442" w:rsidRDefault="002C4FA4" w:rsidP="006146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D558B" w14:textId="77777777" w:rsidR="002C4FA4" w:rsidRPr="00DD2442" w:rsidRDefault="002C4FA4" w:rsidP="006146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79315" w14:textId="77777777" w:rsidR="002C4FA4" w:rsidRPr="00DD2442" w:rsidRDefault="002C4FA4" w:rsidP="006146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Вс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26172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ind w:left="-104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43EF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7F8A53" w14:textId="77777777" w:rsidR="00DD2442" w:rsidRDefault="002C4FA4" w:rsidP="0061464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27D7E27F" w14:textId="63EA652C" w:rsidR="002C4FA4" w:rsidRPr="00DD2442" w:rsidRDefault="002C4FA4" w:rsidP="0061464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24</w:t>
            </w:r>
          </w:p>
          <w:p w14:paraId="2018DE3B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382CB7" w14:textId="77777777" w:rsidR="00DD2442" w:rsidRDefault="002C4FA4" w:rsidP="0061464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75124AD5" w14:textId="30183941" w:rsidR="002C4FA4" w:rsidRPr="00DD2442" w:rsidRDefault="002C4FA4" w:rsidP="0061464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25</w:t>
            </w:r>
          </w:p>
          <w:p w14:paraId="59CDBF92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59451C" w14:textId="77777777" w:rsidR="00DD2442" w:rsidRDefault="002C4FA4" w:rsidP="0061464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53B16FC" w14:textId="77BD1C7C" w:rsidR="002C4FA4" w:rsidRPr="00DD2442" w:rsidRDefault="002C4FA4" w:rsidP="0061464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26</w:t>
            </w:r>
          </w:p>
          <w:p w14:paraId="06ED9E50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FAAEAB" w14:textId="77777777" w:rsid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64DF1197" w14:textId="280BA612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B2C657" w14:textId="77777777" w:rsidR="002C4FA4" w:rsidRPr="00DD2442" w:rsidRDefault="002C4FA4" w:rsidP="00614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D2442" w:rsidRPr="00DD2442" w14:paraId="409EC20D" w14:textId="77777777" w:rsidTr="00DD2442">
        <w:trPr>
          <w:trHeight w:val="240"/>
        </w:trPr>
        <w:tc>
          <w:tcPr>
            <w:tcW w:w="567" w:type="dxa"/>
            <w:vMerge/>
          </w:tcPr>
          <w:p w14:paraId="4A35CEEA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D4FB503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5DFEAF0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4D187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707CC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3228E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318EC2" w14:textId="77777777" w:rsidR="002C4FA4" w:rsidRPr="00DD2442" w:rsidRDefault="002C4FA4" w:rsidP="0061464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</w:p>
          <w:p w14:paraId="6B3E74E7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14:paraId="5617A63F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пол-ие</w:t>
            </w:r>
            <w:proofErr w:type="spellEnd"/>
          </w:p>
        </w:tc>
        <w:tc>
          <w:tcPr>
            <w:tcW w:w="567" w:type="dxa"/>
          </w:tcPr>
          <w:p w14:paraId="6451A11E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</w:tcPr>
          <w:p w14:paraId="2A9EDAC2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2B3B1CAB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79DF2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30DE1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836B8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823B6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DD2442" w:rsidRPr="00DD2442" w14:paraId="2916F908" w14:textId="77777777" w:rsidTr="00DD2442">
        <w:trPr>
          <w:trHeight w:val="517"/>
        </w:trPr>
        <w:tc>
          <w:tcPr>
            <w:tcW w:w="567" w:type="dxa"/>
            <w:vMerge/>
          </w:tcPr>
          <w:p w14:paraId="25874AC2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4BCCBE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0FA6DD0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3A7C4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57F6ED" w14:textId="77777777" w:rsidR="002C4FA4" w:rsidRPr="00DD2442" w:rsidRDefault="002C4FA4" w:rsidP="00614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100 и 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лее</w:t>
            </w:r>
          </w:p>
        </w:tc>
        <w:tc>
          <w:tcPr>
            <w:tcW w:w="709" w:type="dxa"/>
          </w:tcPr>
          <w:p w14:paraId="4FA8AB14" w14:textId="77777777" w:rsidR="002C4FA4" w:rsidRPr="00DD2442" w:rsidRDefault="002C4FA4" w:rsidP="00614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100 и 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лее</w:t>
            </w:r>
          </w:p>
        </w:tc>
        <w:tc>
          <w:tcPr>
            <w:tcW w:w="567" w:type="dxa"/>
          </w:tcPr>
          <w:p w14:paraId="14B7F4F6" w14:textId="77777777" w:rsidR="002C4FA4" w:rsidRPr="00DD2442" w:rsidRDefault="002C4FA4" w:rsidP="0061464D">
            <w:pPr>
              <w:ind w:left="-108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100 и 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лее</w:t>
            </w:r>
          </w:p>
        </w:tc>
        <w:tc>
          <w:tcPr>
            <w:tcW w:w="709" w:type="dxa"/>
          </w:tcPr>
          <w:p w14:paraId="703D3AE9" w14:textId="77777777" w:rsidR="002C4FA4" w:rsidRPr="00DD2442" w:rsidRDefault="002C4FA4" w:rsidP="0061464D">
            <w:pPr>
              <w:ind w:left="-108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100 и 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лее</w:t>
            </w:r>
          </w:p>
        </w:tc>
        <w:tc>
          <w:tcPr>
            <w:tcW w:w="567" w:type="dxa"/>
          </w:tcPr>
          <w:p w14:paraId="7809E9A9" w14:textId="77777777" w:rsidR="002C4FA4" w:rsidRPr="00DD2442" w:rsidRDefault="002C4FA4" w:rsidP="0061464D">
            <w:pPr>
              <w:ind w:left="-108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100 и 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лее</w:t>
            </w:r>
          </w:p>
        </w:tc>
        <w:tc>
          <w:tcPr>
            <w:tcW w:w="567" w:type="dxa"/>
          </w:tcPr>
          <w:p w14:paraId="2F5603B0" w14:textId="77777777" w:rsidR="002C4FA4" w:rsidRPr="00DD2442" w:rsidRDefault="002C4FA4" w:rsidP="0061464D">
            <w:pPr>
              <w:ind w:left="-108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100 и 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лее</w:t>
            </w:r>
          </w:p>
        </w:tc>
        <w:tc>
          <w:tcPr>
            <w:tcW w:w="708" w:type="dxa"/>
          </w:tcPr>
          <w:p w14:paraId="11D84431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100 и 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лее</w:t>
            </w:r>
          </w:p>
        </w:tc>
        <w:tc>
          <w:tcPr>
            <w:tcW w:w="709" w:type="dxa"/>
          </w:tcPr>
          <w:p w14:paraId="30BCC9B1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100 и 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лее</w:t>
            </w:r>
          </w:p>
        </w:tc>
        <w:tc>
          <w:tcPr>
            <w:tcW w:w="709" w:type="dxa"/>
          </w:tcPr>
          <w:p w14:paraId="5592667D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100 и 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лее</w:t>
            </w:r>
          </w:p>
        </w:tc>
        <w:tc>
          <w:tcPr>
            <w:tcW w:w="709" w:type="dxa"/>
          </w:tcPr>
          <w:p w14:paraId="6C72A56B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100 и 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лее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540FC2D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DD2442" w:rsidRPr="00DD2442" w14:paraId="4AAE6CE7" w14:textId="77777777" w:rsidTr="00DD2442">
        <w:trPr>
          <w:trHeight w:val="517"/>
        </w:trPr>
        <w:tc>
          <w:tcPr>
            <w:tcW w:w="567" w:type="dxa"/>
            <w:vMerge/>
          </w:tcPr>
          <w:p w14:paraId="715C6199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19258B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Отношение дефицита бюджета к доходам  бюджета без учета бе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возмездных поступл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ний и (или)  поступл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ний  налоговых 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 xml:space="preserve">ходов по </w:t>
            </w:r>
            <w:proofErr w:type="spellStart"/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допнормативам</w:t>
            </w:r>
            <w:proofErr w:type="spellEnd"/>
            <w:r w:rsidRPr="00DD2442">
              <w:rPr>
                <w:rFonts w:ascii="Arial" w:eastAsia="Times New Roman" w:hAnsi="Arial" w:cs="Arial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C1FBD1" w14:textId="77777777" w:rsidR="002C4FA4" w:rsidRPr="00DD2442" w:rsidRDefault="002C4FA4" w:rsidP="006146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FE67538" w14:textId="77777777" w:rsidR="002C4FA4" w:rsidRPr="00DD2442" w:rsidRDefault="002C4FA4" w:rsidP="006146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372BA2DC" w14:textId="77777777" w:rsidR="002C4FA4" w:rsidRPr="00DD2442" w:rsidRDefault="002C4FA4" w:rsidP="00614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≤10</w:t>
            </w:r>
          </w:p>
        </w:tc>
        <w:tc>
          <w:tcPr>
            <w:tcW w:w="709" w:type="dxa"/>
          </w:tcPr>
          <w:p w14:paraId="2013B0A2" w14:textId="77777777" w:rsidR="002C4FA4" w:rsidRPr="00DD2442" w:rsidRDefault="002C4FA4" w:rsidP="00614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≤10</w:t>
            </w:r>
          </w:p>
        </w:tc>
        <w:tc>
          <w:tcPr>
            <w:tcW w:w="567" w:type="dxa"/>
          </w:tcPr>
          <w:p w14:paraId="2E6C011B" w14:textId="77777777" w:rsidR="002C4FA4" w:rsidRPr="00DD2442" w:rsidRDefault="002C4FA4" w:rsidP="00614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≤10</w:t>
            </w:r>
          </w:p>
        </w:tc>
        <w:tc>
          <w:tcPr>
            <w:tcW w:w="709" w:type="dxa"/>
          </w:tcPr>
          <w:p w14:paraId="007342E0" w14:textId="77777777" w:rsidR="002C4FA4" w:rsidRPr="00DD2442" w:rsidRDefault="002C4FA4" w:rsidP="00614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≤10</w:t>
            </w:r>
          </w:p>
        </w:tc>
        <w:tc>
          <w:tcPr>
            <w:tcW w:w="567" w:type="dxa"/>
          </w:tcPr>
          <w:p w14:paraId="60D94B96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≤10</w:t>
            </w:r>
          </w:p>
        </w:tc>
        <w:tc>
          <w:tcPr>
            <w:tcW w:w="567" w:type="dxa"/>
          </w:tcPr>
          <w:p w14:paraId="0B35ACE3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≤10</w:t>
            </w:r>
          </w:p>
        </w:tc>
        <w:tc>
          <w:tcPr>
            <w:tcW w:w="708" w:type="dxa"/>
          </w:tcPr>
          <w:p w14:paraId="253634EB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≤10</w:t>
            </w:r>
          </w:p>
        </w:tc>
        <w:tc>
          <w:tcPr>
            <w:tcW w:w="709" w:type="dxa"/>
          </w:tcPr>
          <w:p w14:paraId="2B98D48B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≤10</w:t>
            </w:r>
          </w:p>
        </w:tc>
        <w:tc>
          <w:tcPr>
            <w:tcW w:w="709" w:type="dxa"/>
          </w:tcPr>
          <w:p w14:paraId="211EA2AD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≤10</w:t>
            </w:r>
          </w:p>
        </w:tc>
        <w:tc>
          <w:tcPr>
            <w:tcW w:w="709" w:type="dxa"/>
          </w:tcPr>
          <w:p w14:paraId="2F5399F2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≤10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5459D40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DD2442" w:rsidRPr="00DD2442" w14:paraId="29500886" w14:textId="77777777" w:rsidTr="00DD2442">
        <w:trPr>
          <w:trHeight w:val="517"/>
        </w:trPr>
        <w:tc>
          <w:tcPr>
            <w:tcW w:w="567" w:type="dxa"/>
            <w:vMerge/>
          </w:tcPr>
          <w:p w14:paraId="2094ACCA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56F2CD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Ежегодное снижение просроченной кред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торской задолженности в расходах бюджета г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родского округа, %</w:t>
            </w:r>
          </w:p>
          <w:p w14:paraId="2BAD7199" w14:textId="77777777" w:rsidR="003C77B2" w:rsidRPr="00DD2442" w:rsidRDefault="003C77B2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EBCD3B" w14:textId="77777777" w:rsidR="003C77B2" w:rsidRPr="00DD2442" w:rsidRDefault="003C77B2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2D1152" w14:textId="77777777" w:rsidR="003C77B2" w:rsidRPr="00DD2442" w:rsidRDefault="003C77B2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B5972E" w14:textId="77777777" w:rsidR="003C77B2" w:rsidRPr="00DD2442" w:rsidRDefault="003C77B2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75725E" w14:textId="77777777" w:rsidR="002C4FA4" w:rsidRPr="00DD2442" w:rsidRDefault="002C4FA4" w:rsidP="006146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3B12B89" w14:textId="77777777" w:rsidR="002C4FA4" w:rsidRPr="00DD2442" w:rsidRDefault="002C4FA4" w:rsidP="0061464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2EDFF7C2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30A5A1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24EF302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9CD69E5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8644BAF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AB85C14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DB14D7F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F6DFFF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AFC11D3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344C3D7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019D011" w14:textId="77777777" w:rsidR="002C4FA4" w:rsidRPr="00DD2442" w:rsidRDefault="002C4FA4" w:rsidP="00614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843"/>
        <w:gridCol w:w="992"/>
        <w:gridCol w:w="709"/>
        <w:gridCol w:w="567"/>
        <w:gridCol w:w="567"/>
        <w:gridCol w:w="567"/>
        <w:gridCol w:w="567"/>
        <w:gridCol w:w="850"/>
        <w:gridCol w:w="709"/>
        <w:gridCol w:w="709"/>
        <w:gridCol w:w="567"/>
        <w:gridCol w:w="1559"/>
      </w:tblGrid>
      <w:tr w:rsidR="002C4FA4" w:rsidRPr="00DD2442" w14:paraId="0CD974AB" w14:textId="77777777" w:rsidTr="00DD2442">
        <w:trPr>
          <w:trHeight w:val="282"/>
        </w:trPr>
        <w:tc>
          <w:tcPr>
            <w:tcW w:w="567" w:type="dxa"/>
            <w:vMerge w:val="restart"/>
          </w:tcPr>
          <w:p w14:paraId="7E63C954" w14:textId="77777777" w:rsidR="002C4FA4" w:rsidRPr="00DD2442" w:rsidRDefault="002C4FA4" w:rsidP="0061464D">
            <w:pPr>
              <w:spacing w:after="0" w:line="240" w:lineRule="auto"/>
              <w:ind w:left="-604" w:firstLine="60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977" w:type="dxa"/>
            <w:vMerge w:val="restart"/>
          </w:tcPr>
          <w:p w14:paraId="552F94C0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Мероприятие 50.02</w:t>
            </w:r>
          </w:p>
          <w:p w14:paraId="1D6A5FB2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Формирование прогноза поступл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 xml:space="preserve">ний налоговых и неналоговых доходов </w:t>
            </w:r>
            <w:proofErr w:type="gramStart"/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 местный бюджет на предстоящий месяц с разбивкой по дням в целях</w:t>
            </w:r>
            <w:proofErr w:type="gramEnd"/>
            <w:r w:rsidRPr="00DD2442">
              <w:rPr>
                <w:rFonts w:ascii="Arial" w:eastAsia="Times New Roman" w:hAnsi="Arial" w:cs="Arial"/>
                <w:sz w:val="24"/>
                <w:szCs w:val="24"/>
              </w:rPr>
              <w:t xml:space="preserve"> детального пр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гнозирования ассигн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ваний для финансир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вания социально зн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чимых ра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vMerge w:val="restart"/>
          </w:tcPr>
          <w:p w14:paraId="14E5F041" w14:textId="77777777" w:rsidR="002C4FA4" w:rsidRPr="00DD2442" w:rsidRDefault="002C4FA4" w:rsidP="0061464D">
            <w:pPr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843" w:type="dxa"/>
          </w:tcPr>
          <w:p w14:paraId="543EB71E" w14:textId="77777777" w:rsidR="002C4FA4" w:rsidRPr="00DD2442" w:rsidRDefault="002C4FA4" w:rsidP="0061464D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6804" w:type="dxa"/>
            <w:gridSpan w:val="10"/>
            <w:vMerge w:val="restart"/>
          </w:tcPr>
          <w:p w14:paraId="0503DB02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 пределах средств, выделенных на обеспечение де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vMerge w:val="restart"/>
          </w:tcPr>
          <w:p w14:paraId="7FF59EC9" w14:textId="77777777" w:rsidR="002C4FA4" w:rsidRPr="00DD2442" w:rsidRDefault="002C4FA4" w:rsidP="00614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страция г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родск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ковской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</w:tr>
      <w:tr w:rsidR="002C4FA4" w:rsidRPr="00DD2442" w14:paraId="6F05EA62" w14:textId="77777777" w:rsidTr="00DD2442">
        <w:trPr>
          <w:trHeight w:val="2029"/>
        </w:trPr>
        <w:tc>
          <w:tcPr>
            <w:tcW w:w="567" w:type="dxa"/>
            <w:vMerge/>
          </w:tcPr>
          <w:p w14:paraId="0D5D6A1D" w14:textId="77777777" w:rsidR="002C4FA4" w:rsidRPr="00DD2442" w:rsidRDefault="002C4FA4" w:rsidP="0061464D">
            <w:pPr>
              <w:spacing w:after="0" w:line="240" w:lineRule="auto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BC9188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27F4B0" w14:textId="77777777" w:rsidR="002C4FA4" w:rsidRPr="00DD2442" w:rsidRDefault="002C4FA4" w:rsidP="0061464D">
            <w:pPr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E2B518" w14:textId="77777777" w:rsidR="002C4FA4" w:rsidRPr="00DD2442" w:rsidRDefault="002C4FA4" w:rsidP="0061464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6804" w:type="dxa"/>
            <w:gridSpan w:val="10"/>
            <w:vMerge/>
          </w:tcPr>
          <w:p w14:paraId="134A1331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BCEFE7E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FA4" w:rsidRPr="00DD2442" w14:paraId="6444FAD5" w14:textId="77777777" w:rsidTr="00DD2442">
        <w:trPr>
          <w:trHeight w:val="183"/>
        </w:trPr>
        <w:tc>
          <w:tcPr>
            <w:tcW w:w="567" w:type="dxa"/>
            <w:vMerge w:val="restart"/>
          </w:tcPr>
          <w:p w14:paraId="50FD9DCC" w14:textId="77777777" w:rsidR="002C4FA4" w:rsidRPr="00DD2442" w:rsidRDefault="002C4FA4" w:rsidP="0061464D">
            <w:pPr>
              <w:spacing w:after="0" w:line="240" w:lineRule="auto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</w:tcPr>
          <w:p w14:paraId="2C9B800A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51</w:t>
            </w:r>
          </w:p>
          <w:p w14:paraId="648BCCCF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Снижение уровня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долженности по налог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вым платежам</w:t>
            </w:r>
          </w:p>
        </w:tc>
        <w:tc>
          <w:tcPr>
            <w:tcW w:w="1276" w:type="dxa"/>
            <w:vMerge w:val="restart"/>
          </w:tcPr>
          <w:p w14:paraId="623CFE7C" w14:textId="77777777" w:rsidR="002C4FA4" w:rsidRPr="00DD2442" w:rsidRDefault="002C4FA4" w:rsidP="0061464D">
            <w:pPr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843" w:type="dxa"/>
          </w:tcPr>
          <w:p w14:paraId="58FBBA5B" w14:textId="77777777" w:rsidR="002C4FA4" w:rsidRPr="00DD2442" w:rsidRDefault="002C4FA4" w:rsidP="0061464D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6804" w:type="dxa"/>
            <w:gridSpan w:val="10"/>
            <w:vMerge w:val="restart"/>
          </w:tcPr>
          <w:p w14:paraId="4C2910B2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 пределах средств, выделенных на обеспечение де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vMerge w:val="restart"/>
          </w:tcPr>
          <w:p w14:paraId="5E725C1F" w14:textId="77777777" w:rsidR="002C4FA4" w:rsidRPr="00DD2442" w:rsidRDefault="002C4FA4" w:rsidP="00614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страция г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родск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ковской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</w:tr>
      <w:tr w:rsidR="002C4FA4" w:rsidRPr="00DD2442" w14:paraId="22005664" w14:textId="77777777" w:rsidTr="00DD2442">
        <w:trPr>
          <w:trHeight w:val="796"/>
        </w:trPr>
        <w:tc>
          <w:tcPr>
            <w:tcW w:w="567" w:type="dxa"/>
            <w:vMerge/>
          </w:tcPr>
          <w:p w14:paraId="4557BAF5" w14:textId="77777777" w:rsidR="002C4FA4" w:rsidRPr="00DD2442" w:rsidRDefault="002C4FA4" w:rsidP="0061464D">
            <w:pPr>
              <w:spacing w:after="0" w:line="240" w:lineRule="auto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1AC3354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39EDB0" w14:textId="77777777" w:rsidR="002C4FA4" w:rsidRPr="00DD2442" w:rsidRDefault="002C4FA4" w:rsidP="0061464D">
            <w:pPr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0606B" w14:textId="77777777" w:rsidR="002C4FA4" w:rsidRPr="00DD2442" w:rsidRDefault="002C4FA4" w:rsidP="0061464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6804" w:type="dxa"/>
            <w:gridSpan w:val="10"/>
            <w:vMerge/>
          </w:tcPr>
          <w:p w14:paraId="175F966E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91ABE38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FA4" w:rsidRPr="00DD2442" w14:paraId="0224B524" w14:textId="77777777" w:rsidTr="00DD2442">
        <w:trPr>
          <w:trHeight w:val="268"/>
        </w:trPr>
        <w:tc>
          <w:tcPr>
            <w:tcW w:w="567" w:type="dxa"/>
            <w:vMerge w:val="restart"/>
          </w:tcPr>
          <w:p w14:paraId="01FF1153" w14:textId="50BA422B" w:rsidR="002C4FA4" w:rsidRPr="00DD2442" w:rsidRDefault="008967FB" w:rsidP="008967FB">
            <w:pPr>
              <w:spacing w:after="0" w:line="240" w:lineRule="auto"/>
              <w:ind w:left="-1101" w:right="-108" w:firstLine="71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bookmarkStart w:id="4" w:name="_GoBack"/>
            <w:bookmarkEnd w:id="4"/>
            <w:r w:rsidR="002C4FA4" w:rsidRPr="00DD2442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977" w:type="dxa"/>
            <w:vMerge w:val="restart"/>
          </w:tcPr>
          <w:p w14:paraId="31484C35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Мероприятие 51.01</w:t>
            </w:r>
          </w:p>
          <w:p w14:paraId="3DA069CB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Разработка меропри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тий, направленных на увел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чение доходов и снижение задолженн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сти по налоговым пл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тежам</w:t>
            </w:r>
          </w:p>
        </w:tc>
        <w:tc>
          <w:tcPr>
            <w:tcW w:w="1276" w:type="dxa"/>
            <w:vMerge w:val="restart"/>
          </w:tcPr>
          <w:p w14:paraId="4E0767BD" w14:textId="77777777" w:rsidR="002C4FA4" w:rsidRPr="00DD2442" w:rsidRDefault="002C4FA4" w:rsidP="0061464D">
            <w:pPr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843" w:type="dxa"/>
          </w:tcPr>
          <w:p w14:paraId="0D239315" w14:textId="77777777" w:rsidR="002C4FA4" w:rsidRPr="00DD2442" w:rsidRDefault="002C4FA4" w:rsidP="0061464D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6804" w:type="dxa"/>
            <w:gridSpan w:val="10"/>
            <w:vMerge w:val="restart"/>
          </w:tcPr>
          <w:p w14:paraId="28CE42CE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 пределах средств, выделенных на обеспечение де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vMerge w:val="restart"/>
          </w:tcPr>
          <w:p w14:paraId="0BE598D4" w14:textId="77777777" w:rsidR="002C4FA4" w:rsidRPr="00DD2442" w:rsidRDefault="002C4FA4" w:rsidP="00614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страция г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родск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райск Мо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ковской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</w:tr>
      <w:tr w:rsidR="002C4FA4" w:rsidRPr="00DD2442" w14:paraId="6A640175" w14:textId="77777777" w:rsidTr="00DD2442">
        <w:trPr>
          <w:trHeight w:val="981"/>
        </w:trPr>
        <w:tc>
          <w:tcPr>
            <w:tcW w:w="567" w:type="dxa"/>
            <w:vMerge/>
          </w:tcPr>
          <w:p w14:paraId="5545DB6D" w14:textId="77777777" w:rsidR="002C4FA4" w:rsidRPr="00DD2442" w:rsidRDefault="002C4FA4" w:rsidP="0061464D">
            <w:pPr>
              <w:spacing w:after="0" w:line="240" w:lineRule="auto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3FFCB06" w14:textId="77777777" w:rsidR="002C4FA4" w:rsidRPr="00DD2442" w:rsidRDefault="002C4FA4" w:rsidP="006146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1CA1A3" w14:textId="77777777" w:rsidR="002C4FA4" w:rsidRPr="00DD2442" w:rsidRDefault="002C4FA4" w:rsidP="0061464D">
            <w:pPr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71B8D0" w14:textId="77777777" w:rsidR="002C4FA4" w:rsidRPr="00DD2442" w:rsidRDefault="002C4FA4" w:rsidP="0061464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6804" w:type="dxa"/>
            <w:gridSpan w:val="10"/>
            <w:vMerge/>
          </w:tcPr>
          <w:p w14:paraId="05CBF229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C15C643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FA4" w:rsidRPr="00DD2442" w14:paraId="05611B69" w14:textId="77777777" w:rsidTr="00DD2442">
        <w:trPr>
          <w:trHeight w:val="268"/>
        </w:trPr>
        <w:tc>
          <w:tcPr>
            <w:tcW w:w="567" w:type="dxa"/>
            <w:vMerge/>
          </w:tcPr>
          <w:p w14:paraId="1998CEEE" w14:textId="77777777" w:rsidR="002C4FA4" w:rsidRPr="00DD2442" w:rsidRDefault="002C4FA4" w:rsidP="0061464D">
            <w:pPr>
              <w:spacing w:after="0" w:line="240" w:lineRule="auto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64749BE" w14:textId="77777777" w:rsidR="002C4FA4" w:rsidRPr="00DD2442" w:rsidRDefault="002C4FA4" w:rsidP="006146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Результат не пред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смотрен.</w:t>
            </w:r>
          </w:p>
        </w:tc>
        <w:tc>
          <w:tcPr>
            <w:tcW w:w="1276" w:type="dxa"/>
            <w:vMerge w:val="restart"/>
          </w:tcPr>
          <w:p w14:paraId="47E4CA3A" w14:textId="77777777" w:rsidR="002C4FA4" w:rsidRPr="00DD2442" w:rsidRDefault="002C4FA4" w:rsidP="0061464D">
            <w:pPr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</w:tcPr>
          <w:p w14:paraId="2F2EE27F" w14:textId="77777777" w:rsidR="002C4FA4" w:rsidRPr="00DD2442" w:rsidRDefault="002C4FA4" w:rsidP="0061464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</w:tcPr>
          <w:p w14:paraId="34B3EA4B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75301603" w14:textId="77777777" w:rsidR="002C4FA4" w:rsidRPr="00DD2442" w:rsidRDefault="002C4FA4" w:rsidP="0061464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Ит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го 2023 год</w:t>
            </w:r>
          </w:p>
        </w:tc>
        <w:tc>
          <w:tcPr>
            <w:tcW w:w="2268" w:type="dxa"/>
            <w:gridSpan w:val="4"/>
          </w:tcPr>
          <w:p w14:paraId="50C957F7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  <w:tc>
          <w:tcPr>
            <w:tcW w:w="850" w:type="dxa"/>
            <w:vMerge w:val="restart"/>
          </w:tcPr>
          <w:p w14:paraId="574087B4" w14:textId="77777777" w:rsidR="002C4FA4" w:rsidRPr="00DD2442" w:rsidRDefault="002C4FA4" w:rsidP="0061464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61A2F096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14:paraId="42F48F6C" w14:textId="77777777" w:rsidR="002C4FA4" w:rsidRPr="00DD2442" w:rsidRDefault="002C4FA4" w:rsidP="0061464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3B2EEF69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14:paraId="12A36C6F" w14:textId="77777777" w:rsidR="002C4FA4" w:rsidRPr="00DD2442" w:rsidRDefault="002C4FA4" w:rsidP="0061464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22839746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14:paraId="2D4F0DB5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559" w:type="dxa"/>
            <w:vMerge w:val="restart"/>
          </w:tcPr>
          <w:p w14:paraId="4CCD91D9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2C4FA4" w:rsidRPr="00DD2442" w14:paraId="49455EC4" w14:textId="77777777" w:rsidTr="00DD2442">
        <w:trPr>
          <w:trHeight w:val="268"/>
        </w:trPr>
        <w:tc>
          <w:tcPr>
            <w:tcW w:w="567" w:type="dxa"/>
            <w:vMerge/>
          </w:tcPr>
          <w:p w14:paraId="79653BFF" w14:textId="77777777" w:rsidR="002C4FA4" w:rsidRPr="00DD2442" w:rsidRDefault="002C4FA4" w:rsidP="0061464D">
            <w:pPr>
              <w:spacing w:after="0" w:line="240" w:lineRule="auto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BBB8FF6" w14:textId="77777777" w:rsidR="002C4FA4" w:rsidRPr="00DD2442" w:rsidRDefault="002C4FA4" w:rsidP="006146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58EA09E" w14:textId="77777777" w:rsidR="002C4FA4" w:rsidRPr="00DD2442" w:rsidRDefault="002C4FA4" w:rsidP="0061464D">
            <w:pPr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BB4957A" w14:textId="77777777" w:rsidR="002C4FA4" w:rsidRPr="00DD2442" w:rsidRDefault="002C4FA4" w:rsidP="0061464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9D75F7C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676DCC2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FFC79B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</w:p>
          <w:p w14:paraId="479969F0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</w:tcPr>
          <w:p w14:paraId="6381F3DA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  <w:proofErr w:type="spell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пол-ие</w:t>
            </w:r>
            <w:proofErr w:type="spellEnd"/>
          </w:p>
        </w:tc>
        <w:tc>
          <w:tcPr>
            <w:tcW w:w="567" w:type="dxa"/>
          </w:tcPr>
          <w:p w14:paraId="0B74DFF8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</w:tcPr>
          <w:p w14:paraId="1DC0E48B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14:paraId="0C0C6BDC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39295B6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9864933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FB2FA73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03EEE36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FA4" w:rsidRPr="00DD2442" w14:paraId="1D9EFDF3" w14:textId="77777777" w:rsidTr="00DD2442">
        <w:trPr>
          <w:trHeight w:val="268"/>
        </w:trPr>
        <w:tc>
          <w:tcPr>
            <w:tcW w:w="567" w:type="dxa"/>
            <w:vMerge/>
          </w:tcPr>
          <w:p w14:paraId="0551542E" w14:textId="77777777" w:rsidR="002C4FA4" w:rsidRPr="00DD2442" w:rsidRDefault="002C4FA4" w:rsidP="0061464D">
            <w:pPr>
              <w:spacing w:after="0" w:line="240" w:lineRule="auto"/>
              <w:ind w:left="-6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172D6C" w14:textId="77777777" w:rsidR="002C4FA4" w:rsidRPr="00DD2442" w:rsidRDefault="002C4FA4" w:rsidP="006146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036515D" w14:textId="77777777" w:rsidR="002C4FA4" w:rsidRPr="00DD2442" w:rsidRDefault="002C4FA4" w:rsidP="0061464D">
            <w:pPr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DC4169" w14:textId="77777777" w:rsidR="002C4FA4" w:rsidRPr="00DD2442" w:rsidRDefault="002C4FA4" w:rsidP="0061464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C6572C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E0B20E7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BFA29AA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71D4065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83C09CF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250F6A3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71273AC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EC90FD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82FBED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307678B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14:paraId="7E1C4564" w14:textId="77777777" w:rsidR="002C4FA4" w:rsidRPr="00DD2442" w:rsidRDefault="002C4FA4" w:rsidP="006146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FA4" w:rsidRPr="00DD2442" w14:paraId="2A503756" w14:textId="77777777" w:rsidTr="00DD2442">
        <w:tc>
          <w:tcPr>
            <w:tcW w:w="567" w:type="dxa"/>
            <w:vMerge w:val="restart"/>
          </w:tcPr>
          <w:p w14:paraId="7781070D" w14:textId="77777777" w:rsidR="002C4FA4" w:rsidRPr="00DD2442" w:rsidRDefault="002C4FA4" w:rsidP="0061464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14:paraId="2BF86B45" w14:textId="77777777" w:rsidR="002C4FA4" w:rsidRPr="00DD2442" w:rsidRDefault="002C4FA4" w:rsidP="0061464D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 по подпрограмме Подпр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>грамма 4 «Управление муниц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пальными ф</w:t>
            </w:r>
            <w:r w:rsidRPr="00DD2442">
              <w:rPr>
                <w:rFonts w:ascii="Arial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sz w:val="24"/>
                <w:szCs w:val="24"/>
              </w:rPr>
              <w:t>нансами»</w:t>
            </w:r>
          </w:p>
          <w:p w14:paraId="7437FF1E" w14:textId="77777777" w:rsidR="002C4FA4" w:rsidRPr="00DD2442" w:rsidRDefault="002C4FA4" w:rsidP="0061464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325ED" w14:textId="77777777" w:rsidR="002C4FA4" w:rsidRPr="00DD2442" w:rsidRDefault="002C4FA4" w:rsidP="0061464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6212AAAB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5"/>
          </w:tcPr>
          <w:p w14:paraId="012A5D75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150043B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5BF2427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0DAAD82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303F16B0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</w:tcPr>
          <w:p w14:paraId="7F563C32" w14:textId="77777777" w:rsidR="002C4FA4" w:rsidRPr="00DD2442" w:rsidRDefault="002C4FA4" w:rsidP="006146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C4FA4" w:rsidRPr="00DD2442" w14:paraId="3AADD75B" w14:textId="77777777" w:rsidTr="00DD2442">
        <w:tc>
          <w:tcPr>
            <w:tcW w:w="567" w:type="dxa"/>
            <w:vMerge/>
          </w:tcPr>
          <w:p w14:paraId="6267AABE" w14:textId="77777777" w:rsidR="002C4FA4" w:rsidRPr="00DD2442" w:rsidRDefault="002C4FA4" w:rsidP="0061464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14:paraId="3E0E2652" w14:textId="77777777" w:rsidR="002C4FA4" w:rsidRPr="00DD2442" w:rsidRDefault="002C4FA4" w:rsidP="0061464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0F5D3" w14:textId="77777777" w:rsidR="002C4FA4" w:rsidRPr="00DD2442" w:rsidRDefault="002C4FA4" w:rsidP="0061464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992" w:type="dxa"/>
          </w:tcPr>
          <w:p w14:paraId="344377EB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5"/>
          </w:tcPr>
          <w:p w14:paraId="1B5C4B2A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EBC471A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80076CD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4DA85D1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6E4C799E" w14:textId="77777777" w:rsidR="002C4FA4" w:rsidRPr="00DD2442" w:rsidRDefault="002C4FA4" w:rsidP="0061464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14:paraId="06E2824F" w14:textId="77777777" w:rsidR="002C4FA4" w:rsidRPr="00DD2442" w:rsidRDefault="002C4FA4" w:rsidP="0061464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2BA2EA" w14:textId="77777777" w:rsidR="002C4FA4" w:rsidRPr="00DD2442" w:rsidRDefault="002C4FA4" w:rsidP="002C4FA4">
      <w:pPr>
        <w:pStyle w:val="a5"/>
        <w:ind w:left="720" w:firstLine="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7FE5C2B" w14:textId="77777777" w:rsidR="003C77B2" w:rsidRPr="00DD2442" w:rsidRDefault="003C77B2" w:rsidP="002C4FA4">
      <w:pPr>
        <w:pStyle w:val="a5"/>
        <w:ind w:left="720" w:firstLine="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422AE52" w14:textId="77777777" w:rsidR="003C77B2" w:rsidRPr="00DD2442" w:rsidRDefault="003C77B2" w:rsidP="002C4FA4">
      <w:pPr>
        <w:pStyle w:val="a5"/>
        <w:ind w:left="720" w:firstLine="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D1A104D" w14:textId="28296CF1" w:rsidR="00A52EAC" w:rsidRPr="00DD2442" w:rsidRDefault="00A52EAC" w:rsidP="00727436">
      <w:pPr>
        <w:pStyle w:val="a5"/>
        <w:numPr>
          <w:ilvl w:val="0"/>
          <w:numId w:val="8"/>
        </w:numPr>
        <w:ind w:hanging="720"/>
        <w:rPr>
          <w:rFonts w:ascii="Arial" w:eastAsiaTheme="minorEastAsia" w:hAnsi="Arial" w:cs="Arial"/>
          <w:sz w:val="24"/>
          <w:szCs w:val="24"/>
          <w:lang w:eastAsia="ru-RU"/>
        </w:rPr>
      </w:pPr>
      <w:r w:rsidRPr="00DD2442">
        <w:rPr>
          <w:rFonts w:ascii="Arial" w:eastAsiaTheme="minorEastAsia" w:hAnsi="Arial" w:cs="Arial"/>
          <w:sz w:val="24"/>
          <w:szCs w:val="24"/>
          <w:lang w:eastAsia="ru-RU"/>
        </w:rPr>
        <w:t>Подпрограмма 5</w:t>
      </w:r>
      <w:r w:rsidR="00F419A7" w:rsidRPr="00DD244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D2442">
        <w:rPr>
          <w:rFonts w:ascii="Arial" w:eastAsiaTheme="minorEastAsia" w:hAnsi="Arial" w:cs="Arial"/>
          <w:sz w:val="24"/>
          <w:szCs w:val="24"/>
          <w:lang w:eastAsia="ru-RU"/>
        </w:rPr>
        <w:t>«Обеспечивающая подпрограмма»</w:t>
      </w:r>
      <w:r w:rsidR="00B309E3" w:rsidRPr="00DD2442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46C708ED" w14:textId="444A4CF2" w:rsidR="00032732" w:rsidRPr="00DD2442" w:rsidRDefault="00EB405B" w:rsidP="00727436">
      <w:pPr>
        <w:pStyle w:val="a5"/>
        <w:numPr>
          <w:ilvl w:val="1"/>
          <w:numId w:val="6"/>
        </w:numPr>
        <w:ind w:left="0" w:firstLine="0"/>
        <w:rPr>
          <w:rFonts w:ascii="Arial" w:eastAsiaTheme="minorEastAsia" w:hAnsi="Arial" w:cs="Arial"/>
          <w:sz w:val="24"/>
          <w:szCs w:val="24"/>
          <w:lang w:eastAsia="ru-RU"/>
        </w:rPr>
      </w:pPr>
      <w:r w:rsidRPr="00DD2442">
        <w:rPr>
          <w:rFonts w:ascii="Arial" w:hAnsi="Arial" w:cs="Arial"/>
          <w:sz w:val="24"/>
          <w:szCs w:val="24"/>
        </w:rPr>
        <w:t xml:space="preserve"> </w:t>
      </w:r>
      <w:r w:rsidR="00032732" w:rsidRPr="00DD2442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032732" w:rsidRPr="00DD2442">
        <w:rPr>
          <w:rFonts w:ascii="Arial" w:eastAsiaTheme="minorEastAsia" w:hAnsi="Arial" w:cs="Arial"/>
          <w:sz w:val="24"/>
          <w:szCs w:val="24"/>
          <w:lang w:eastAsia="ru-RU"/>
        </w:rPr>
        <w:t>5 «Обеспечивающая подпрограмма».</w:t>
      </w:r>
    </w:p>
    <w:p w14:paraId="1BF045A6" w14:textId="77777777" w:rsidR="00011428" w:rsidRPr="00DD2442" w:rsidRDefault="00011428" w:rsidP="00011428">
      <w:pPr>
        <w:pStyle w:val="a5"/>
        <w:ind w:left="720" w:firstLine="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984"/>
        <w:gridCol w:w="1276"/>
        <w:gridCol w:w="1134"/>
        <w:gridCol w:w="1134"/>
        <w:gridCol w:w="992"/>
        <w:gridCol w:w="1135"/>
        <w:gridCol w:w="1134"/>
        <w:gridCol w:w="1275"/>
      </w:tblGrid>
      <w:tr w:rsidR="00326E3F" w:rsidRPr="00DD2442" w14:paraId="2FA18293" w14:textId="77777777" w:rsidTr="00DD2442">
        <w:trPr>
          <w:trHeight w:val="339"/>
        </w:trPr>
        <w:tc>
          <w:tcPr>
            <w:tcW w:w="568" w:type="dxa"/>
            <w:vMerge w:val="restart"/>
          </w:tcPr>
          <w:p w14:paraId="6BACA587" w14:textId="77777777" w:rsidR="00326E3F" w:rsidRPr="00DD2442" w:rsidRDefault="00326E3F" w:rsidP="002D2B03">
            <w:pPr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  <w:p w14:paraId="59571D09" w14:textId="77777777" w:rsidR="00326E3F" w:rsidRPr="00DD2442" w:rsidRDefault="00326E3F" w:rsidP="002D2B03">
            <w:pPr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14:paraId="7E01B8CF" w14:textId="77777777" w:rsidR="00326E3F" w:rsidRPr="00DD2442" w:rsidRDefault="00326E3F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Мероприятие Подпр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vMerge w:val="restart"/>
          </w:tcPr>
          <w:p w14:paraId="231BD589" w14:textId="77777777" w:rsidR="00326E3F" w:rsidRPr="00DD2442" w:rsidRDefault="00326E3F" w:rsidP="002D2B03">
            <w:pPr>
              <w:spacing w:after="0" w:line="240" w:lineRule="auto"/>
              <w:ind w:right="-108" w:firstLine="34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Сроки испо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нения мер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приятия</w:t>
            </w:r>
          </w:p>
        </w:tc>
        <w:tc>
          <w:tcPr>
            <w:tcW w:w="1984" w:type="dxa"/>
            <w:vMerge w:val="restart"/>
          </w:tcPr>
          <w:p w14:paraId="7DDBB7D1" w14:textId="77777777" w:rsidR="00326E3F" w:rsidRPr="00DD2442" w:rsidRDefault="00326E3F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Источники ф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на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vMerge w:val="restart"/>
          </w:tcPr>
          <w:p w14:paraId="7127BEF7" w14:textId="77777777" w:rsidR="00326E3F" w:rsidRPr="00DD2442" w:rsidRDefault="00326E3F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Всего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5529" w:type="dxa"/>
            <w:gridSpan w:val="5"/>
          </w:tcPr>
          <w:p w14:paraId="1CD5F541" w14:textId="77777777" w:rsidR="00326E3F" w:rsidRPr="00DD2442" w:rsidRDefault="00326E3F" w:rsidP="002D2B03">
            <w:pPr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</w:tcPr>
          <w:p w14:paraId="572E8B44" w14:textId="77777777" w:rsidR="00326E3F" w:rsidRPr="00DD2442" w:rsidRDefault="00326E3F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Отве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т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стве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ный</w:t>
            </w:r>
            <w:proofErr w:type="gramEnd"/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 за выпо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л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нение мер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 xml:space="preserve">приятия </w:t>
            </w:r>
          </w:p>
        </w:tc>
      </w:tr>
      <w:tr w:rsidR="002D2B03" w:rsidRPr="00DD2442" w14:paraId="7B5D4011" w14:textId="77777777" w:rsidTr="00DD2442">
        <w:trPr>
          <w:trHeight w:val="289"/>
        </w:trPr>
        <w:tc>
          <w:tcPr>
            <w:tcW w:w="568" w:type="dxa"/>
            <w:vMerge/>
          </w:tcPr>
          <w:p w14:paraId="621B1732" w14:textId="77777777" w:rsidR="002D2B03" w:rsidRPr="00DD2442" w:rsidRDefault="002D2B03" w:rsidP="002D2B03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455B22E" w14:textId="77777777" w:rsidR="002D2B03" w:rsidRPr="00DD2442" w:rsidRDefault="002D2B03" w:rsidP="002D2B03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A16076" w14:textId="77777777" w:rsidR="002D2B03" w:rsidRPr="00DD2442" w:rsidRDefault="002D2B03" w:rsidP="002D2B03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7FE48DD" w14:textId="77777777" w:rsidR="002D2B03" w:rsidRPr="00DD2442" w:rsidRDefault="002D2B03" w:rsidP="002D2B03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3E1064" w14:textId="77777777" w:rsidR="002D2B03" w:rsidRPr="00DD2442" w:rsidRDefault="002D2B03" w:rsidP="002D2B03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35ECB" w14:textId="77777777" w:rsidR="00401833" w:rsidRPr="00DD2442" w:rsidRDefault="002D2B03" w:rsidP="002D2B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15079875" w14:textId="2E6D7D12" w:rsidR="002D2B03" w:rsidRPr="00DD2442" w:rsidRDefault="002D2B03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11CC90EE" w14:textId="77777777" w:rsidR="002D2B03" w:rsidRPr="00DD2442" w:rsidRDefault="002D2B03" w:rsidP="002D2B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5F7088F5" w14:textId="6FE0B474" w:rsidR="002D2B03" w:rsidRPr="00DD2442" w:rsidRDefault="002D2B03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DA54ADF" w14:textId="77777777" w:rsidR="002D2B03" w:rsidRPr="00DD2442" w:rsidRDefault="002D2B03" w:rsidP="002D2B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7B4311A4" w14:textId="493642CC" w:rsidR="002D2B03" w:rsidRPr="00DD2442" w:rsidRDefault="002D2B03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</w:tcPr>
          <w:p w14:paraId="37464942" w14:textId="77777777" w:rsidR="002D2B03" w:rsidRPr="00DD2442" w:rsidRDefault="002D2B03" w:rsidP="002D2B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5708BD55" w14:textId="1E75297E" w:rsidR="002D2B03" w:rsidRPr="00DD2442" w:rsidRDefault="002D2B03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59931409" w14:textId="77777777" w:rsidR="002D2B03" w:rsidRPr="00DD2442" w:rsidRDefault="002D2B03" w:rsidP="002D2B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0554505B" w14:textId="7A74917B" w:rsidR="002D2B03" w:rsidRPr="00DD2442" w:rsidRDefault="002D2B03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/>
          </w:tcPr>
          <w:p w14:paraId="0E9B6ACF" w14:textId="77777777" w:rsidR="002D2B03" w:rsidRPr="00DD2442" w:rsidRDefault="002D2B03" w:rsidP="002D2B03">
            <w:pPr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306FB" w:rsidRPr="00DD2442" w14:paraId="5C4D7491" w14:textId="77777777" w:rsidTr="00DD2442">
        <w:trPr>
          <w:trHeight w:val="261"/>
        </w:trPr>
        <w:tc>
          <w:tcPr>
            <w:tcW w:w="568" w:type="dxa"/>
          </w:tcPr>
          <w:p w14:paraId="436FC735" w14:textId="77777777" w:rsidR="00A52EAC" w:rsidRPr="00DD2442" w:rsidRDefault="00A52EAC" w:rsidP="002D2B03">
            <w:pPr>
              <w:spacing w:after="0" w:line="240" w:lineRule="auto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23A1FFC" w14:textId="77777777" w:rsidR="00A52EAC" w:rsidRPr="00DD2442" w:rsidRDefault="00A52EAC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AE9D751" w14:textId="77777777" w:rsidR="00A52EAC" w:rsidRPr="00DD2442" w:rsidRDefault="00A52EAC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7F63748" w14:textId="77777777" w:rsidR="00A52EAC" w:rsidRPr="00DD2442" w:rsidRDefault="00A52EAC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BB3C4E9" w14:textId="77777777" w:rsidR="00A52EAC" w:rsidRPr="00DD2442" w:rsidRDefault="00A52EAC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A95ECF1" w14:textId="77777777" w:rsidR="00A52EAC" w:rsidRPr="00DD2442" w:rsidRDefault="00A52EAC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4AFD2A2" w14:textId="77777777" w:rsidR="00A52EAC" w:rsidRPr="00DD2442" w:rsidRDefault="00A52EAC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8307F12" w14:textId="77777777" w:rsidR="00A52EAC" w:rsidRPr="00DD2442" w:rsidRDefault="00A52EAC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0787B6CD" w14:textId="77777777" w:rsidR="00A52EAC" w:rsidRPr="00DD2442" w:rsidRDefault="00A52EAC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C7C811A" w14:textId="77777777" w:rsidR="00A52EAC" w:rsidRPr="00DD2442" w:rsidRDefault="00A52EAC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4F71D036" w14:textId="77777777" w:rsidR="00A52EAC" w:rsidRPr="00DD2442" w:rsidRDefault="00A52EAC" w:rsidP="002D2B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</w:tr>
      <w:tr w:rsidR="00752CFB" w:rsidRPr="00DD2442" w14:paraId="4D1A503D" w14:textId="77777777" w:rsidTr="00DD2442">
        <w:trPr>
          <w:trHeight w:val="282"/>
        </w:trPr>
        <w:tc>
          <w:tcPr>
            <w:tcW w:w="568" w:type="dxa"/>
            <w:vMerge w:val="restart"/>
          </w:tcPr>
          <w:p w14:paraId="227DCD6C" w14:textId="77777777" w:rsidR="00752CFB" w:rsidRPr="00DD2442" w:rsidRDefault="00752CFB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F3E6D8B" w14:textId="77777777" w:rsidR="00752CFB" w:rsidRPr="00DD2442" w:rsidRDefault="00752CFB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Основное мероприятие 01</w:t>
            </w:r>
          </w:p>
          <w:p w14:paraId="28FD4803" w14:textId="77777777" w:rsidR="00752CFB" w:rsidRPr="00DD2442" w:rsidRDefault="00752CFB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Создание условий для р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ализации полномочий о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р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ганов местного сам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управления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05EC1" w14:textId="77777777" w:rsidR="00752CFB" w:rsidRPr="00DD2442" w:rsidRDefault="00752CFB" w:rsidP="004A31E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49FFC66A" w14:textId="77777777" w:rsidR="00752CFB" w:rsidRPr="00DD2442" w:rsidRDefault="00752CFB" w:rsidP="002D2B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46BA21A" w14:textId="2EAE4619" w:rsidR="00752CFB" w:rsidRPr="00DD2442" w:rsidRDefault="00000504" w:rsidP="009B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1 057 412,00</w:t>
            </w:r>
          </w:p>
        </w:tc>
        <w:tc>
          <w:tcPr>
            <w:tcW w:w="1134" w:type="dxa"/>
            <w:shd w:val="clear" w:color="auto" w:fill="auto"/>
          </w:tcPr>
          <w:p w14:paraId="6036B83A" w14:textId="3E043906" w:rsidR="00752CFB" w:rsidRPr="00DD2442" w:rsidRDefault="00752CFB" w:rsidP="0043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254 066,00</w:t>
            </w:r>
          </w:p>
        </w:tc>
        <w:tc>
          <w:tcPr>
            <w:tcW w:w="1134" w:type="dxa"/>
            <w:shd w:val="clear" w:color="auto" w:fill="auto"/>
          </w:tcPr>
          <w:p w14:paraId="2E4681C8" w14:textId="6EAED8D0" w:rsidR="00752CFB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213 755,00</w:t>
            </w:r>
          </w:p>
        </w:tc>
        <w:tc>
          <w:tcPr>
            <w:tcW w:w="992" w:type="dxa"/>
            <w:shd w:val="clear" w:color="auto" w:fill="auto"/>
          </w:tcPr>
          <w:p w14:paraId="61EDA108" w14:textId="6A6B4DD6" w:rsidR="00752CFB" w:rsidRPr="00DD2442" w:rsidRDefault="00000504" w:rsidP="001B1FB5">
            <w:pPr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192 467,00</w:t>
            </w:r>
          </w:p>
        </w:tc>
        <w:tc>
          <w:tcPr>
            <w:tcW w:w="1135" w:type="dxa"/>
            <w:shd w:val="clear" w:color="auto" w:fill="auto"/>
          </w:tcPr>
          <w:p w14:paraId="7447A5C4" w14:textId="0A531F12" w:rsidR="00752CFB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198 967,00</w:t>
            </w:r>
          </w:p>
        </w:tc>
        <w:tc>
          <w:tcPr>
            <w:tcW w:w="1134" w:type="dxa"/>
            <w:shd w:val="clear" w:color="auto" w:fill="auto"/>
          </w:tcPr>
          <w:p w14:paraId="7BAF45B0" w14:textId="703F214C" w:rsidR="00752CFB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198 157,00</w:t>
            </w:r>
          </w:p>
        </w:tc>
        <w:tc>
          <w:tcPr>
            <w:tcW w:w="1275" w:type="dxa"/>
            <w:vMerge w:val="restart"/>
          </w:tcPr>
          <w:p w14:paraId="0E1169F3" w14:textId="77777777" w:rsidR="00752CFB" w:rsidRPr="00DD2442" w:rsidRDefault="00752CFB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000504" w:rsidRPr="00DD2442" w14:paraId="30A70EB8" w14:textId="77777777" w:rsidTr="00DD2442">
        <w:trPr>
          <w:trHeight w:val="658"/>
        </w:trPr>
        <w:tc>
          <w:tcPr>
            <w:tcW w:w="568" w:type="dxa"/>
            <w:vMerge/>
          </w:tcPr>
          <w:p w14:paraId="05852083" w14:textId="77777777" w:rsidR="00000504" w:rsidRPr="00DD2442" w:rsidRDefault="00000504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F3CE7BA" w14:textId="77777777" w:rsidR="00000504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92B5DE" w14:textId="77777777" w:rsidR="00000504" w:rsidRPr="00DD2442" w:rsidRDefault="00000504" w:rsidP="004A31E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D57E3B0" w14:textId="77777777" w:rsidR="00000504" w:rsidRPr="00DD2442" w:rsidRDefault="00000504" w:rsidP="002D2B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4FC688D7" w14:textId="623947A2" w:rsidR="00000504" w:rsidRPr="00DD2442" w:rsidRDefault="00000504" w:rsidP="009B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1 057 412,00</w:t>
            </w:r>
          </w:p>
        </w:tc>
        <w:tc>
          <w:tcPr>
            <w:tcW w:w="1134" w:type="dxa"/>
            <w:shd w:val="clear" w:color="auto" w:fill="auto"/>
          </w:tcPr>
          <w:p w14:paraId="0E7C78E6" w14:textId="5BFE5484" w:rsidR="00000504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254 066,00</w:t>
            </w:r>
          </w:p>
        </w:tc>
        <w:tc>
          <w:tcPr>
            <w:tcW w:w="1134" w:type="dxa"/>
            <w:shd w:val="clear" w:color="auto" w:fill="auto"/>
          </w:tcPr>
          <w:p w14:paraId="5836CC65" w14:textId="46FD23C5" w:rsidR="00000504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213 755,00</w:t>
            </w:r>
          </w:p>
        </w:tc>
        <w:tc>
          <w:tcPr>
            <w:tcW w:w="992" w:type="dxa"/>
            <w:shd w:val="clear" w:color="auto" w:fill="auto"/>
          </w:tcPr>
          <w:p w14:paraId="494C2B6A" w14:textId="785211E8" w:rsidR="00000504" w:rsidRPr="00DD2442" w:rsidRDefault="00000504" w:rsidP="001B1FB5">
            <w:pPr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192 467,00</w:t>
            </w:r>
          </w:p>
        </w:tc>
        <w:tc>
          <w:tcPr>
            <w:tcW w:w="1135" w:type="dxa"/>
            <w:shd w:val="clear" w:color="auto" w:fill="auto"/>
          </w:tcPr>
          <w:p w14:paraId="0A2A4A7E" w14:textId="7F85ED36" w:rsidR="00000504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198 967,00</w:t>
            </w:r>
          </w:p>
        </w:tc>
        <w:tc>
          <w:tcPr>
            <w:tcW w:w="1134" w:type="dxa"/>
            <w:shd w:val="clear" w:color="auto" w:fill="auto"/>
          </w:tcPr>
          <w:p w14:paraId="1378741B" w14:textId="4FEA1B3D" w:rsidR="00000504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198 157,00</w:t>
            </w:r>
          </w:p>
        </w:tc>
        <w:tc>
          <w:tcPr>
            <w:tcW w:w="1275" w:type="dxa"/>
            <w:vMerge/>
          </w:tcPr>
          <w:p w14:paraId="0F0AE95B" w14:textId="77777777" w:rsidR="00000504" w:rsidRPr="00DD2442" w:rsidRDefault="00000504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000504" w:rsidRPr="00DD2442" w14:paraId="15C92444" w14:textId="77777777" w:rsidTr="00DD2442">
        <w:trPr>
          <w:trHeight w:val="268"/>
        </w:trPr>
        <w:tc>
          <w:tcPr>
            <w:tcW w:w="568" w:type="dxa"/>
            <w:vMerge w:val="restart"/>
          </w:tcPr>
          <w:p w14:paraId="13EC6756" w14:textId="77777777" w:rsidR="00000504" w:rsidRPr="00DD2442" w:rsidRDefault="00000504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F451473" w14:textId="77777777" w:rsidR="00000504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bCs/>
                <w:iCs/>
                <w:sz w:val="24"/>
                <w:szCs w:val="24"/>
              </w:rPr>
              <w:t>Мероприятие 01.01</w:t>
            </w:r>
          </w:p>
          <w:p w14:paraId="482E612F" w14:textId="77777777" w:rsidR="00000504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Функционирование высш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го должностного лица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6532702" w14:textId="77777777" w:rsidR="00000504" w:rsidRPr="00DD2442" w:rsidRDefault="00000504" w:rsidP="004A31E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F0C56E3" w14:textId="77777777" w:rsidR="00000504" w:rsidRPr="00DD2442" w:rsidRDefault="00000504" w:rsidP="002D2B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1C4880A4" w14:textId="77777777" w:rsid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13</w:t>
            </w:r>
            <w:r w:rsidR="00DD2442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694,</w:t>
            </w:r>
          </w:p>
          <w:p w14:paraId="076E102B" w14:textId="247BE3D4" w:rsidR="00000504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246F02F6" w14:textId="753A1F9F" w:rsidR="00000504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2486,00</w:t>
            </w:r>
          </w:p>
        </w:tc>
        <w:tc>
          <w:tcPr>
            <w:tcW w:w="1134" w:type="dxa"/>
            <w:shd w:val="clear" w:color="auto" w:fill="auto"/>
          </w:tcPr>
          <w:p w14:paraId="51D159D4" w14:textId="17669780" w:rsidR="00000504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2802,00</w:t>
            </w:r>
          </w:p>
        </w:tc>
        <w:tc>
          <w:tcPr>
            <w:tcW w:w="992" w:type="dxa"/>
            <w:shd w:val="clear" w:color="auto" w:fill="auto"/>
          </w:tcPr>
          <w:p w14:paraId="7D09E11C" w14:textId="77777777" w:rsid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2802,</w:t>
            </w:r>
          </w:p>
          <w:p w14:paraId="676FF846" w14:textId="7F0DF3CB" w:rsidR="00000504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5" w:type="dxa"/>
            <w:shd w:val="clear" w:color="auto" w:fill="auto"/>
          </w:tcPr>
          <w:p w14:paraId="4D94829A" w14:textId="2BE3914A" w:rsidR="00000504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2802,00</w:t>
            </w:r>
          </w:p>
        </w:tc>
        <w:tc>
          <w:tcPr>
            <w:tcW w:w="1134" w:type="dxa"/>
            <w:shd w:val="clear" w:color="auto" w:fill="auto"/>
          </w:tcPr>
          <w:p w14:paraId="55631A5F" w14:textId="2551A99C" w:rsidR="00000504" w:rsidRPr="00DD2442" w:rsidRDefault="00000504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2802,00</w:t>
            </w:r>
          </w:p>
        </w:tc>
        <w:tc>
          <w:tcPr>
            <w:tcW w:w="1275" w:type="dxa"/>
            <w:vMerge w:val="restart"/>
          </w:tcPr>
          <w:p w14:paraId="55F792D7" w14:textId="77777777" w:rsidR="00000504" w:rsidRPr="00DD2442" w:rsidRDefault="00000504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ция горо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райск Моско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ской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</w:tr>
      <w:tr w:rsidR="004A31EC" w:rsidRPr="00DD2442" w14:paraId="746FA152" w14:textId="77777777" w:rsidTr="00DD2442">
        <w:trPr>
          <w:trHeight w:val="403"/>
        </w:trPr>
        <w:tc>
          <w:tcPr>
            <w:tcW w:w="568" w:type="dxa"/>
            <w:vMerge/>
          </w:tcPr>
          <w:p w14:paraId="6080F63B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E7311BF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7C9DD6" w14:textId="77777777" w:rsidR="004A31EC" w:rsidRPr="00DD2442" w:rsidRDefault="004A31EC" w:rsidP="004A31E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ABFDF3A" w14:textId="77777777" w:rsidR="004A31EC" w:rsidRPr="00DD2442" w:rsidRDefault="004A31EC" w:rsidP="002D2B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6B1D5CBC" w14:textId="77777777" w:rsid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13</w:t>
            </w:r>
            <w:r w:rsidR="00DD2442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694,</w:t>
            </w:r>
          </w:p>
          <w:p w14:paraId="0DE38EA9" w14:textId="607B80D2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6DE4B405" w14:textId="55F71CEB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2486,00</w:t>
            </w:r>
          </w:p>
        </w:tc>
        <w:tc>
          <w:tcPr>
            <w:tcW w:w="1134" w:type="dxa"/>
            <w:shd w:val="clear" w:color="auto" w:fill="auto"/>
          </w:tcPr>
          <w:p w14:paraId="79DB20B8" w14:textId="55CEC810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2802,00</w:t>
            </w:r>
          </w:p>
        </w:tc>
        <w:tc>
          <w:tcPr>
            <w:tcW w:w="992" w:type="dxa"/>
            <w:shd w:val="clear" w:color="auto" w:fill="auto"/>
          </w:tcPr>
          <w:p w14:paraId="554EA011" w14:textId="77777777" w:rsid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2802,</w:t>
            </w:r>
          </w:p>
          <w:p w14:paraId="66832B40" w14:textId="445F869D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5" w:type="dxa"/>
            <w:shd w:val="clear" w:color="auto" w:fill="auto"/>
          </w:tcPr>
          <w:p w14:paraId="511F328E" w14:textId="54499122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2802,00</w:t>
            </w:r>
          </w:p>
        </w:tc>
        <w:tc>
          <w:tcPr>
            <w:tcW w:w="1134" w:type="dxa"/>
            <w:shd w:val="clear" w:color="auto" w:fill="auto"/>
          </w:tcPr>
          <w:p w14:paraId="34E3588A" w14:textId="48E47A7F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2802,00</w:t>
            </w:r>
          </w:p>
        </w:tc>
        <w:tc>
          <w:tcPr>
            <w:tcW w:w="1275" w:type="dxa"/>
            <w:vMerge/>
          </w:tcPr>
          <w:p w14:paraId="10C86FA4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4A31EC" w:rsidRPr="00DD2442" w14:paraId="4C16E1E9" w14:textId="77777777" w:rsidTr="00DD2442">
        <w:trPr>
          <w:trHeight w:val="282"/>
        </w:trPr>
        <w:tc>
          <w:tcPr>
            <w:tcW w:w="568" w:type="dxa"/>
            <w:vMerge w:val="restart"/>
          </w:tcPr>
          <w:p w14:paraId="798CB036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550F756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bCs/>
                <w:iCs/>
                <w:sz w:val="24"/>
                <w:szCs w:val="24"/>
              </w:rPr>
              <w:t>Мероприятие 01.02</w:t>
            </w:r>
          </w:p>
          <w:p w14:paraId="2E2D717D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Расходы на обеспечение деятельности админ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страции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679AAF" w14:textId="77777777" w:rsidR="004A31EC" w:rsidRPr="00DD2442" w:rsidRDefault="004A31EC" w:rsidP="004A31E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41A5EFFC" w14:textId="77777777" w:rsidR="004A31EC" w:rsidRPr="00DD2442" w:rsidRDefault="004A31EC" w:rsidP="002D2B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15F46A2B" w14:textId="309A0220" w:rsidR="004A31EC" w:rsidRPr="00DD2442" w:rsidRDefault="004A31EC" w:rsidP="006C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488 077,00</w:t>
            </w:r>
          </w:p>
        </w:tc>
        <w:tc>
          <w:tcPr>
            <w:tcW w:w="1134" w:type="dxa"/>
            <w:shd w:val="clear" w:color="auto" w:fill="auto"/>
          </w:tcPr>
          <w:p w14:paraId="5C99C25F" w14:textId="7FE9EB9E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108 882,00</w:t>
            </w:r>
          </w:p>
        </w:tc>
        <w:tc>
          <w:tcPr>
            <w:tcW w:w="1134" w:type="dxa"/>
            <w:shd w:val="clear" w:color="auto" w:fill="auto"/>
          </w:tcPr>
          <w:p w14:paraId="1FBC1818" w14:textId="77777777" w:rsid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89295,</w:t>
            </w:r>
          </w:p>
          <w:p w14:paraId="11C28CAF" w14:textId="0DF50925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F9BC4B4" w14:textId="5710442B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93300,00</w:t>
            </w:r>
          </w:p>
        </w:tc>
        <w:tc>
          <w:tcPr>
            <w:tcW w:w="1135" w:type="dxa"/>
            <w:shd w:val="clear" w:color="auto" w:fill="auto"/>
          </w:tcPr>
          <w:p w14:paraId="0C6C7B4E" w14:textId="77777777" w:rsid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98300,</w:t>
            </w:r>
          </w:p>
          <w:p w14:paraId="45D610E5" w14:textId="38C30EEB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2E200DF6" w14:textId="77777777" w:rsid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98300,</w:t>
            </w:r>
          </w:p>
          <w:p w14:paraId="4053036C" w14:textId="1EC45FE0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275" w:type="dxa"/>
            <w:vMerge w:val="restart"/>
          </w:tcPr>
          <w:p w14:paraId="4BB72518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ция горо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райск Моско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ской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</w:tr>
      <w:tr w:rsidR="004A31EC" w:rsidRPr="00DD2442" w14:paraId="24C74154" w14:textId="77777777" w:rsidTr="00DD2442">
        <w:trPr>
          <w:trHeight w:val="541"/>
        </w:trPr>
        <w:tc>
          <w:tcPr>
            <w:tcW w:w="568" w:type="dxa"/>
            <w:vMerge/>
          </w:tcPr>
          <w:p w14:paraId="24E57978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271B18F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B580EF" w14:textId="77777777" w:rsidR="004A31EC" w:rsidRPr="00DD2442" w:rsidRDefault="004A31EC" w:rsidP="004A31E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4201D54" w14:textId="77777777" w:rsidR="004A31EC" w:rsidRPr="00DD2442" w:rsidRDefault="004A31EC" w:rsidP="002D2B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5F11E473" w14:textId="55140CF7" w:rsidR="004A31EC" w:rsidRPr="00DD2442" w:rsidRDefault="004A31EC" w:rsidP="006C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488 077,00</w:t>
            </w:r>
          </w:p>
        </w:tc>
        <w:tc>
          <w:tcPr>
            <w:tcW w:w="1134" w:type="dxa"/>
            <w:shd w:val="clear" w:color="auto" w:fill="auto"/>
          </w:tcPr>
          <w:p w14:paraId="4C75EDD0" w14:textId="41A1BE33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108 882,00</w:t>
            </w:r>
          </w:p>
        </w:tc>
        <w:tc>
          <w:tcPr>
            <w:tcW w:w="1134" w:type="dxa"/>
            <w:shd w:val="clear" w:color="auto" w:fill="auto"/>
          </w:tcPr>
          <w:p w14:paraId="1BD6325C" w14:textId="77777777" w:rsidR="00DD2442" w:rsidRDefault="004A31EC" w:rsidP="009B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89295,</w:t>
            </w:r>
          </w:p>
          <w:p w14:paraId="63311CD4" w14:textId="0356BBF5" w:rsidR="004A31EC" w:rsidRPr="00DD2442" w:rsidRDefault="004A31EC" w:rsidP="009B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E2BC9CE" w14:textId="2613FD5D" w:rsidR="004A31EC" w:rsidRPr="00DD2442" w:rsidRDefault="004A31EC" w:rsidP="009B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93300,00</w:t>
            </w:r>
          </w:p>
        </w:tc>
        <w:tc>
          <w:tcPr>
            <w:tcW w:w="1135" w:type="dxa"/>
            <w:shd w:val="clear" w:color="auto" w:fill="auto"/>
          </w:tcPr>
          <w:p w14:paraId="105F8883" w14:textId="77777777" w:rsid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98300,</w:t>
            </w:r>
          </w:p>
          <w:p w14:paraId="20E9C70B" w14:textId="3C04B666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6E9ECF1E" w14:textId="77777777" w:rsid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98300,</w:t>
            </w:r>
          </w:p>
          <w:p w14:paraId="4385B75B" w14:textId="5D7C9B52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275" w:type="dxa"/>
            <w:vMerge/>
          </w:tcPr>
          <w:p w14:paraId="7BD7E709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4A31EC" w:rsidRPr="00DD2442" w14:paraId="044A705E" w14:textId="77777777" w:rsidTr="00DD2442">
        <w:trPr>
          <w:trHeight w:val="282"/>
        </w:trPr>
        <w:tc>
          <w:tcPr>
            <w:tcW w:w="568" w:type="dxa"/>
            <w:vMerge w:val="restart"/>
          </w:tcPr>
          <w:p w14:paraId="0B21ED24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F932558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bCs/>
                <w:iCs/>
                <w:sz w:val="24"/>
                <w:szCs w:val="24"/>
              </w:rPr>
              <w:t>Мероприятие 01.05</w:t>
            </w:r>
          </w:p>
          <w:p w14:paraId="3B0C5B57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Обеспечение деятельн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сти фина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н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сового органа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18DF30" w14:textId="77777777" w:rsidR="004A31EC" w:rsidRPr="00DD2442" w:rsidRDefault="004A31EC" w:rsidP="004A31E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9371253" w14:textId="77777777" w:rsidR="004A31EC" w:rsidRPr="00DD2442" w:rsidRDefault="004A31EC" w:rsidP="002D2B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0C6C47B" w14:textId="1EFC48CB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165 787,00</w:t>
            </w:r>
          </w:p>
        </w:tc>
        <w:tc>
          <w:tcPr>
            <w:tcW w:w="1134" w:type="dxa"/>
            <w:shd w:val="clear" w:color="auto" w:fill="auto"/>
          </w:tcPr>
          <w:p w14:paraId="246C83B8" w14:textId="19F4FFCB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32 180,00</w:t>
            </w:r>
          </w:p>
        </w:tc>
        <w:tc>
          <w:tcPr>
            <w:tcW w:w="1134" w:type="dxa"/>
            <w:shd w:val="clear" w:color="auto" w:fill="auto"/>
          </w:tcPr>
          <w:p w14:paraId="317552E3" w14:textId="77777777" w:rsid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31807,</w:t>
            </w:r>
          </w:p>
          <w:p w14:paraId="7205E5EF" w14:textId="7CF9A0BC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752F596" w14:textId="4FFF35B3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33800,00</w:t>
            </w:r>
          </w:p>
        </w:tc>
        <w:tc>
          <w:tcPr>
            <w:tcW w:w="1135" w:type="dxa"/>
            <w:shd w:val="clear" w:color="auto" w:fill="auto"/>
          </w:tcPr>
          <w:p w14:paraId="0F983713" w14:textId="77777777" w:rsid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34000,</w:t>
            </w:r>
          </w:p>
          <w:p w14:paraId="74A46DC1" w14:textId="5D85813C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65BBB083" w14:textId="77777777" w:rsid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34000,</w:t>
            </w:r>
          </w:p>
          <w:p w14:paraId="63138564" w14:textId="6C6F89FF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275" w:type="dxa"/>
            <w:vMerge w:val="restart"/>
          </w:tcPr>
          <w:p w14:paraId="7EF125F7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ция горо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райск Моско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ской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</w:tr>
      <w:tr w:rsidR="004A31EC" w:rsidRPr="00DD2442" w14:paraId="527BD22D" w14:textId="77777777" w:rsidTr="00DD2442">
        <w:trPr>
          <w:trHeight w:val="636"/>
        </w:trPr>
        <w:tc>
          <w:tcPr>
            <w:tcW w:w="568" w:type="dxa"/>
            <w:vMerge/>
          </w:tcPr>
          <w:p w14:paraId="36C56E89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F2E53F0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56F3AE" w14:textId="77777777" w:rsidR="004A31EC" w:rsidRPr="00DD2442" w:rsidRDefault="004A31EC" w:rsidP="004A31E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5CF3DB8" w14:textId="77777777" w:rsidR="004A31EC" w:rsidRPr="00DD2442" w:rsidRDefault="004A31EC" w:rsidP="002D2B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7A7F77B5" w14:textId="0E08EA1D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165 787,00</w:t>
            </w:r>
          </w:p>
        </w:tc>
        <w:tc>
          <w:tcPr>
            <w:tcW w:w="1134" w:type="dxa"/>
            <w:shd w:val="clear" w:color="auto" w:fill="auto"/>
          </w:tcPr>
          <w:p w14:paraId="07205FFB" w14:textId="7D5C24F8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32 180,00</w:t>
            </w:r>
          </w:p>
        </w:tc>
        <w:tc>
          <w:tcPr>
            <w:tcW w:w="1134" w:type="dxa"/>
            <w:shd w:val="clear" w:color="auto" w:fill="auto"/>
          </w:tcPr>
          <w:p w14:paraId="6FBE7425" w14:textId="77777777" w:rsid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31807,</w:t>
            </w:r>
          </w:p>
          <w:p w14:paraId="000ED22A" w14:textId="787AB39D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3A14EA7" w14:textId="27F88DCC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33800,00</w:t>
            </w:r>
          </w:p>
        </w:tc>
        <w:tc>
          <w:tcPr>
            <w:tcW w:w="1135" w:type="dxa"/>
            <w:shd w:val="clear" w:color="auto" w:fill="auto"/>
          </w:tcPr>
          <w:p w14:paraId="7597D737" w14:textId="77777777" w:rsid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34000,</w:t>
            </w:r>
          </w:p>
          <w:p w14:paraId="6E533BC0" w14:textId="5D2857D5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0E0DF7DF" w14:textId="77777777" w:rsid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34000,</w:t>
            </w:r>
          </w:p>
          <w:p w14:paraId="0A282F7C" w14:textId="48EADFC8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275" w:type="dxa"/>
            <w:vMerge/>
          </w:tcPr>
          <w:p w14:paraId="42B26FE7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4A31EC" w:rsidRPr="00DD2442" w14:paraId="19401291" w14:textId="77777777" w:rsidTr="00DD2442">
        <w:trPr>
          <w:trHeight w:val="552"/>
        </w:trPr>
        <w:tc>
          <w:tcPr>
            <w:tcW w:w="568" w:type="dxa"/>
            <w:vMerge w:val="restart"/>
          </w:tcPr>
          <w:p w14:paraId="733AD958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3B0EC5F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bCs/>
                <w:iCs/>
                <w:sz w:val="24"/>
                <w:szCs w:val="24"/>
              </w:rPr>
              <w:t>Мероприятие 01.06</w:t>
            </w:r>
          </w:p>
          <w:p w14:paraId="2568C577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Расходы на обеспечение деятел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ь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ности (оказание услуг) муниципальных учреждений - централиз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ванная бухгалтерия мун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ципал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ь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F6C2E9D" w14:textId="77777777" w:rsidR="004A31EC" w:rsidRPr="00DD2442" w:rsidRDefault="004A31EC" w:rsidP="004A31E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34450258" w14:textId="77777777" w:rsidR="004A31EC" w:rsidRPr="00DD2442" w:rsidRDefault="004A31EC" w:rsidP="002D2B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677C47B" w14:textId="421F213C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211 0300,00</w:t>
            </w:r>
          </w:p>
        </w:tc>
        <w:tc>
          <w:tcPr>
            <w:tcW w:w="1134" w:type="dxa"/>
            <w:shd w:val="clear" w:color="auto" w:fill="auto"/>
          </w:tcPr>
          <w:p w14:paraId="4BB98CB5" w14:textId="2A3AAFDB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38 830,00</w:t>
            </w:r>
          </w:p>
        </w:tc>
        <w:tc>
          <w:tcPr>
            <w:tcW w:w="1134" w:type="dxa"/>
            <w:shd w:val="clear" w:color="auto" w:fill="auto"/>
          </w:tcPr>
          <w:p w14:paraId="399A0C71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41500,</w:t>
            </w:r>
          </w:p>
          <w:p w14:paraId="2857D66B" w14:textId="65DC17DA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CC99878" w14:textId="4ED70A89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42700,00</w:t>
            </w:r>
          </w:p>
        </w:tc>
        <w:tc>
          <w:tcPr>
            <w:tcW w:w="1135" w:type="dxa"/>
            <w:shd w:val="clear" w:color="auto" w:fill="auto"/>
          </w:tcPr>
          <w:p w14:paraId="478BE701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44000,</w:t>
            </w:r>
          </w:p>
          <w:p w14:paraId="6CEB0603" w14:textId="5D29DEEA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2A5990C6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44000,</w:t>
            </w:r>
          </w:p>
          <w:p w14:paraId="0F5299CD" w14:textId="4913C6A2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275" w:type="dxa"/>
            <w:vMerge w:val="restart"/>
          </w:tcPr>
          <w:p w14:paraId="6EE318EC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ция горо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райск Моско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ской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</w:tr>
      <w:tr w:rsidR="004A31EC" w:rsidRPr="00DD2442" w14:paraId="0C5138A6" w14:textId="77777777" w:rsidTr="00DD2442">
        <w:trPr>
          <w:trHeight w:val="888"/>
        </w:trPr>
        <w:tc>
          <w:tcPr>
            <w:tcW w:w="568" w:type="dxa"/>
            <w:vMerge/>
          </w:tcPr>
          <w:p w14:paraId="4A150FD4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50D18FA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83E3F3" w14:textId="77777777" w:rsidR="004A31EC" w:rsidRPr="00DD2442" w:rsidRDefault="004A31EC" w:rsidP="004A31E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8CC8C70" w14:textId="77777777" w:rsidR="004A31EC" w:rsidRPr="00DD2442" w:rsidRDefault="004A31EC" w:rsidP="002D2B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7A347024" w14:textId="7B5CA084" w:rsidR="004A31EC" w:rsidRPr="00DD2442" w:rsidRDefault="004A31EC" w:rsidP="00DB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211 0300,00</w:t>
            </w:r>
          </w:p>
        </w:tc>
        <w:tc>
          <w:tcPr>
            <w:tcW w:w="1134" w:type="dxa"/>
            <w:shd w:val="clear" w:color="auto" w:fill="auto"/>
          </w:tcPr>
          <w:p w14:paraId="48BF028C" w14:textId="5DE6703D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38 830,00</w:t>
            </w:r>
          </w:p>
        </w:tc>
        <w:tc>
          <w:tcPr>
            <w:tcW w:w="1134" w:type="dxa"/>
            <w:shd w:val="clear" w:color="auto" w:fill="auto"/>
          </w:tcPr>
          <w:p w14:paraId="16B8125D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41500,</w:t>
            </w:r>
          </w:p>
          <w:p w14:paraId="62D19D3C" w14:textId="2EA547A3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1E89E19D" w14:textId="56594F92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42700,00</w:t>
            </w:r>
          </w:p>
        </w:tc>
        <w:tc>
          <w:tcPr>
            <w:tcW w:w="1135" w:type="dxa"/>
            <w:shd w:val="clear" w:color="auto" w:fill="auto"/>
          </w:tcPr>
          <w:p w14:paraId="15BA077E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44000,</w:t>
            </w:r>
          </w:p>
          <w:p w14:paraId="2AA0FD35" w14:textId="1CBE26FF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45EABD48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44000,</w:t>
            </w:r>
          </w:p>
          <w:p w14:paraId="7D1EA46E" w14:textId="596C5948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275" w:type="dxa"/>
            <w:vMerge/>
          </w:tcPr>
          <w:p w14:paraId="1B97096C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4A31EC" w:rsidRPr="00DD2442" w14:paraId="64DCE21E" w14:textId="77777777" w:rsidTr="00DD2442">
        <w:trPr>
          <w:trHeight w:val="282"/>
        </w:trPr>
        <w:tc>
          <w:tcPr>
            <w:tcW w:w="568" w:type="dxa"/>
            <w:vMerge w:val="restart"/>
          </w:tcPr>
          <w:p w14:paraId="22F6E590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4D1940F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bCs/>
                <w:iCs/>
                <w:sz w:val="24"/>
                <w:szCs w:val="24"/>
              </w:rPr>
              <w:t>Мероприятие 01.07</w:t>
            </w:r>
          </w:p>
          <w:p w14:paraId="2729FFFB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Расходы на обеспечение деятел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ь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ности (оказание услуг) муниципальных учреждений - обеспеч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е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ние деятельности органов местн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го самоуправления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14E15D4" w14:textId="77777777" w:rsidR="004A31EC" w:rsidRPr="00DD2442" w:rsidRDefault="004A31EC" w:rsidP="004A31E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7BA83117" w14:textId="77777777" w:rsidR="004A31EC" w:rsidRPr="00DD2442" w:rsidRDefault="004A31EC" w:rsidP="002D2B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388255D6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84</w:t>
            </w:r>
            <w:r w:rsidR="00491B83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600,</w:t>
            </w:r>
          </w:p>
          <w:p w14:paraId="7E703FB4" w14:textId="7B23BC65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3348E270" w14:textId="5875B8CD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55 600,00</w:t>
            </w:r>
          </w:p>
        </w:tc>
        <w:tc>
          <w:tcPr>
            <w:tcW w:w="1134" w:type="dxa"/>
            <w:shd w:val="clear" w:color="auto" w:fill="auto"/>
          </w:tcPr>
          <w:p w14:paraId="7A59B34C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29000,</w:t>
            </w:r>
          </w:p>
          <w:p w14:paraId="0E23BAE2" w14:textId="5E4073F4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0BC51B90" w14:textId="58EF5738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14:paraId="23BF2447" w14:textId="70F1D25D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6DF7DC6" w14:textId="08201D85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14:paraId="76E907CB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ция горо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райск Моско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ской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</w:tr>
      <w:tr w:rsidR="004A31EC" w:rsidRPr="00DD2442" w14:paraId="470E2F26" w14:textId="77777777" w:rsidTr="00DD2442">
        <w:trPr>
          <w:trHeight w:val="373"/>
        </w:trPr>
        <w:tc>
          <w:tcPr>
            <w:tcW w:w="568" w:type="dxa"/>
            <w:vMerge/>
          </w:tcPr>
          <w:p w14:paraId="08DB7DFB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77CBAEE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1C37DE" w14:textId="77777777" w:rsidR="004A31EC" w:rsidRPr="00DD2442" w:rsidRDefault="004A31EC" w:rsidP="004A31E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0981FB5" w14:textId="77777777" w:rsidR="004A31EC" w:rsidRPr="00DD2442" w:rsidRDefault="004A31EC" w:rsidP="002D2B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0825B675" w14:textId="77777777" w:rsidR="00491B83" w:rsidRDefault="004A31EC" w:rsidP="00DB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84</w:t>
            </w:r>
            <w:r w:rsidR="00491B83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600,</w:t>
            </w:r>
          </w:p>
          <w:p w14:paraId="77053758" w14:textId="29D56392" w:rsidR="004A31EC" w:rsidRPr="00DD2442" w:rsidRDefault="004A31EC" w:rsidP="00DB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1E292DF2" w14:textId="250F0EB9" w:rsidR="004A31EC" w:rsidRPr="00DD2442" w:rsidRDefault="004A31EC" w:rsidP="00DB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55 600,00</w:t>
            </w:r>
          </w:p>
        </w:tc>
        <w:tc>
          <w:tcPr>
            <w:tcW w:w="1134" w:type="dxa"/>
            <w:shd w:val="clear" w:color="auto" w:fill="auto"/>
          </w:tcPr>
          <w:p w14:paraId="69AD2F87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29000,</w:t>
            </w:r>
          </w:p>
          <w:p w14:paraId="2CD463DF" w14:textId="340550B8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B083C5F" w14:textId="6F8BFCEE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14:paraId="36010AF6" w14:textId="68733011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10E6259" w14:textId="2607F4E3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/>
          </w:tcPr>
          <w:p w14:paraId="7FDFC825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4A31EC" w:rsidRPr="00DD2442" w14:paraId="1C2E36AD" w14:textId="77777777" w:rsidTr="00DD2442">
        <w:trPr>
          <w:trHeight w:val="567"/>
        </w:trPr>
        <w:tc>
          <w:tcPr>
            <w:tcW w:w="568" w:type="dxa"/>
            <w:vMerge w:val="restart"/>
          </w:tcPr>
          <w:p w14:paraId="09EA628C" w14:textId="2BE1C135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FD3402A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bCs/>
                <w:iCs/>
                <w:sz w:val="24"/>
                <w:szCs w:val="24"/>
              </w:rPr>
              <w:t>Мероприятие 01.10</w:t>
            </w:r>
          </w:p>
          <w:p w14:paraId="66518B02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4EC063" w14:textId="77777777" w:rsidR="004A31EC" w:rsidRPr="00DD2442" w:rsidRDefault="004A31EC" w:rsidP="004A31E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5378F0D" w14:textId="77777777" w:rsidR="004A31EC" w:rsidRPr="00DD2442" w:rsidRDefault="004A31EC" w:rsidP="002D2B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F77AD94" w14:textId="0A064C7A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304,00</w:t>
            </w:r>
          </w:p>
        </w:tc>
        <w:tc>
          <w:tcPr>
            <w:tcW w:w="1134" w:type="dxa"/>
            <w:shd w:val="clear" w:color="auto" w:fill="auto"/>
          </w:tcPr>
          <w:p w14:paraId="0D4AE807" w14:textId="38BF421C" w:rsidR="004A31EC" w:rsidRPr="00DD2442" w:rsidRDefault="004A31EC" w:rsidP="0065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88,00</w:t>
            </w:r>
          </w:p>
        </w:tc>
        <w:tc>
          <w:tcPr>
            <w:tcW w:w="1134" w:type="dxa"/>
            <w:shd w:val="clear" w:color="auto" w:fill="auto"/>
          </w:tcPr>
          <w:p w14:paraId="0DB3FF2E" w14:textId="082492EF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51,00</w:t>
            </w:r>
          </w:p>
        </w:tc>
        <w:tc>
          <w:tcPr>
            <w:tcW w:w="992" w:type="dxa"/>
            <w:shd w:val="clear" w:color="auto" w:fill="auto"/>
          </w:tcPr>
          <w:p w14:paraId="4D5148C0" w14:textId="7E257DBD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55,00</w:t>
            </w:r>
          </w:p>
        </w:tc>
        <w:tc>
          <w:tcPr>
            <w:tcW w:w="1135" w:type="dxa"/>
            <w:shd w:val="clear" w:color="auto" w:fill="auto"/>
          </w:tcPr>
          <w:p w14:paraId="4260BAB4" w14:textId="7F55AE39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55,00</w:t>
            </w:r>
          </w:p>
        </w:tc>
        <w:tc>
          <w:tcPr>
            <w:tcW w:w="1134" w:type="dxa"/>
            <w:shd w:val="clear" w:color="auto" w:fill="auto"/>
          </w:tcPr>
          <w:p w14:paraId="13E753C6" w14:textId="1509B692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55,00</w:t>
            </w:r>
          </w:p>
        </w:tc>
        <w:tc>
          <w:tcPr>
            <w:tcW w:w="1275" w:type="dxa"/>
            <w:vMerge w:val="restart"/>
          </w:tcPr>
          <w:p w14:paraId="2C85983D" w14:textId="77777777" w:rsidR="004A31EC" w:rsidRPr="00DD2442" w:rsidRDefault="004A31EC" w:rsidP="002D2B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ция горо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райск Моско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ской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</w:tr>
      <w:tr w:rsidR="004A31EC" w:rsidRPr="00DD2442" w14:paraId="21312A9F" w14:textId="77777777" w:rsidTr="00DD2442">
        <w:trPr>
          <w:trHeight w:val="555"/>
        </w:trPr>
        <w:tc>
          <w:tcPr>
            <w:tcW w:w="568" w:type="dxa"/>
            <w:vMerge/>
          </w:tcPr>
          <w:p w14:paraId="33F44E82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E74ABE4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F31B6D" w14:textId="77777777" w:rsidR="004A31EC" w:rsidRPr="00DD2442" w:rsidRDefault="004A31EC" w:rsidP="004A31E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56FF705" w14:textId="77777777" w:rsidR="004A31EC" w:rsidRPr="00DD2442" w:rsidRDefault="004A31EC" w:rsidP="002D2B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23644D2A" w14:textId="0289D836" w:rsidR="004A31EC" w:rsidRPr="00DD2442" w:rsidRDefault="004A31EC" w:rsidP="00DB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304,00</w:t>
            </w:r>
          </w:p>
        </w:tc>
        <w:tc>
          <w:tcPr>
            <w:tcW w:w="1134" w:type="dxa"/>
            <w:shd w:val="clear" w:color="auto" w:fill="auto"/>
          </w:tcPr>
          <w:p w14:paraId="59F10FA2" w14:textId="2B453BAF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88,00</w:t>
            </w:r>
          </w:p>
        </w:tc>
        <w:tc>
          <w:tcPr>
            <w:tcW w:w="1134" w:type="dxa"/>
            <w:shd w:val="clear" w:color="auto" w:fill="auto"/>
          </w:tcPr>
          <w:p w14:paraId="0FF1AFB8" w14:textId="306143C3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51,00</w:t>
            </w:r>
          </w:p>
        </w:tc>
        <w:tc>
          <w:tcPr>
            <w:tcW w:w="992" w:type="dxa"/>
            <w:shd w:val="clear" w:color="auto" w:fill="auto"/>
          </w:tcPr>
          <w:p w14:paraId="45EECE9B" w14:textId="1E716509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55,00</w:t>
            </w:r>
          </w:p>
        </w:tc>
        <w:tc>
          <w:tcPr>
            <w:tcW w:w="1135" w:type="dxa"/>
            <w:shd w:val="clear" w:color="auto" w:fill="auto"/>
          </w:tcPr>
          <w:p w14:paraId="7578E2F4" w14:textId="7F3DD1E6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55,00</w:t>
            </w:r>
          </w:p>
        </w:tc>
        <w:tc>
          <w:tcPr>
            <w:tcW w:w="1134" w:type="dxa"/>
            <w:shd w:val="clear" w:color="auto" w:fill="auto"/>
          </w:tcPr>
          <w:p w14:paraId="39A791E4" w14:textId="01AA5746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55,00</w:t>
            </w:r>
          </w:p>
        </w:tc>
        <w:tc>
          <w:tcPr>
            <w:tcW w:w="1275" w:type="dxa"/>
            <w:vMerge/>
          </w:tcPr>
          <w:p w14:paraId="6C94BD5B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4A31EC" w:rsidRPr="00DD2442" w14:paraId="03E1D93F" w14:textId="77777777" w:rsidTr="00DD2442">
        <w:trPr>
          <w:trHeight w:val="282"/>
        </w:trPr>
        <w:tc>
          <w:tcPr>
            <w:tcW w:w="568" w:type="dxa"/>
            <w:vMerge w:val="restart"/>
          </w:tcPr>
          <w:p w14:paraId="067CF6C4" w14:textId="447DE5F6" w:rsidR="004A31EC" w:rsidRPr="00DD2442" w:rsidRDefault="003B42D9" w:rsidP="000C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  <w:r w:rsidR="000C2BCA" w:rsidRPr="00DD244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3137C72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bCs/>
                <w:iCs/>
                <w:sz w:val="24"/>
                <w:szCs w:val="24"/>
              </w:rPr>
              <w:t>Мероприятие 01.17</w:t>
            </w:r>
          </w:p>
          <w:p w14:paraId="1D99E095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Обеспечение деятельн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сти муниципальных казе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н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496C54" w14:textId="77777777" w:rsidR="004A31EC" w:rsidRPr="00DD2442" w:rsidRDefault="004A31EC" w:rsidP="004A31E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2023-2027</w:t>
            </w:r>
          </w:p>
        </w:tc>
        <w:tc>
          <w:tcPr>
            <w:tcW w:w="1984" w:type="dxa"/>
            <w:shd w:val="clear" w:color="auto" w:fill="auto"/>
          </w:tcPr>
          <w:p w14:paraId="22CDA5D7" w14:textId="77777777" w:rsidR="004A31EC" w:rsidRPr="00DD2442" w:rsidRDefault="004A31EC" w:rsidP="002D2B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E2C5185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93</w:t>
            </w:r>
            <w:r w:rsidR="00491B83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920,</w:t>
            </w:r>
          </w:p>
          <w:p w14:paraId="465FDBFB" w14:textId="65404C62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33FE64BD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16000,</w:t>
            </w:r>
          </w:p>
          <w:p w14:paraId="668712D5" w14:textId="416B8512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54DCD848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19300,</w:t>
            </w:r>
          </w:p>
          <w:p w14:paraId="66EA6FBC" w14:textId="37622CB5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ACD70E3" w14:textId="6B031D01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19810,00</w:t>
            </w:r>
          </w:p>
        </w:tc>
        <w:tc>
          <w:tcPr>
            <w:tcW w:w="1135" w:type="dxa"/>
            <w:shd w:val="clear" w:color="auto" w:fill="auto"/>
          </w:tcPr>
          <w:p w14:paraId="2E1F08B5" w14:textId="77777777" w:rsidR="00491B83" w:rsidRDefault="004A31EC" w:rsidP="0049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19810,</w:t>
            </w:r>
          </w:p>
          <w:p w14:paraId="46709C64" w14:textId="779DDCCB" w:rsidR="004A31EC" w:rsidRPr="00DD2442" w:rsidRDefault="004A31EC" w:rsidP="0049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E2C5E2A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19810,</w:t>
            </w:r>
          </w:p>
          <w:p w14:paraId="692C7FB1" w14:textId="07256C5E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275" w:type="dxa"/>
            <w:vMerge w:val="restart"/>
          </w:tcPr>
          <w:p w14:paraId="6B2BA18F" w14:textId="77777777" w:rsidR="004A31EC" w:rsidRPr="00DD2442" w:rsidRDefault="004A31EC" w:rsidP="002D2B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Админ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стр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ция горо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ского округа З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райск Моско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ской о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ласти</w:t>
            </w:r>
          </w:p>
        </w:tc>
      </w:tr>
      <w:tr w:rsidR="004A31EC" w:rsidRPr="00DD2442" w14:paraId="7343CAB5" w14:textId="77777777" w:rsidTr="00DD2442">
        <w:trPr>
          <w:trHeight w:val="905"/>
        </w:trPr>
        <w:tc>
          <w:tcPr>
            <w:tcW w:w="568" w:type="dxa"/>
            <w:vMerge/>
          </w:tcPr>
          <w:p w14:paraId="0A5807C1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E2E1DA0" w14:textId="77777777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336AE6" w14:textId="77777777" w:rsidR="004A31EC" w:rsidRPr="00DD2442" w:rsidRDefault="004A31EC" w:rsidP="002D2B03">
            <w:pPr>
              <w:spacing w:after="0" w:line="240" w:lineRule="auto"/>
              <w:ind w:hanging="10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198E96D" w14:textId="77777777" w:rsidR="004A31EC" w:rsidRPr="00DD2442" w:rsidRDefault="004A31EC" w:rsidP="002D2B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0A5F7342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93</w:t>
            </w:r>
            <w:r w:rsidR="00491B83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920,</w:t>
            </w:r>
          </w:p>
          <w:p w14:paraId="023FB56C" w14:textId="0AD55AA2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1BB2AA8C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16000,</w:t>
            </w:r>
          </w:p>
          <w:p w14:paraId="611F93E6" w14:textId="3045786E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5A03B8FA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19300,</w:t>
            </w:r>
          </w:p>
          <w:p w14:paraId="1379CA15" w14:textId="5BDC352C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24A44D8" w14:textId="09B6AE13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19810,00</w:t>
            </w:r>
          </w:p>
        </w:tc>
        <w:tc>
          <w:tcPr>
            <w:tcW w:w="1135" w:type="dxa"/>
            <w:shd w:val="clear" w:color="auto" w:fill="auto"/>
          </w:tcPr>
          <w:p w14:paraId="54CFBF02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19810,</w:t>
            </w:r>
          </w:p>
          <w:p w14:paraId="363FFBAB" w14:textId="40DF8525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41BB1669" w14:textId="77777777" w:rsidR="00491B83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19810,</w:t>
            </w:r>
          </w:p>
          <w:p w14:paraId="4FA6A9DC" w14:textId="41577FD4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00</w:t>
            </w:r>
          </w:p>
        </w:tc>
        <w:tc>
          <w:tcPr>
            <w:tcW w:w="1275" w:type="dxa"/>
            <w:vMerge/>
          </w:tcPr>
          <w:p w14:paraId="47CF357D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4A31EC" w:rsidRPr="00DD2442" w14:paraId="62D4DDD2" w14:textId="77777777" w:rsidTr="00DD2442">
        <w:trPr>
          <w:trHeight w:val="405"/>
        </w:trPr>
        <w:tc>
          <w:tcPr>
            <w:tcW w:w="568" w:type="dxa"/>
            <w:vMerge w:val="restart"/>
          </w:tcPr>
          <w:p w14:paraId="0AC47AD7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2EA951F7" w14:textId="6311FE01" w:rsidR="004A31EC" w:rsidRPr="00DD2442" w:rsidRDefault="004A31EC" w:rsidP="002D2B03">
            <w:pPr>
              <w:spacing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Итого по подпрограмме 5 «Обеспечивающая по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iCs/>
                <w:sz w:val="24"/>
                <w:szCs w:val="24"/>
              </w:rPr>
              <w:t>программа»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0BA2BA0" w14:textId="77777777" w:rsidR="004A31EC" w:rsidRPr="00DD2442" w:rsidRDefault="004A31EC" w:rsidP="002D2B03">
            <w:pPr>
              <w:spacing w:after="0" w:line="240" w:lineRule="auto"/>
              <w:ind w:hanging="10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14:paraId="71286A1F" w14:textId="77777777" w:rsidR="004A31EC" w:rsidRPr="00DD2442" w:rsidRDefault="004A31EC" w:rsidP="002D2B0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367C0EAA" w14:textId="6E6E8171" w:rsidR="004A31EC" w:rsidRPr="00DD2442" w:rsidRDefault="004A31EC" w:rsidP="0075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1 057 412,00</w:t>
            </w:r>
          </w:p>
        </w:tc>
        <w:tc>
          <w:tcPr>
            <w:tcW w:w="1134" w:type="dxa"/>
            <w:shd w:val="clear" w:color="auto" w:fill="auto"/>
          </w:tcPr>
          <w:p w14:paraId="504B5CB5" w14:textId="158F6882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254 066,00</w:t>
            </w:r>
          </w:p>
        </w:tc>
        <w:tc>
          <w:tcPr>
            <w:tcW w:w="1134" w:type="dxa"/>
            <w:shd w:val="clear" w:color="auto" w:fill="auto"/>
          </w:tcPr>
          <w:p w14:paraId="76307A7F" w14:textId="21408560" w:rsidR="004A31EC" w:rsidRPr="00DD2442" w:rsidRDefault="004A31EC" w:rsidP="0075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213 755,00</w:t>
            </w:r>
          </w:p>
        </w:tc>
        <w:tc>
          <w:tcPr>
            <w:tcW w:w="992" w:type="dxa"/>
            <w:shd w:val="clear" w:color="auto" w:fill="auto"/>
          </w:tcPr>
          <w:p w14:paraId="3CD845CF" w14:textId="4349895E" w:rsidR="004A31EC" w:rsidRPr="00DD2442" w:rsidRDefault="004A31EC" w:rsidP="00826B83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192 467,00</w:t>
            </w:r>
          </w:p>
        </w:tc>
        <w:tc>
          <w:tcPr>
            <w:tcW w:w="1135" w:type="dxa"/>
            <w:shd w:val="clear" w:color="auto" w:fill="auto"/>
          </w:tcPr>
          <w:p w14:paraId="4FFAF0C9" w14:textId="7727BEA6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198 967,00</w:t>
            </w:r>
          </w:p>
        </w:tc>
        <w:tc>
          <w:tcPr>
            <w:tcW w:w="1134" w:type="dxa"/>
            <w:shd w:val="clear" w:color="auto" w:fill="auto"/>
          </w:tcPr>
          <w:p w14:paraId="68F44002" w14:textId="4AC9EEE6" w:rsidR="004A31EC" w:rsidRPr="00DD2442" w:rsidRDefault="004A31EC" w:rsidP="002D2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198 157,00</w:t>
            </w:r>
          </w:p>
        </w:tc>
        <w:tc>
          <w:tcPr>
            <w:tcW w:w="1275" w:type="dxa"/>
            <w:vMerge w:val="restart"/>
          </w:tcPr>
          <w:p w14:paraId="7D4889A1" w14:textId="77777777" w:rsidR="004A31EC" w:rsidRPr="00DD2442" w:rsidRDefault="004A31EC" w:rsidP="002D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  <w:r w:rsidRPr="00DD2442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4A31EC" w:rsidRPr="00DD2442" w14:paraId="5A304707" w14:textId="77777777" w:rsidTr="00DD2442">
        <w:trPr>
          <w:trHeight w:val="424"/>
        </w:trPr>
        <w:tc>
          <w:tcPr>
            <w:tcW w:w="568" w:type="dxa"/>
            <w:vMerge/>
          </w:tcPr>
          <w:p w14:paraId="1B4EB6B4" w14:textId="77777777" w:rsidR="004A31EC" w:rsidRPr="00DD2442" w:rsidRDefault="004A31EC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5C3E312" w14:textId="77777777" w:rsidR="004A31EC" w:rsidRPr="00DD2442" w:rsidRDefault="004A31EC" w:rsidP="00B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EAEE8D" w14:textId="77777777" w:rsidR="004A31EC" w:rsidRPr="00DD2442" w:rsidRDefault="004A31EC" w:rsidP="00B309E3">
            <w:pPr>
              <w:spacing w:after="0" w:line="240" w:lineRule="auto"/>
              <w:ind w:hanging="10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CE55DC" w14:textId="77777777" w:rsidR="004A31EC" w:rsidRPr="00DD2442" w:rsidRDefault="004A31EC" w:rsidP="00B309E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D2442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DD2442">
              <w:rPr>
                <w:rFonts w:ascii="Arial" w:hAnsi="Arial" w:cs="Arial"/>
                <w:sz w:val="24"/>
                <w:szCs w:val="24"/>
              </w:rPr>
              <w:t>д</w:t>
            </w:r>
            <w:r w:rsidRPr="00DD2442">
              <w:rPr>
                <w:rFonts w:ascii="Arial" w:hAnsi="Arial" w:cs="Arial"/>
                <w:sz w:val="24"/>
                <w:szCs w:val="24"/>
              </w:rPr>
              <w:t>жета городск</w:t>
            </w:r>
            <w:r w:rsidRPr="00DD2442">
              <w:rPr>
                <w:rFonts w:ascii="Arial" w:hAnsi="Arial" w:cs="Arial"/>
                <w:sz w:val="24"/>
                <w:szCs w:val="24"/>
              </w:rPr>
              <w:t>о</w:t>
            </w:r>
            <w:r w:rsidRPr="00DD2442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1FC0D36F" w14:textId="3E8E9849" w:rsidR="004A31EC" w:rsidRPr="00DD2442" w:rsidRDefault="004A31EC" w:rsidP="0075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1 057 412,00</w:t>
            </w:r>
          </w:p>
        </w:tc>
        <w:tc>
          <w:tcPr>
            <w:tcW w:w="1134" w:type="dxa"/>
            <w:shd w:val="clear" w:color="auto" w:fill="auto"/>
          </w:tcPr>
          <w:p w14:paraId="437BFC33" w14:textId="763BD0BD" w:rsidR="004A31EC" w:rsidRPr="00DD2442" w:rsidRDefault="004A31EC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254 066,00</w:t>
            </w:r>
          </w:p>
        </w:tc>
        <w:tc>
          <w:tcPr>
            <w:tcW w:w="1134" w:type="dxa"/>
            <w:shd w:val="clear" w:color="auto" w:fill="auto"/>
          </w:tcPr>
          <w:p w14:paraId="0687172F" w14:textId="4147F03F" w:rsidR="004A31EC" w:rsidRPr="00DD2442" w:rsidRDefault="004A31EC" w:rsidP="009B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213 755,00</w:t>
            </w:r>
          </w:p>
        </w:tc>
        <w:tc>
          <w:tcPr>
            <w:tcW w:w="992" w:type="dxa"/>
            <w:shd w:val="clear" w:color="auto" w:fill="auto"/>
          </w:tcPr>
          <w:p w14:paraId="079113B6" w14:textId="7FD87F25" w:rsidR="004A31EC" w:rsidRPr="00DD2442" w:rsidRDefault="004A31EC" w:rsidP="00826B83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192 467,00</w:t>
            </w:r>
          </w:p>
        </w:tc>
        <w:tc>
          <w:tcPr>
            <w:tcW w:w="1135" w:type="dxa"/>
            <w:shd w:val="clear" w:color="auto" w:fill="auto"/>
          </w:tcPr>
          <w:p w14:paraId="63ADD1FB" w14:textId="2F929B9D" w:rsidR="004A31EC" w:rsidRPr="00DD2442" w:rsidRDefault="004A31EC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198 967,00</w:t>
            </w:r>
          </w:p>
        </w:tc>
        <w:tc>
          <w:tcPr>
            <w:tcW w:w="1134" w:type="dxa"/>
            <w:shd w:val="clear" w:color="auto" w:fill="auto"/>
          </w:tcPr>
          <w:p w14:paraId="1E5D721D" w14:textId="2668A28A" w:rsidR="004A31EC" w:rsidRPr="00DD2442" w:rsidRDefault="004A31EC" w:rsidP="00B3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D2442">
              <w:rPr>
                <w:rFonts w:ascii="Arial" w:hAnsi="Arial" w:cs="Arial"/>
                <w:iCs/>
                <w:sz w:val="24"/>
                <w:szCs w:val="24"/>
              </w:rPr>
              <w:t>198 157,00</w:t>
            </w:r>
          </w:p>
        </w:tc>
        <w:tc>
          <w:tcPr>
            <w:tcW w:w="1275" w:type="dxa"/>
            <w:vMerge/>
          </w:tcPr>
          <w:p w14:paraId="01EF738B" w14:textId="77777777" w:rsidR="004A31EC" w:rsidRPr="00DD2442" w:rsidRDefault="004A31EC" w:rsidP="00B3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</w:pPr>
          </w:p>
        </w:tc>
      </w:tr>
    </w:tbl>
    <w:p w14:paraId="6FAFA1F8" w14:textId="77777777" w:rsidR="002A788F" w:rsidRPr="00DD2442" w:rsidRDefault="002A788F" w:rsidP="00326E3F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A788F" w:rsidRPr="00DD2442" w:rsidSect="00DD2442">
      <w:pgSz w:w="16838" w:h="11906" w:orient="landscape"/>
      <w:pgMar w:top="1134" w:right="567" w:bottom="1134" w:left="113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5CD30" w14:textId="77777777" w:rsidR="00DD2442" w:rsidRDefault="00DD2442" w:rsidP="003C77B2">
      <w:pPr>
        <w:spacing w:after="0" w:line="240" w:lineRule="auto"/>
      </w:pPr>
      <w:r>
        <w:separator/>
      </w:r>
    </w:p>
  </w:endnote>
  <w:endnote w:type="continuationSeparator" w:id="0">
    <w:p w14:paraId="1D717B0E" w14:textId="77777777" w:rsidR="00DD2442" w:rsidRDefault="00DD2442" w:rsidP="003C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E9433" w14:textId="77777777" w:rsidR="00DD2442" w:rsidRDefault="00DD2442" w:rsidP="003C77B2">
      <w:pPr>
        <w:spacing w:after="0" w:line="240" w:lineRule="auto"/>
      </w:pPr>
      <w:r>
        <w:separator/>
      </w:r>
    </w:p>
  </w:footnote>
  <w:footnote w:type="continuationSeparator" w:id="0">
    <w:p w14:paraId="2724A597" w14:textId="77777777" w:rsidR="00DD2442" w:rsidRDefault="00DD2442" w:rsidP="003C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A8F4F" w14:textId="2B6C1496" w:rsidR="00DD2442" w:rsidRDefault="00DD2442">
    <w:pPr>
      <w:pStyle w:val="af0"/>
      <w:jc w:val="center"/>
    </w:pPr>
  </w:p>
  <w:p w14:paraId="41CEE543" w14:textId="77777777" w:rsidR="00DD2442" w:rsidRDefault="00DD244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AD6"/>
    <w:multiLevelType w:val="multilevel"/>
    <w:tmpl w:val="B8F66B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345B14"/>
    <w:multiLevelType w:val="multilevel"/>
    <w:tmpl w:val="F7D675B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">
    <w:nsid w:val="16975A8C"/>
    <w:multiLevelType w:val="multilevel"/>
    <w:tmpl w:val="083088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>
    <w:nsid w:val="274F3068"/>
    <w:multiLevelType w:val="multilevel"/>
    <w:tmpl w:val="95F07B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4">
    <w:nsid w:val="4B891988"/>
    <w:multiLevelType w:val="multilevel"/>
    <w:tmpl w:val="37B8D716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53DA0D99"/>
    <w:multiLevelType w:val="multilevel"/>
    <w:tmpl w:val="D67E4C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5AC6F19"/>
    <w:multiLevelType w:val="multilevel"/>
    <w:tmpl w:val="0316A30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7">
    <w:nsid w:val="647A7718"/>
    <w:multiLevelType w:val="hybridMultilevel"/>
    <w:tmpl w:val="12DE4A28"/>
    <w:lvl w:ilvl="0" w:tplc="2DE62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B01EB"/>
    <w:multiLevelType w:val="hybridMultilevel"/>
    <w:tmpl w:val="0BA4DE6C"/>
    <w:lvl w:ilvl="0" w:tplc="79645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4F"/>
    <w:rsid w:val="00000504"/>
    <w:rsid w:val="00001B86"/>
    <w:rsid w:val="00002F4C"/>
    <w:rsid w:val="00003208"/>
    <w:rsid w:val="00004DAC"/>
    <w:rsid w:val="00006D05"/>
    <w:rsid w:val="00011428"/>
    <w:rsid w:val="00013005"/>
    <w:rsid w:val="00025A56"/>
    <w:rsid w:val="00032732"/>
    <w:rsid w:val="000469CD"/>
    <w:rsid w:val="00056916"/>
    <w:rsid w:val="00067B2F"/>
    <w:rsid w:val="00071E13"/>
    <w:rsid w:val="000845B0"/>
    <w:rsid w:val="00090C39"/>
    <w:rsid w:val="000A1B6D"/>
    <w:rsid w:val="000A1DC8"/>
    <w:rsid w:val="000A5749"/>
    <w:rsid w:val="000A7357"/>
    <w:rsid w:val="000B7249"/>
    <w:rsid w:val="000B738B"/>
    <w:rsid w:val="000C2BCA"/>
    <w:rsid w:val="000C7E01"/>
    <w:rsid w:val="000D0F97"/>
    <w:rsid w:val="000E2C44"/>
    <w:rsid w:val="000E662E"/>
    <w:rsid w:val="000F6210"/>
    <w:rsid w:val="000F6DC1"/>
    <w:rsid w:val="00101D1F"/>
    <w:rsid w:val="00110899"/>
    <w:rsid w:val="00117B9E"/>
    <w:rsid w:val="00124E03"/>
    <w:rsid w:val="001268D1"/>
    <w:rsid w:val="001439B3"/>
    <w:rsid w:val="00150376"/>
    <w:rsid w:val="001564D8"/>
    <w:rsid w:val="00185D0E"/>
    <w:rsid w:val="001872E3"/>
    <w:rsid w:val="001915B9"/>
    <w:rsid w:val="00193781"/>
    <w:rsid w:val="001965AE"/>
    <w:rsid w:val="001A038D"/>
    <w:rsid w:val="001B0FAF"/>
    <w:rsid w:val="001B1FB5"/>
    <w:rsid w:val="001D6E36"/>
    <w:rsid w:val="001D6E77"/>
    <w:rsid w:val="001E435E"/>
    <w:rsid w:val="001E6B8A"/>
    <w:rsid w:val="001F18AB"/>
    <w:rsid w:val="001F7B0D"/>
    <w:rsid w:val="00213627"/>
    <w:rsid w:val="002442A3"/>
    <w:rsid w:val="00244F1E"/>
    <w:rsid w:val="002546E3"/>
    <w:rsid w:val="00271A03"/>
    <w:rsid w:val="00272A7A"/>
    <w:rsid w:val="002A1F39"/>
    <w:rsid w:val="002A3A51"/>
    <w:rsid w:val="002A788F"/>
    <w:rsid w:val="002B28D7"/>
    <w:rsid w:val="002C1320"/>
    <w:rsid w:val="002C4FA4"/>
    <w:rsid w:val="002C63C1"/>
    <w:rsid w:val="002D2B03"/>
    <w:rsid w:val="00322FC9"/>
    <w:rsid w:val="0032367F"/>
    <w:rsid w:val="00326E3F"/>
    <w:rsid w:val="0036665C"/>
    <w:rsid w:val="00374ED0"/>
    <w:rsid w:val="00375512"/>
    <w:rsid w:val="00376A4B"/>
    <w:rsid w:val="00382193"/>
    <w:rsid w:val="00392D4F"/>
    <w:rsid w:val="00393E1B"/>
    <w:rsid w:val="0039583D"/>
    <w:rsid w:val="003A1B81"/>
    <w:rsid w:val="003B0AFC"/>
    <w:rsid w:val="003B42D9"/>
    <w:rsid w:val="003C022B"/>
    <w:rsid w:val="003C77B2"/>
    <w:rsid w:val="003D609D"/>
    <w:rsid w:val="00401833"/>
    <w:rsid w:val="0041098A"/>
    <w:rsid w:val="0042084F"/>
    <w:rsid w:val="00421756"/>
    <w:rsid w:val="004226E8"/>
    <w:rsid w:val="004308F4"/>
    <w:rsid w:val="00432E67"/>
    <w:rsid w:val="004421B7"/>
    <w:rsid w:val="004447EF"/>
    <w:rsid w:val="00455DBA"/>
    <w:rsid w:val="0046143B"/>
    <w:rsid w:val="00477D02"/>
    <w:rsid w:val="00482566"/>
    <w:rsid w:val="00487802"/>
    <w:rsid w:val="00491B83"/>
    <w:rsid w:val="00494CF9"/>
    <w:rsid w:val="004A31EC"/>
    <w:rsid w:val="004B46F0"/>
    <w:rsid w:val="004C052C"/>
    <w:rsid w:val="004E022B"/>
    <w:rsid w:val="004E10D2"/>
    <w:rsid w:val="005306FB"/>
    <w:rsid w:val="0055257B"/>
    <w:rsid w:val="00557792"/>
    <w:rsid w:val="0057349C"/>
    <w:rsid w:val="005A0624"/>
    <w:rsid w:val="005A085C"/>
    <w:rsid w:val="005A1D2D"/>
    <w:rsid w:val="005A3C1C"/>
    <w:rsid w:val="005A57D1"/>
    <w:rsid w:val="005B0ECC"/>
    <w:rsid w:val="005C4E7F"/>
    <w:rsid w:val="005D1965"/>
    <w:rsid w:val="005E5AF1"/>
    <w:rsid w:val="005F24B5"/>
    <w:rsid w:val="00602C09"/>
    <w:rsid w:val="0061464D"/>
    <w:rsid w:val="006408F6"/>
    <w:rsid w:val="00641208"/>
    <w:rsid w:val="00641EC4"/>
    <w:rsid w:val="006443C0"/>
    <w:rsid w:val="006461F2"/>
    <w:rsid w:val="00651B06"/>
    <w:rsid w:val="00653348"/>
    <w:rsid w:val="006579D9"/>
    <w:rsid w:val="0067322F"/>
    <w:rsid w:val="00680BEC"/>
    <w:rsid w:val="00691A23"/>
    <w:rsid w:val="00694BD9"/>
    <w:rsid w:val="006978B7"/>
    <w:rsid w:val="006C50C8"/>
    <w:rsid w:val="006C6937"/>
    <w:rsid w:val="006D0CCE"/>
    <w:rsid w:val="006D64EE"/>
    <w:rsid w:val="006D72C0"/>
    <w:rsid w:val="006E0E34"/>
    <w:rsid w:val="006E0ECC"/>
    <w:rsid w:val="0071446C"/>
    <w:rsid w:val="00714D98"/>
    <w:rsid w:val="00723B09"/>
    <w:rsid w:val="00727436"/>
    <w:rsid w:val="0074279A"/>
    <w:rsid w:val="00752CFB"/>
    <w:rsid w:val="00761A03"/>
    <w:rsid w:val="0076331A"/>
    <w:rsid w:val="00770306"/>
    <w:rsid w:val="007764C4"/>
    <w:rsid w:val="00785D26"/>
    <w:rsid w:val="00792B30"/>
    <w:rsid w:val="00796575"/>
    <w:rsid w:val="007A6B1E"/>
    <w:rsid w:val="007B12DE"/>
    <w:rsid w:val="007C51F7"/>
    <w:rsid w:val="007C680D"/>
    <w:rsid w:val="007E3894"/>
    <w:rsid w:val="008206DA"/>
    <w:rsid w:val="00826B83"/>
    <w:rsid w:val="0083387B"/>
    <w:rsid w:val="00837CE6"/>
    <w:rsid w:val="00843FA6"/>
    <w:rsid w:val="00877A18"/>
    <w:rsid w:val="00883B23"/>
    <w:rsid w:val="00887194"/>
    <w:rsid w:val="0089023B"/>
    <w:rsid w:val="0089072E"/>
    <w:rsid w:val="00892B36"/>
    <w:rsid w:val="008967FB"/>
    <w:rsid w:val="00896AD3"/>
    <w:rsid w:val="008B0ED1"/>
    <w:rsid w:val="008B5ACA"/>
    <w:rsid w:val="008C1DC2"/>
    <w:rsid w:val="008C34B0"/>
    <w:rsid w:val="008C4645"/>
    <w:rsid w:val="008C7DC8"/>
    <w:rsid w:val="008C7EAB"/>
    <w:rsid w:val="008D4981"/>
    <w:rsid w:val="008E030A"/>
    <w:rsid w:val="008E4505"/>
    <w:rsid w:val="008F2B1D"/>
    <w:rsid w:val="008F3C65"/>
    <w:rsid w:val="00906DFC"/>
    <w:rsid w:val="00924AAE"/>
    <w:rsid w:val="0093783A"/>
    <w:rsid w:val="0095519B"/>
    <w:rsid w:val="009668C4"/>
    <w:rsid w:val="00994160"/>
    <w:rsid w:val="009953CD"/>
    <w:rsid w:val="009A06B7"/>
    <w:rsid w:val="009A7698"/>
    <w:rsid w:val="009B008D"/>
    <w:rsid w:val="009B4634"/>
    <w:rsid w:val="009B52B9"/>
    <w:rsid w:val="009C59E9"/>
    <w:rsid w:val="009E684C"/>
    <w:rsid w:val="009E6D05"/>
    <w:rsid w:val="009E6E0C"/>
    <w:rsid w:val="009F7FBF"/>
    <w:rsid w:val="00A04EC6"/>
    <w:rsid w:val="00A0584C"/>
    <w:rsid w:val="00A06DD3"/>
    <w:rsid w:val="00A110CA"/>
    <w:rsid w:val="00A25C66"/>
    <w:rsid w:val="00A2699F"/>
    <w:rsid w:val="00A42510"/>
    <w:rsid w:val="00A46FF8"/>
    <w:rsid w:val="00A50A47"/>
    <w:rsid w:val="00A52C42"/>
    <w:rsid w:val="00A52EAC"/>
    <w:rsid w:val="00A56BC7"/>
    <w:rsid w:val="00A629A7"/>
    <w:rsid w:val="00A71A9D"/>
    <w:rsid w:val="00A76BA1"/>
    <w:rsid w:val="00A97585"/>
    <w:rsid w:val="00AB26FB"/>
    <w:rsid w:val="00AB5A31"/>
    <w:rsid w:val="00AD46C8"/>
    <w:rsid w:val="00AE7207"/>
    <w:rsid w:val="00B0792F"/>
    <w:rsid w:val="00B275C5"/>
    <w:rsid w:val="00B309E3"/>
    <w:rsid w:val="00B32E12"/>
    <w:rsid w:val="00B334E7"/>
    <w:rsid w:val="00B50BF3"/>
    <w:rsid w:val="00B62819"/>
    <w:rsid w:val="00B73C3D"/>
    <w:rsid w:val="00B91F0B"/>
    <w:rsid w:val="00B929AA"/>
    <w:rsid w:val="00B92FC1"/>
    <w:rsid w:val="00B9302D"/>
    <w:rsid w:val="00B95234"/>
    <w:rsid w:val="00B97DAF"/>
    <w:rsid w:val="00BA0D08"/>
    <w:rsid w:val="00BB6AA2"/>
    <w:rsid w:val="00BC0F97"/>
    <w:rsid w:val="00BC7C40"/>
    <w:rsid w:val="00BE70F5"/>
    <w:rsid w:val="00BF1AC7"/>
    <w:rsid w:val="00C02442"/>
    <w:rsid w:val="00C1413F"/>
    <w:rsid w:val="00C27CCD"/>
    <w:rsid w:val="00C34B9A"/>
    <w:rsid w:val="00C4342D"/>
    <w:rsid w:val="00C466EB"/>
    <w:rsid w:val="00C63AC2"/>
    <w:rsid w:val="00C656BB"/>
    <w:rsid w:val="00C661DF"/>
    <w:rsid w:val="00C94A54"/>
    <w:rsid w:val="00C94BF8"/>
    <w:rsid w:val="00CA634C"/>
    <w:rsid w:val="00CB1B17"/>
    <w:rsid w:val="00CB1FC3"/>
    <w:rsid w:val="00CB6561"/>
    <w:rsid w:val="00CE7C99"/>
    <w:rsid w:val="00D01DDF"/>
    <w:rsid w:val="00D044A1"/>
    <w:rsid w:val="00D06975"/>
    <w:rsid w:val="00D20BAA"/>
    <w:rsid w:val="00D3239F"/>
    <w:rsid w:val="00D32D0C"/>
    <w:rsid w:val="00D40E38"/>
    <w:rsid w:val="00D460F8"/>
    <w:rsid w:val="00D5427F"/>
    <w:rsid w:val="00D575D3"/>
    <w:rsid w:val="00D6695B"/>
    <w:rsid w:val="00D76117"/>
    <w:rsid w:val="00DA04F5"/>
    <w:rsid w:val="00DB01D2"/>
    <w:rsid w:val="00DB75DA"/>
    <w:rsid w:val="00DC7C85"/>
    <w:rsid w:val="00DD2442"/>
    <w:rsid w:val="00DD7623"/>
    <w:rsid w:val="00DE10BE"/>
    <w:rsid w:val="00DE224A"/>
    <w:rsid w:val="00DE4CCC"/>
    <w:rsid w:val="00E1133A"/>
    <w:rsid w:val="00E146D3"/>
    <w:rsid w:val="00E152EE"/>
    <w:rsid w:val="00E15E3E"/>
    <w:rsid w:val="00E170A5"/>
    <w:rsid w:val="00E24354"/>
    <w:rsid w:val="00E37678"/>
    <w:rsid w:val="00E40E2C"/>
    <w:rsid w:val="00E412FA"/>
    <w:rsid w:val="00E53596"/>
    <w:rsid w:val="00E53ACA"/>
    <w:rsid w:val="00E61144"/>
    <w:rsid w:val="00E63054"/>
    <w:rsid w:val="00E8007D"/>
    <w:rsid w:val="00E8162F"/>
    <w:rsid w:val="00E85EC7"/>
    <w:rsid w:val="00EA1508"/>
    <w:rsid w:val="00EA4A64"/>
    <w:rsid w:val="00EA5B7F"/>
    <w:rsid w:val="00EA7CD1"/>
    <w:rsid w:val="00EB1792"/>
    <w:rsid w:val="00EB2C3B"/>
    <w:rsid w:val="00EB37AD"/>
    <w:rsid w:val="00EB405B"/>
    <w:rsid w:val="00ED07AD"/>
    <w:rsid w:val="00EE5BF0"/>
    <w:rsid w:val="00F00D72"/>
    <w:rsid w:val="00F010AC"/>
    <w:rsid w:val="00F04807"/>
    <w:rsid w:val="00F14D29"/>
    <w:rsid w:val="00F319F3"/>
    <w:rsid w:val="00F3436C"/>
    <w:rsid w:val="00F419A7"/>
    <w:rsid w:val="00F4641D"/>
    <w:rsid w:val="00F67C60"/>
    <w:rsid w:val="00F72316"/>
    <w:rsid w:val="00F75BDE"/>
    <w:rsid w:val="00F94A13"/>
    <w:rsid w:val="00F971E3"/>
    <w:rsid w:val="00FA0226"/>
    <w:rsid w:val="00FB1D64"/>
    <w:rsid w:val="00FB7B02"/>
    <w:rsid w:val="00FC2E03"/>
    <w:rsid w:val="00FC5F8E"/>
    <w:rsid w:val="00FC6FC1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C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E435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35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35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E4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E4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35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E435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E435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E4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E43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uiPriority w:val="99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qFormat/>
    <w:rsid w:val="00A110CA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Body Text"/>
    <w:basedOn w:val="a"/>
    <w:link w:val="a4"/>
    <w:uiPriority w:val="1"/>
    <w:unhideWhenUsed/>
    <w:qFormat/>
    <w:rsid w:val="00C434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4342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aliases w:val="Bullet List,FooterText,numbered,Paragraphe de liste1,lp1,Список с булитами,it_List1,Bullet 1,Use Case List Paragraph,Маркер"/>
    <w:basedOn w:val="a"/>
    <w:link w:val="a6"/>
    <w:uiPriority w:val="34"/>
    <w:qFormat/>
    <w:rsid w:val="00C4342D"/>
    <w:pPr>
      <w:widowControl w:val="0"/>
      <w:autoSpaceDE w:val="0"/>
      <w:autoSpaceDN w:val="0"/>
      <w:spacing w:after="0" w:line="240" w:lineRule="auto"/>
      <w:ind w:left="396" w:right="374" w:firstLine="52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2A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4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rsid w:val="001E435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E435E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E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1E435E"/>
    <w:rPr>
      <w:rFonts w:ascii="Courier New" w:eastAsia="Times New Roman" w:hAnsi="Courier New" w:cs="Courier New"/>
      <w:sz w:val="24"/>
      <w:szCs w:val="24"/>
      <w:lang w:eastAsia="zh-CN"/>
    </w:rPr>
  </w:style>
  <w:style w:type="character" w:styleId="aa">
    <w:name w:val="Hyperlink"/>
    <w:uiPriority w:val="99"/>
    <w:unhideWhenUsed/>
    <w:rsid w:val="001E435E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1E4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1E4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Текст сноски Знак"/>
    <w:basedOn w:val="a0"/>
    <w:link w:val="ae"/>
    <w:uiPriority w:val="99"/>
    <w:semiHidden/>
    <w:rsid w:val="00A52EAC"/>
    <w:rPr>
      <w:rFonts w:ascii="Times New Roman" w:hAnsi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unhideWhenUsed/>
    <w:rsid w:val="00A52EAC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rsid w:val="00A52EAC"/>
    <w:rPr>
      <w:rFonts w:ascii="Times New Roman" w:hAnsi="Times New Roman"/>
      <w:sz w:val="28"/>
    </w:rPr>
  </w:style>
  <w:style w:type="paragraph" w:styleId="af0">
    <w:name w:val="header"/>
    <w:basedOn w:val="a"/>
    <w:link w:val="af"/>
    <w:uiPriority w:val="99"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1">
    <w:name w:val="Нижний колонтитул Знак"/>
    <w:basedOn w:val="a0"/>
    <w:link w:val="af2"/>
    <w:uiPriority w:val="99"/>
    <w:rsid w:val="00A52EAC"/>
    <w:rPr>
      <w:rFonts w:ascii="Times New Roman" w:hAnsi="Times New Roman"/>
      <w:sz w:val="28"/>
    </w:rPr>
  </w:style>
  <w:style w:type="paragraph" w:styleId="af2">
    <w:name w:val="footer"/>
    <w:basedOn w:val="a"/>
    <w:link w:val="af1"/>
    <w:uiPriority w:val="99"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A52EAC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A52EA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f5">
    <w:name w:val="No Spacing"/>
    <w:uiPriority w:val="1"/>
    <w:qFormat/>
    <w:rsid w:val="006978B7"/>
    <w:pPr>
      <w:suppressAutoHyphens/>
      <w:spacing w:after="0" w:line="240" w:lineRule="auto"/>
    </w:pPr>
  </w:style>
  <w:style w:type="paragraph" w:customStyle="1" w:styleId="af6">
    <w:name w:val="_Текст"/>
    <w:basedOn w:val="a"/>
    <w:rsid w:val="000F6DC1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4614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143B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,Маркер Знак"/>
    <w:link w:val="a5"/>
    <w:uiPriority w:val="34"/>
    <w:qFormat/>
    <w:locked/>
    <w:rsid w:val="0072743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C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E435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35E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35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E4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E4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35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E435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E435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E4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E43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uiPriority w:val="99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11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qFormat/>
    <w:rsid w:val="00A110CA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Body Text"/>
    <w:basedOn w:val="a"/>
    <w:link w:val="a4"/>
    <w:uiPriority w:val="1"/>
    <w:unhideWhenUsed/>
    <w:qFormat/>
    <w:rsid w:val="00C434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4342D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aliases w:val="Bullet List,FooterText,numbered,Paragraphe de liste1,lp1,Список с булитами,it_List1,Bullet 1,Use Case List Paragraph,Маркер"/>
    <w:basedOn w:val="a"/>
    <w:link w:val="a6"/>
    <w:uiPriority w:val="34"/>
    <w:qFormat/>
    <w:rsid w:val="00C4342D"/>
    <w:pPr>
      <w:widowControl w:val="0"/>
      <w:autoSpaceDE w:val="0"/>
      <w:autoSpaceDN w:val="0"/>
      <w:spacing w:after="0" w:line="240" w:lineRule="auto"/>
      <w:ind w:left="396" w:right="374" w:firstLine="52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2A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4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rsid w:val="001E435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E435E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E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1E435E"/>
    <w:rPr>
      <w:rFonts w:ascii="Courier New" w:eastAsia="Times New Roman" w:hAnsi="Courier New" w:cs="Courier New"/>
      <w:sz w:val="24"/>
      <w:szCs w:val="24"/>
      <w:lang w:eastAsia="zh-CN"/>
    </w:rPr>
  </w:style>
  <w:style w:type="character" w:styleId="aa">
    <w:name w:val="Hyperlink"/>
    <w:uiPriority w:val="99"/>
    <w:unhideWhenUsed/>
    <w:rsid w:val="001E435E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1E4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1E4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Текст сноски Знак"/>
    <w:basedOn w:val="a0"/>
    <w:link w:val="ae"/>
    <w:uiPriority w:val="99"/>
    <w:semiHidden/>
    <w:rsid w:val="00A52EAC"/>
    <w:rPr>
      <w:rFonts w:ascii="Times New Roman" w:hAnsi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unhideWhenUsed/>
    <w:rsid w:val="00A52EAC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rsid w:val="00A52EAC"/>
    <w:rPr>
      <w:rFonts w:ascii="Times New Roman" w:hAnsi="Times New Roman"/>
      <w:sz w:val="28"/>
    </w:rPr>
  </w:style>
  <w:style w:type="paragraph" w:styleId="af0">
    <w:name w:val="header"/>
    <w:basedOn w:val="a"/>
    <w:link w:val="af"/>
    <w:uiPriority w:val="99"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1">
    <w:name w:val="Нижний колонтитул Знак"/>
    <w:basedOn w:val="a0"/>
    <w:link w:val="af2"/>
    <w:uiPriority w:val="99"/>
    <w:rsid w:val="00A52EAC"/>
    <w:rPr>
      <w:rFonts w:ascii="Times New Roman" w:hAnsi="Times New Roman"/>
      <w:sz w:val="28"/>
    </w:rPr>
  </w:style>
  <w:style w:type="paragraph" w:styleId="af2">
    <w:name w:val="footer"/>
    <w:basedOn w:val="a"/>
    <w:link w:val="af1"/>
    <w:uiPriority w:val="99"/>
    <w:unhideWhenUsed/>
    <w:rsid w:val="00A52E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A52EAC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semiHidden/>
    <w:unhideWhenUsed/>
    <w:rsid w:val="00A52EA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f5">
    <w:name w:val="No Spacing"/>
    <w:uiPriority w:val="1"/>
    <w:qFormat/>
    <w:rsid w:val="006978B7"/>
    <w:pPr>
      <w:suppressAutoHyphens/>
      <w:spacing w:after="0" w:line="240" w:lineRule="auto"/>
    </w:pPr>
  </w:style>
  <w:style w:type="paragraph" w:customStyle="1" w:styleId="af6">
    <w:name w:val="_Текст"/>
    <w:basedOn w:val="a"/>
    <w:rsid w:val="000F6DC1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4614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143B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,Маркер Знак"/>
    <w:link w:val="a5"/>
    <w:uiPriority w:val="34"/>
    <w:qFormat/>
    <w:locked/>
    <w:rsid w:val="007274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A889-6BE8-4635-9D47-158648B3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47</Pages>
  <Words>9533</Words>
  <Characters>54340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4</cp:revision>
  <cp:lastPrinted>2023-11-09T05:57:00Z</cp:lastPrinted>
  <dcterms:created xsi:type="dcterms:W3CDTF">2023-12-20T05:16:00Z</dcterms:created>
  <dcterms:modified xsi:type="dcterms:W3CDTF">2023-12-20T06:54:00Z</dcterms:modified>
</cp:coreProperties>
</file>