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FC" w:rsidRPr="00AC7EFC" w:rsidRDefault="00AC7EFC" w:rsidP="00AC7EFC">
      <w:pPr>
        <w:jc w:val="center"/>
        <w:rPr>
          <w:rFonts w:ascii="Arial" w:hAnsi="Arial" w:cs="Arial"/>
          <w:b/>
        </w:rPr>
      </w:pPr>
      <w:r w:rsidRPr="00AC7EFC">
        <w:rPr>
          <w:rFonts w:ascii="Arial" w:hAnsi="Arial" w:cs="Arial"/>
          <w:b/>
        </w:rPr>
        <w:t>ГЛАВА</w:t>
      </w:r>
    </w:p>
    <w:p w:rsidR="00AC7EFC" w:rsidRPr="00AC7EFC" w:rsidRDefault="00AC7EFC" w:rsidP="00AC7EFC">
      <w:pPr>
        <w:jc w:val="center"/>
        <w:rPr>
          <w:rFonts w:ascii="Arial" w:hAnsi="Arial" w:cs="Arial"/>
          <w:b/>
        </w:rPr>
      </w:pPr>
      <w:r w:rsidRPr="00AC7EFC">
        <w:rPr>
          <w:rFonts w:ascii="Arial" w:hAnsi="Arial" w:cs="Arial"/>
          <w:b/>
        </w:rPr>
        <w:t>ГОРОДСКОГО ОКРУГА ЗАРАЙСК</w:t>
      </w:r>
    </w:p>
    <w:p w:rsidR="00AC7EFC" w:rsidRPr="00AC7EFC" w:rsidRDefault="00AC7EFC" w:rsidP="00AC7EF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C7EFC">
        <w:rPr>
          <w:rFonts w:ascii="Arial" w:hAnsi="Arial" w:cs="Arial"/>
          <w:b/>
        </w:rPr>
        <w:t>МОСКОВСКОЙ ОБЛАСТИ</w:t>
      </w:r>
    </w:p>
    <w:p w:rsidR="00AC7EFC" w:rsidRPr="00AC7EFC" w:rsidRDefault="00AC7EFC" w:rsidP="00AC7EFC">
      <w:pPr>
        <w:jc w:val="center"/>
        <w:rPr>
          <w:rFonts w:ascii="Arial" w:hAnsi="Arial" w:cs="Arial"/>
          <w:b/>
          <w:bCs/>
        </w:rPr>
      </w:pPr>
    </w:p>
    <w:p w:rsidR="00AC7EFC" w:rsidRPr="00AC7EFC" w:rsidRDefault="00AC7EFC" w:rsidP="00AC7EFC">
      <w:pPr>
        <w:jc w:val="center"/>
        <w:rPr>
          <w:rFonts w:ascii="Arial" w:hAnsi="Arial" w:cs="Arial"/>
          <w:b/>
          <w:bCs/>
        </w:rPr>
      </w:pPr>
      <w:r w:rsidRPr="00AC7EFC">
        <w:rPr>
          <w:rFonts w:ascii="Arial" w:hAnsi="Arial" w:cs="Arial"/>
          <w:b/>
          <w:bCs/>
        </w:rPr>
        <w:t>ПОСТАНОВЛЕНИЕ</w:t>
      </w:r>
    </w:p>
    <w:p w:rsidR="008E3648" w:rsidRPr="00AC7EFC" w:rsidRDefault="008E3648" w:rsidP="00AC7EFC">
      <w:pPr>
        <w:jc w:val="center"/>
        <w:rPr>
          <w:rFonts w:ascii="Arial" w:hAnsi="Arial" w:cs="Arial"/>
        </w:rPr>
      </w:pPr>
    </w:p>
    <w:p w:rsidR="00086B57" w:rsidRPr="00AC7EFC" w:rsidRDefault="00AC7EFC" w:rsidP="00AC7EF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C92BFB" w:rsidRPr="00AC7EFC">
        <w:rPr>
          <w:rFonts w:ascii="Arial" w:hAnsi="Arial" w:cs="Arial"/>
        </w:rPr>
        <w:t>07</w:t>
      </w:r>
      <w:r w:rsidR="00FE52CB" w:rsidRPr="00AC7EFC">
        <w:rPr>
          <w:rFonts w:ascii="Arial" w:hAnsi="Arial" w:cs="Arial"/>
        </w:rPr>
        <w:t>.02</w:t>
      </w:r>
      <w:r w:rsidR="00212D97" w:rsidRPr="00AC7EFC">
        <w:rPr>
          <w:rFonts w:ascii="Arial" w:hAnsi="Arial" w:cs="Arial"/>
        </w:rPr>
        <w:t>.</w:t>
      </w:r>
      <w:r w:rsidR="009E56BD" w:rsidRPr="00AC7EFC">
        <w:rPr>
          <w:rFonts w:ascii="Arial" w:hAnsi="Arial" w:cs="Arial"/>
        </w:rPr>
        <w:t>20</w:t>
      </w:r>
      <w:r w:rsidR="00852516" w:rsidRPr="00AC7EFC">
        <w:rPr>
          <w:rFonts w:ascii="Arial" w:hAnsi="Arial" w:cs="Arial"/>
        </w:rPr>
        <w:t>22</w:t>
      </w:r>
      <w:r w:rsidR="00A2768E" w:rsidRPr="00AC7EFC">
        <w:rPr>
          <w:rFonts w:ascii="Arial" w:hAnsi="Arial" w:cs="Arial"/>
        </w:rPr>
        <w:t xml:space="preserve">          </w:t>
      </w:r>
      <w:r w:rsidR="00CC19A1" w:rsidRPr="00AC7EFC">
        <w:rPr>
          <w:rFonts w:ascii="Arial" w:hAnsi="Arial" w:cs="Arial"/>
        </w:rPr>
        <w:t xml:space="preserve"> </w:t>
      </w:r>
      <w:r w:rsidR="007B3793" w:rsidRPr="00AC7EFC">
        <w:rPr>
          <w:rFonts w:ascii="Arial" w:hAnsi="Arial" w:cs="Arial"/>
        </w:rPr>
        <w:t xml:space="preserve"> </w:t>
      </w:r>
      <w:r w:rsidR="00B66C25" w:rsidRPr="00AC7EFC">
        <w:rPr>
          <w:rFonts w:ascii="Arial" w:hAnsi="Arial" w:cs="Arial"/>
        </w:rPr>
        <w:t xml:space="preserve"> </w:t>
      </w:r>
      <w:r w:rsidR="00B1547B" w:rsidRPr="00AC7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883997" w:rsidRPr="00AC7EFC">
        <w:rPr>
          <w:rFonts w:ascii="Arial" w:hAnsi="Arial" w:cs="Arial"/>
        </w:rPr>
        <w:t xml:space="preserve"> </w:t>
      </w:r>
      <w:r w:rsidR="00D30CB7" w:rsidRPr="00AC7EFC">
        <w:rPr>
          <w:rFonts w:ascii="Arial" w:hAnsi="Arial" w:cs="Arial"/>
        </w:rPr>
        <w:t>162</w:t>
      </w:r>
      <w:r w:rsidR="004B1F72" w:rsidRPr="00AC7EFC">
        <w:rPr>
          <w:rFonts w:ascii="Arial" w:hAnsi="Arial" w:cs="Arial"/>
        </w:rPr>
        <w:t>/</w:t>
      </w:r>
      <w:r w:rsidR="00D12D3B" w:rsidRPr="00AC7EFC">
        <w:rPr>
          <w:rFonts w:ascii="Arial" w:hAnsi="Arial" w:cs="Arial"/>
        </w:rPr>
        <w:t>2</w:t>
      </w:r>
    </w:p>
    <w:p w:rsidR="00D85EE2" w:rsidRPr="00AC7EFC" w:rsidRDefault="00D85EE2" w:rsidP="00AC7EFC">
      <w:pPr>
        <w:jc w:val="center"/>
        <w:rPr>
          <w:rFonts w:ascii="Arial" w:hAnsi="Arial" w:cs="Arial"/>
        </w:rPr>
      </w:pPr>
    </w:p>
    <w:p w:rsidR="00F2238D" w:rsidRPr="00AC7EFC" w:rsidRDefault="000C04EA" w:rsidP="00F2238D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О внесении изменений в постановление главы городского</w:t>
      </w:r>
    </w:p>
    <w:p w:rsidR="00F2238D" w:rsidRPr="00AC7EFC" w:rsidRDefault="000C04EA" w:rsidP="00F2238D">
      <w:pPr>
        <w:pStyle w:val="affa"/>
        <w:jc w:val="center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округа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Зарайск Московской области от 05.09.2017 №1383/9</w:t>
      </w:r>
    </w:p>
    <w:p w:rsidR="00F2238D" w:rsidRPr="00AC7EFC" w:rsidRDefault="000C04EA" w:rsidP="00F2238D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 xml:space="preserve">«Об </w:t>
      </w:r>
      <w:proofErr w:type="gramStart"/>
      <w:r w:rsidRPr="00AC7EFC">
        <w:rPr>
          <w:rFonts w:ascii="Arial" w:hAnsi="Arial" w:cs="Arial"/>
          <w:sz w:val="24"/>
          <w:szCs w:val="24"/>
        </w:rPr>
        <w:t>утверждении  положения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 об оплате труда работников</w:t>
      </w:r>
    </w:p>
    <w:p w:rsidR="00F2238D" w:rsidRPr="00AC7EFC" w:rsidRDefault="000C04EA" w:rsidP="00F2238D">
      <w:pPr>
        <w:pStyle w:val="affa"/>
        <w:jc w:val="center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  образовательных и прочих  учреждений,</w:t>
      </w:r>
    </w:p>
    <w:p w:rsidR="00F2238D" w:rsidRPr="00AC7EFC" w:rsidRDefault="000C04EA" w:rsidP="00F2238D">
      <w:pPr>
        <w:pStyle w:val="affa"/>
        <w:jc w:val="center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управлению образования  городского</w:t>
      </w:r>
    </w:p>
    <w:p w:rsidR="000C04EA" w:rsidRPr="00AC7EFC" w:rsidRDefault="000C04EA" w:rsidP="00F2238D">
      <w:pPr>
        <w:pStyle w:val="affa"/>
        <w:jc w:val="center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округа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Зарайск Московской области»</w:t>
      </w:r>
    </w:p>
    <w:p w:rsidR="000C04EA" w:rsidRPr="00AC7EFC" w:rsidRDefault="000C04EA" w:rsidP="000C04EA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F2238D" w:rsidRPr="00AC7EFC" w:rsidRDefault="00F2238D" w:rsidP="000C04EA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F2238D" w:rsidRPr="00AC7EFC" w:rsidRDefault="00F2238D" w:rsidP="00F2238D">
      <w:pPr>
        <w:pStyle w:val="affa"/>
        <w:ind w:firstLine="426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В соответствии с</w:t>
      </w:r>
      <w:r w:rsidR="000C04EA" w:rsidRPr="00AC7EFC">
        <w:rPr>
          <w:rFonts w:ascii="Arial" w:hAnsi="Arial" w:cs="Arial"/>
          <w:sz w:val="24"/>
          <w:szCs w:val="24"/>
        </w:rPr>
        <w:t xml:space="preserve"> Фед</w:t>
      </w:r>
      <w:r w:rsidRPr="00AC7EFC">
        <w:rPr>
          <w:rFonts w:ascii="Arial" w:hAnsi="Arial" w:cs="Arial"/>
          <w:sz w:val="24"/>
          <w:szCs w:val="24"/>
        </w:rPr>
        <w:t>еральным законом от 06.10.2003</w:t>
      </w:r>
      <w:r w:rsidR="000C04EA" w:rsidRPr="00AC7EFC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</w:t>
      </w:r>
      <w:r w:rsidRPr="00AC7EFC">
        <w:rPr>
          <w:rFonts w:ascii="Arial" w:hAnsi="Arial" w:cs="Arial"/>
          <w:sz w:val="24"/>
          <w:szCs w:val="24"/>
        </w:rPr>
        <w:t>самоуправления», постановлением П</w:t>
      </w:r>
      <w:r w:rsidR="000C04EA" w:rsidRPr="00AC7EFC">
        <w:rPr>
          <w:rFonts w:ascii="Arial" w:hAnsi="Arial" w:cs="Arial"/>
          <w:sz w:val="24"/>
          <w:szCs w:val="24"/>
        </w:rPr>
        <w:t xml:space="preserve">равительства Московской области </w:t>
      </w:r>
      <w:r w:rsidRPr="00AC7EFC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AC7EFC">
        <w:rPr>
          <w:rFonts w:ascii="Arial" w:hAnsi="Arial" w:cs="Arial"/>
          <w:sz w:val="24"/>
          <w:szCs w:val="24"/>
        </w:rPr>
        <w:t xml:space="preserve">18.01.2022  </w:t>
      </w:r>
      <w:r w:rsidR="000C04EA" w:rsidRPr="00AC7EFC">
        <w:rPr>
          <w:rFonts w:ascii="Arial" w:hAnsi="Arial" w:cs="Arial"/>
          <w:sz w:val="24"/>
          <w:szCs w:val="24"/>
        </w:rPr>
        <w:t>№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</w:t>
      </w:r>
      <w:r w:rsidR="000C04EA" w:rsidRPr="00AC7EFC">
        <w:rPr>
          <w:rFonts w:ascii="Arial" w:hAnsi="Arial" w:cs="Arial"/>
          <w:sz w:val="24"/>
          <w:szCs w:val="24"/>
        </w:rPr>
        <w:t>5/2 «О внесении изменений в постановление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</w:p>
    <w:p w:rsidR="00F2238D" w:rsidRPr="00AC7EFC" w:rsidRDefault="00F2238D" w:rsidP="00F2238D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</w:p>
    <w:p w:rsidR="000C04EA" w:rsidRPr="00AC7EFC" w:rsidRDefault="000C04EA" w:rsidP="000C04EA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П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О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С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Т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А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Н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О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В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Л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Я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Ю:</w:t>
      </w:r>
    </w:p>
    <w:p w:rsidR="000C04EA" w:rsidRPr="00AC7EFC" w:rsidRDefault="000C04EA" w:rsidP="00F2238D">
      <w:pPr>
        <w:pStyle w:val="affa"/>
        <w:numPr>
          <w:ilvl w:val="0"/>
          <w:numId w:val="38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Внести в Положение об оплате труда работников муниципальных образовательных и прочих учреждений, подведомственных управлению образования администрации городского округа Зарайск Московской области, утвержденным постановлением главы городского округа Зарайск от 05.09.2017 №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 xml:space="preserve">1383/9 (далее </w:t>
      </w:r>
      <w:r w:rsidR="00F2238D" w:rsidRPr="00AC7EFC">
        <w:rPr>
          <w:rFonts w:ascii="Arial" w:hAnsi="Arial" w:cs="Arial"/>
          <w:sz w:val="24"/>
          <w:szCs w:val="24"/>
        </w:rPr>
        <w:t xml:space="preserve">– </w:t>
      </w:r>
      <w:r w:rsidRPr="00AC7EFC">
        <w:rPr>
          <w:rFonts w:ascii="Arial" w:hAnsi="Arial" w:cs="Arial"/>
          <w:sz w:val="24"/>
          <w:szCs w:val="24"/>
        </w:rPr>
        <w:t>Положение)</w:t>
      </w:r>
      <w:r w:rsidR="00F2238D" w:rsidRPr="00AC7EFC">
        <w:rPr>
          <w:rFonts w:ascii="Arial" w:hAnsi="Arial" w:cs="Arial"/>
          <w:sz w:val="24"/>
          <w:szCs w:val="24"/>
        </w:rPr>
        <w:t>,</w:t>
      </w:r>
      <w:r w:rsidRPr="00AC7EF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C04EA" w:rsidRPr="00AC7EFC" w:rsidRDefault="000C04EA" w:rsidP="00F2238D">
      <w:pPr>
        <w:pStyle w:val="affa"/>
        <w:numPr>
          <w:ilvl w:val="0"/>
          <w:numId w:val="4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 xml:space="preserve">Пункт </w:t>
      </w:r>
      <w:proofErr w:type="gramStart"/>
      <w:r w:rsidRPr="00AC7EFC">
        <w:rPr>
          <w:rFonts w:ascii="Arial" w:hAnsi="Arial" w:cs="Arial"/>
          <w:sz w:val="24"/>
          <w:szCs w:val="24"/>
        </w:rPr>
        <w:t>4.1.4 .раздела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  <w:lang w:val="en-US"/>
        </w:rPr>
        <w:t>IV</w:t>
      </w:r>
      <w:r w:rsidR="00F2238D" w:rsidRPr="00AC7EFC">
        <w:rPr>
          <w:rFonts w:ascii="Arial" w:hAnsi="Arial" w:cs="Arial"/>
          <w:sz w:val="24"/>
          <w:szCs w:val="24"/>
        </w:rPr>
        <w:t xml:space="preserve"> «Доплаты и надбавки»  </w:t>
      </w:r>
      <w:r w:rsidRPr="00AC7EFC">
        <w:rPr>
          <w:rFonts w:ascii="Arial" w:hAnsi="Arial" w:cs="Arial"/>
          <w:sz w:val="24"/>
          <w:szCs w:val="24"/>
          <w:lang w:val="en-US"/>
        </w:rPr>
        <w:t>c</w:t>
      </w:r>
      <w:r w:rsidRPr="00AC7EFC">
        <w:rPr>
          <w:rFonts w:ascii="Arial" w:hAnsi="Arial" w:cs="Arial"/>
          <w:sz w:val="24"/>
          <w:szCs w:val="24"/>
        </w:rPr>
        <w:t xml:space="preserve">читать пунктом 4.15. раздела </w:t>
      </w:r>
      <w:r w:rsidRPr="00AC7EFC">
        <w:rPr>
          <w:rFonts w:ascii="Arial" w:hAnsi="Arial" w:cs="Arial"/>
          <w:sz w:val="24"/>
          <w:szCs w:val="24"/>
          <w:lang w:val="en-US"/>
        </w:rPr>
        <w:t>IV</w:t>
      </w:r>
      <w:r w:rsidR="00F2238D" w:rsidRPr="00AC7EFC">
        <w:rPr>
          <w:rFonts w:ascii="Arial" w:hAnsi="Arial" w:cs="Arial"/>
          <w:sz w:val="24"/>
          <w:szCs w:val="24"/>
        </w:rPr>
        <w:t xml:space="preserve"> «Доплаты и надбавки»</w:t>
      </w:r>
      <w:r w:rsidRPr="00AC7EFC">
        <w:rPr>
          <w:rFonts w:ascii="Arial" w:hAnsi="Arial" w:cs="Arial"/>
          <w:sz w:val="24"/>
          <w:szCs w:val="24"/>
        </w:rPr>
        <w:t>, изложив его в новой редакции:</w:t>
      </w:r>
    </w:p>
    <w:p w:rsidR="000C04EA" w:rsidRPr="00AC7EFC" w:rsidRDefault="000C04EA" w:rsidP="000C04EA">
      <w:pPr>
        <w:pStyle w:val="affa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 xml:space="preserve">  «4.15. Специалистам,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учреждения городского округа Зарайск Московской области</w:t>
      </w:r>
      <w:r w:rsidR="00F2238D" w:rsidRPr="00AC7EFC">
        <w:rPr>
          <w:rFonts w:ascii="Arial" w:hAnsi="Arial" w:cs="Arial"/>
          <w:sz w:val="24"/>
          <w:szCs w:val="24"/>
        </w:rPr>
        <w:t>,</w:t>
      </w:r>
      <w:r w:rsidRPr="00AC7EFC">
        <w:rPr>
          <w:rFonts w:ascii="Arial" w:hAnsi="Arial" w:cs="Arial"/>
          <w:sz w:val="24"/>
          <w:szCs w:val="24"/>
        </w:rPr>
        <w:t xml:space="preserve"> устанавливается ежемесячная доплата в размере 1000 рублей.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</w:t>
      </w:r>
      <w:r w:rsidRPr="00AC7EFC">
        <w:rPr>
          <w:rFonts w:ascii="Arial" w:hAnsi="Arial" w:cs="Arial"/>
          <w:sz w:val="24"/>
          <w:szCs w:val="24"/>
        </w:rPr>
        <w:lastRenderedPageBreak/>
        <w:t>штатной должности (не менее одной ставки, одной должности) в учреждении. Ежемесячная доплата работникам, работающим на условиях неполного рабочего дня или неполной рабочей недели, не производится.</w:t>
      </w:r>
    </w:p>
    <w:p w:rsidR="000C04EA" w:rsidRPr="00AC7EFC" w:rsidRDefault="000C04EA" w:rsidP="000C04EA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 xml:space="preserve">Педагогическим работникам образовательных организаций, реализующих основные общеобразовательные программы </w:t>
      </w:r>
      <w:r w:rsidR="00F2238D" w:rsidRPr="00AC7EFC">
        <w:rPr>
          <w:rFonts w:ascii="Arial" w:hAnsi="Arial" w:cs="Arial"/>
          <w:sz w:val="24"/>
          <w:szCs w:val="24"/>
        </w:rPr>
        <w:t>–</w:t>
      </w:r>
      <w:r w:rsidRPr="00AC7EFC">
        <w:rPr>
          <w:rFonts w:ascii="Arial" w:hAnsi="Arial" w:cs="Arial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образования, </w:t>
      </w:r>
      <w:r w:rsidR="00F2238D" w:rsidRPr="00AC7EFC">
        <w:rPr>
          <w:rFonts w:ascii="Arial" w:hAnsi="Arial" w:cs="Arial"/>
          <w:sz w:val="24"/>
          <w:szCs w:val="24"/>
        </w:rPr>
        <w:t>–</w:t>
      </w:r>
      <w:r w:rsidRPr="00AC7EFC">
        <w:rPr>
          <w:rFonts w:ascii="Arial" w:hAnsi="Arial" w:cs="Arial"/>
          <w:sz w:val="24"/>
          <w:szCs w:val="24"/>
        </w:rPr>
        <w:t xml:space="preserve"> молодым специалистам дополнительно устанавливается ежемесячная доплата в размере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5000 рублей. В Положении понятие «молодой специалист» используется в том же значении, в каком оно использует</w:t>
      </w:r>
      <w:r w:rsidR="00F2238D" w:rsidRPr="00AC7EFC">
        <w:rPr>
          <w:rFonts w:ascii="Arial" w:hAnsi="Arial" w:cs="Arial"/>
          <w:sz w:val="24"/>
          <w:szCs w:val="24"/>
        </w:rPr>
        <w:t>ся в Законе Московской области №</w:t>
      </w:r>
      <w:r w:rsidRPr="00AC7EFC">
        <w:rPr>
          <w:rFonts w:ascii="Arial" w:hAnsi="Arial" w:cs="Arial"/>
          <w:sz w:val="24"/>
          <w:szCs w:val="24"/>
        </w:rPr>
        <w:t xml:space="preserve"> 94/2013-ОЗ «Об образован</w:t>
      </w:r>
      <w:r w:rsidR="00F2238D" w:rsidRPr="00AC7EFC">
        <w:rPr>
          <w:rFonts w:ascii="Arial" w:hAnsi="Arial" w:cs="Arial"/>
          <w:sz w:val="24"/>
          <w:szCs w:val="24"/>
        </w:rPr>
        <w:t>ии».</w:t>
      </w:r>
      <w:r w:rsidRPr="00AC7EFC">
        <w:rPr>
          <w:rFonts w:ascii="Arial" w:hAnsi="Arial" w:cs="Arial"/>
          <w:sz w:val="24"/>
          <w:szCs w:val="24"/>
        </w:rPr>
        <w:t xml:space="preserve">  </w:t>
      </w:r>
    </w:p>
    <w:p w:rsidR="000C04EA" w:rsidRPr="00AC7EFC" w:rsidRDefault="000C04EA" w:rsidP="00F2238D">
      <w:pPr>
        <w:pStyle w:val="affa"/>
        <w:ind w:firstLine="284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2)</w:t>
      </w:r>
      <w:r w:rsidR="00F2238D" w:rsidRP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 xml:space="preserve">Дополнить раздел </w:t>
      </w:r>
      <w:r w:rsidRPr="00AC7EFC">
        <w:rPr>
          <w:rFonts w:ascii="Arial" w:hAnsi="Arial" w:cs="Arial"/>
          <w:sz w:val="24"/>
          <w:szCs w:val="24"/>
          <w:lang w:val="en-US"/>
        </w:rPr>
        <w:t>IV</w:t>
      </w:r>
      <w:r w:rsidRPr="00AC7EFC">
        <w:rPr>
          <w:rFonts w:ascii="Arial" w:hAnsi="Arial" w:cs="Arial"/>
          <w:sz w:val="24"/>
          <w:szCs w:val="24"/>
        </w:rPr>
        <w:t xml:space="preserve">. «Доплаты и </w:t>
      </w:r>
      <w:proofErr w:type="gramStart"/>
      <w:r w:rsidRPr="00AC7EFC">
        <w:rPr>
          <w:rFonts w:ascii="Arial" w:hAnsi="Arial" w:cs="Arial"/>
          <w:sz w:val="24"/>
          <w:szCs w:val="24"/>
        </w:rPr>
        <w:t>надбавки»  пунктами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4.16 и 4.17 следующего содержания:</w:t>
      </w:r>
    </w:p>
    <w:p w:rsidR="000C04EA" w:rsidRPr="00AC7EFC" w:rsidRDefault="000C04EA" w:rsidP="007E25EE">
      <w:pPr>
        <w:pStyle w:val="affa"/>
        <w:ind w:firstLine="360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«4.16. Руководителям (заведующим) муниципальных дошкольных образовательных учреждений устанавливается ежемесячная доплата за напряженный труд в размере 5000 рублей, при условии занятия не менее 1 ставки по указанной</w:t>
      </w:r>
      <w:r w:rsidR="00F2238D" w:rsidRPr="00AC7EFC">
        <w:rPr>
          <w:rFonts w:ascii="Arial" w:hAnsi="Arial" w:cs="Arial"/>
          <w:sz w:val="24"/>
          <w:szCs w:val="24"/>
        </w:rPr>
        <w:t xml:space="preserve"> штатной должности в учреждении</w:t>
      </w:r>
      <w:r w:rsidRPr="00AC7EFC">
        <w:rPr>
          <w:rFonts w:ascii="Arial" w:hAnsi="Arial" w:cs="Arial"/>
          <w:sz w:val="24"/>
          <w:szCs w:val="24"/>
        </w:rPr>
        <w:t>».</w:t>
      </w:r>
    </w:p>
    <w:p w:rsidR="000C04EA" w:rsidRPr="00AC7EFC" w:rsidRDefault="000C04EA" w:rsidP="000C04EA">
      <w:pPr>
        <w:pStyle w:val="affa"/>
        <w:ind w:firstLine="360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 xml:space="preserve">«4.17. Работникам образовательных учреждений, при условии занятия штатной должности </w:t>
      </w:r>
      <w:r w:rsidRPr="00AC7EFC">
        <w:rPr>
          <w:rFonts w:ascii="Arial" w:hAnsi="Arial" w:cs="Arial"/>
          <w:color w:val="000000"/>
          <w:sz w:val="24"/>
          <w:szCs w:val="24"/>
        </w:rPr>
        <w:t>(для учителей 1-4 классов при учебной нагрузке не менее 14 часов в неделю, для прочих категорий работников – не менее одной ставки по одной должности)</w:t>
      </w:r>
      <w:r w:rsidRPr="00AC7EFC">
        <w:rPr>
          <w:rFonts w:ascii="Arial" w:hAnsi="Arial" w:cs="Arial"/>
          <w:sz w:val="24"/>
          <w:szCs w:val="24"/>
        </w:rPr>
        <w:t xml:space="preserve"> следующих категорий персонала в составе заработной платы устанавливается ежемесячная доплата за напряженный труд в следующих размерах:</w:t>
      </w:r>
    </w:p>
    <w:p w:rsidR="000C04EA" w:rsidRPr="00AC7EFC" w:rsidRDefault="000C04EA" w:rsidP="000C04EA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педагогическим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работникам, работающим в дошкольных группах образовательных учреждений, реализующих образовательные программы дошкольного образования, в размере 5000 рублей;</w:t>
      </w:r>
    </w:p>
    <w:p w:rsidR="000C04EA" w:rsidRPr="00AC7EFC" w:rsidRDefault="000C04EA" w:rsidP="000C04EA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педагогическим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работникам общеобразовательных учреждений, </w:t>
      </w:r>
      <w:r w:rsid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 xml:space="preserve">за исключением педагогических работников, реализующих программы дошкольного образования, а также педагогическим работникам, работающим </w:t>
      </w:r>
      <w:r w:rsidR="00AC7EFC">
        <w:rPr>
          <w:rFonts w:ascii="Arial" w:hAnsi="Arial" w:cs="Arial"/>
          <w:sz w:val="24"/>
          <w:szCs w:val="24"/>
        </w:rPr>
        <w:t xml:space="preserve"> </w:t>
      </w:r>
      <w:r w:rsidRPr="00AC7EFC">
        <w:rPr>
          <w:rFonts w:ascii="Arial" w:hAnsi="Arial" w:cs="Arial"/>
          <w:sz w:val="24"/>
          <w:szCs w:val="24"/>
        </w:rPr>
        <w:t>в общеобразовательных классах (классах-комплектах) иных образовательных организаций, реализующих образовательные программы начального общего, основного общего и среднего общего образования, в размере 5000 рублей;</w:t>
      </w:r>
    </w:p>
    <w:p w:rsidR="000C04EA" w:rsidRPr="00AC7EFC" w:rsidRDefault="000C04EA" w:rsidP="000C04EA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педагогическим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работникам образовательных учреждений дополнительного образования детей в размере 5000 рублей;</w:t>
      </w:r>
    </w:p>
    <w:p w:rsidR="000C04EA" w:rsidRPr="00AC7EFC" w:rsidRDefault="000C04EA" w:rsidP="000C04EA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7EFC">
        <w:rPr>
          <w:rFonts w:ascii="Arial" w:hAnsi="Arial" w:cs="Arial"/>
          <w:sz w:val="24"/>
          <w:szCs w:val="24"/>
        </w:rPr>
        <w:t>младшим</w:t>
      </w:r>
      <w:proofErr w:type="gramEnd"/>
      <w:r w:rsidRPr="00AC7EFC">
        <w:rPr>
          <w:rFonts w:ascii="Arial" w:hAnsi="Arial" w:cs="Arial"/>
          <w:sz w:val="24"/>
          <w:szCs w:val="24"/>
        </w:rPr>
        <w:t xml:space="preserve"> воспитателям (помощникам воспитателей), работающим в дошкольных группах образовательных учреждений, реализующих образовательные программы дошкольного образования, в размере 2500 рублей.</w:t>
      </w:r>
    </w:p>
    <w:p w:rsidR="00F2238D" w:rsidRPr="00AC7EFC" w:rsidRDefault="000C04EA" w:rsidP="000C04EA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На установленный размер указанных в настоящем пункте ежемесячных доплат не начисляются другие виды выплат.</w:t>
      </w:r>
    </w:p>
    <w:p w:rsidR="000C04EA" w:rsidRPr="00AC7EFC" w:rsidRDefault="000C04EA" w:rsidP="007E25EE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Указанные в настоящем пункте ежемесячные доплаты выплачиваются при одновременном со</w:t>
      </w:r>
      <w:r w:rsidR="00F2238D" w:rsidRPr="00AC7EFC">
        <w:rPr>
          <w:rFonts w:ascii="Arial" w:hAnsi="Arial" w:cs="Arial"/>
          <w:sz w:val="24"/>
          <w:szCs w:val="24"/>
        </w:rPr>
        <w:t>хранении иных выплат работникам</w:t>
      </w:r>
      <w:r w:rsidRPr="00AC7EFC">
        <w:rPr>
          <w:rFonts w:ascii="Arial" w:hAnsi="Arial" w:cs="Arial"/>
          <w:sz w:val="24"/>
          <w:szCs w:val="24"/>
        </w:rPr>
        <w:t>».</w:t>
      </w:r>
    </w:p>
    <w:p w:rsidR="000C04EA" w:rsidRPr="00AC7EFC" w:rsidRDefault="000C04EA" w:rsidP="00F2238D">
      <w:pPr>
        <w:pStyle w:val="affa"/>
        <w:ind w:firstLine="426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lastRenderedPageBreak/>
        <w:t>2. Настоящее постановление распространяется на правоотношения, возникшие с 01 января 2022 года.</w:t>
      </w:r>
    </w:p>
    <w:p w:rsidR="000C04EA" w:rsidRPr="00AC7EFC" w:rsidRDefault="000C04EA" w:rsidP="00F2238D">
      <w:pPr>
        <w:pStyle w:val="affa"/>
        <w:ind w:firstLine="426"/>
        <w:jc w:val="both"/>
        <w:rPr>
          <w:rFonts w:ascii="Arial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>3.Опубликовать настоящее постановление в газете городского округа Зарайск «За новую жизнь» и разместить на официальном сайте администрации городского округа Зарайск Московской области</w:t>
      </w:r>
    </w:p>
    <w:p w:rsidR="00B56BD0" w:rsidRPr="00AC7EFC" w:rsidRDefault="00775F16" w:rsidP="000C04EA">
      <w:pPr>
        <w:pStyle w:val="affa"/>
        <w:rPr>
          <w:rFonts w:ascii="Arial" w:eastAsiaTheme="minorEastAsia" w:hAnsi="Arial" w:cs="Arial"/>
          <w:sz w:val="24"/>
          <w:szCs w:val="24"/>
        </w:rPr>
      </w:pPr>
      <w:r w:rsidRPr="00AC7EFC">
        <w:rPr>
          <w:rFonts w:ascii="Arial" w:hAnsi="Arial" w:cs="Arial"/>
          <w:sz w:val="24"/>
          <w:szCs w:val="24"/>
        </w:rPr>
        <w:t xml:space="preserve"> </w:t>
      </w:r>
    </w:p>
    <w:p w:rsidR="00B56BD0" w:rsidRPr="00AC7EFC" w:rsidRDefault="00B56BD0" w:rsidP="00B56BD0">
      <w:pPr>
        <w:jc w:val="both"/>
        <w:rPr>
          <w:rFonts w:ascii="Arial" w:hAnsi="Arial" w:cs="Arial"/>
          <w:color w:val="000000" w:themeColor="text1"/>
        </w:rPr>
      </w:pPr>
      <w:r w:rsidRPr="00AC7EFC">
        <w:rPr>
          <w:rFonts w:ascii="Arial" w:hAnsi="Arial" w:cs="Arial"/>
          <w:color w:val="000000" w:themeColor="text1"/>
        </w:rPr>
        <w:t xml:space="preserve">Глава городского округа Зарайск </w:t>
      </w:r>
      <w:r w:rsidR="00AC7EFC">
        <w:rPr>
          <w:rFonts w:ascii="Arial" w:hAnsi="Arial" w:cs="Arial"/>
          <w:color w:val="000000" w:themeColor="text1"/>
        </w:rPr>
        <w:t xml:space="preserve">                                                                   </w:t>
      </w:r>
      <w:r w:rsidRPr="00AC7EFC">
        <w:rPr>
          <w:rFonts w:ascii="Arial" w:hAnsi="Arial" w:cs="Arial"/>
          <w:color w:val="000000" w:themeColor="text1"/>
        </w:rPr>
        <w:t>В.А. Петрущенко</w:t>
      </w:r>
    </w:p>
    <w:p w:rsidR="00400AE5" w:rsidRPr="00AC7EFC" w:rsidRDefault="00400AE5" w:rsidP="00400AE5">
      <w:pPr>
        <w:jc w:val="both"/>
        <w:rPr>
          <w:rFonts w:ascii="Arial" w:hAnsi="Arial" w:cs="Arial"/>
        </w:rPr>
      </w:pPr>
      <w:r w:rsidRPr="00AC7EFC">
        <w:rPr>
          <w:rFonts w:ascii="Arial" w:hAnsi="Arial" w:cs="Arial"/>
        </w:rPr>
        <w:t xml:space="preserve">. </w:t>
      </w:r>
    </w:p>
    <w:p w:rsidR="00400AE5" w:rsidRPr="00AC7EFC" w:rsidRDefault="00400AE5" w:rsidP="00400AE5">
      <w:pPr>
        <w:spacing w:line="276" w:lineRule="auto"/>
        <w:jc w:val="both"/>
        <w:rPr>
          <w:rFonts w:ascii="Arial" w:hAnsi="Arial" w:cs="Arial"/>
        </w:rPr>
      </w:pPr>
      <w:r w:rsidRPr="00AC7EFC">
        <w:rPr>
          <w:rFonts w:ascii="Arial" w:hAnsi="Arial" w:cs="Arial"/>
        </w:rPr>
        <w:t xml:space="preserve"> </w:t>
      </w:r>
    </w:p>
    <w:p w:rsidR="0048682B" w:rsidRPr="00AC7EFC" w:rsidRDefault="00400AE5" w:rsidP="00AC7EFC">
      <w:pPr>
        <w:jc w:val="both"/>
        <w:rPr>
          <w:rFonts w:ascii="Arial" w:hAnsi="Arial" w:cs="Arial"/>
        </w:rPr>
      </w:pPr>
      <w:r w:rsidRPr="00AC7EFC">
        <w:rPr>
          <w:rFonts w:ascii="Arial" w:hAnsi="Arial" w:cs="Arial"/>
        </w:rPr>
        <w:t xml:space="preserve"> </w:t>
      </w:r>
      <w:bookmarkStart w:id="0" w:name="_GoBack"/>
      <w:bookmarkEnd w:id="0"/>
    </w:p>
    <w:sectPr w:rsidR="0048682B" w:rsidRPr="00AC7EFC" w:rsidSect="00AC7EF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69" w:rsidRDefault="00C20369">
      <w:r>
        <w:separator/>
      </w:r>
    </w:p>
  </w:endnote>
  <w:endnote w:type="continuationSeparator" w:id="0">
    <w:p w:rsidR="00C20369" w:rsidRDefault="00C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69" w:rsidRDefault="00C20369">
      <w:r>
        <w:separator/>
      </w:r>
    </w:p>
  </w:footnote>
  <w:footnote w:type="continuationSeparator" w:id="0">
    <w:p w:rsidR="00C20369" w:rsidRDefault="00C2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C7EFC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E45D1-9025-4B49-9FD3-B16ABF2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FBF9-90EA-42C7-B6F0-22DDE76F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1337</cp:revision>
  <cp:lastPrinted>2022-02-07T09:36:00Z</cp:lastPrinted>
  <dcterms:created xsi:type="dcterms:W3CDTF">2018-01-30T13:13:00Z</dcterms:created>
  <dcterms:modified xsi:type="dcterms:W3CDTF">2022-02-21T08:26:00Z</dcterms:modified>
</cp:coreProperties>
</file>