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F5A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F5A9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F5A9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03.04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562/4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О внесении изменений в муниципальную программу </w:t>
      </w: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округа Зарайск Московской области «Безопасность и обеспечение 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безопасности жизнедеятельности населения», </w:t>
      </w:r>
      <w:proofErr w:type="gramStart"/>
      <w:r>
        <w:rPr>
          <w:sz w:val="27"/>
          <w:szCs w:val="27"/>
        </w:rPr>
        <w:t>утвержденную</w:t>
      </w:r>
      <w:proofErr w:type="gramEnd"/>
      <w:r>
        <w:rPr>
          <w:sz w:val="27"/>
          <w:szCs w:val="27"/>
        </w:rPr>
        <w:t xml:space="preserve"> 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главы городского округа Зарайск Московской области 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06.12.2022 № 2173/12 </w:t>
      </w:r>
    </w:p>
    <w:p w:rsidR="00AF5A9E" w:rsidRDefault="00AF5A9E" w:rsidP="00AF5A9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F5A9E" w:rsidRDefault="00AF5A9E" w:rsidP="00AF5A9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В соответствии с решением Совета депутатов городского округа Зарайск Московской области от 14.12.2023 № 21/1  «О бюджете городского округа Зарайск Московской области на 2024 год и на плановый период 2025 и 2026 годов»» (в редакции от 29.02.2024 № 24/2),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</w:t>
      </w:r>
      <w:proofErr w:type="gramEnd"/>
      <w:r>
        <w:rPr>
          <w:sz w:val="27"/>
          <w:szCs w:val="27"/>
        </w:rPr>
        <w:t xml:space="preserve"> от 07.11.2022 № 1991/11 (в редакции от 28.02.2024 № 359/2),</w:t>
      </w:r>
    </w:p>
    <w:p w:rsidR="00AF5A9E" w:rsidRDefault="00AF5A9E" w:rsidP="00AF5A9E">
      <w:pPr>
        <w:jc w:val="both"/>
        <w:rPr>
          <w:sz w:val="16"/>
          <w:szCs w:val="16"/>
        </w:rPr>
      </w:pPr>
    </w:p>
    <w:p w:rsidR="00AF5A9E" w:rsidRPr="00AF5A9E" w:rsidRDefault="00AF5A9E" w:rsidP="00AF5A9E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Ю:</w:t>
      </w:r>
    </w:p>
    <w:p w:rsidR="00AF5A9E" w:rsidRDefault="00AF5A9E" w:rsidP="00AF5A9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 Внести изменения в муниципальную программу городского округа Зарайск Московской области «Безопасность и обеспечение безопасности жизнедеятельности населения» на срок 2023-2027 годы, утвержденную постановлением главы городского округа Зарайск Московской области от 06.12.2022 № 2173/12 (далее – Программа), изложив Программу в новой редакции (прилагается).</w:t>
      </w:r>
    </w:p>
    <w:p w:rsidR="00AF5A9E" w:rsidRDefault="00AF5A9E" w:rsidP="00AF5A9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Службе по взаимодействию со СМИ администрации городского округа Зарайск Московской области разместить на официальном сайте администрации городского округа Зарайск Московской области в информационно-телекоммуникационной сети Интернет</w:t>
      </w:r>
      <w:r w:rsidRPr="00AF5A9E">
        <w:rPr>
          <w:sz w:val="27"/>
          <w:szCs w:val="27"/>
        </w:rPr>
        <w:t xml:space="preserve"> (</w:t>
      </w:r>
      <w:hyperlink r:id="rId7" w:history="1">
        <w:r w:rsidRPr="00AF5A9E">
          <w:rPr>
            <w:rStyle w:val="a8"/>
            <w:color w:val="auto"/>
            <w:sz w:val="27"/>
            <w:szCs w:val="27"/>
          </w:rPr>
          <w:t>https://zarrayon.ru/</w:t>
        </w:r>
      </w:hyperlink>
      <w:r w:rsidRPr="00AF5A9E">
        <w:rPr>
          <w:sz w:val="27"/>
          <w:szCs w:val="27"/>
        </w:rPr>
        <w:t xml:space="preserve">). </w:t>
      </w:r>
    </w:p>
    <w:p w:rsidR="00AF5A9E" w:rsidRDefault="00AF5A9E" w:rsidP="00AF5A9E">
      <w:pPr>
        <w:tabs>
          <w:tab w:val="left" w:pos="330"/>
        </w:tabs>
        <w:spacing w:line="220" w:lineRule="atLeast"/>
        <w:jc w:val="both"/>
        <w:outlineLvl w:val="1"/>
        <w:rPr>
          <w:sz w:val="28"/>
          <w:szCs w:val="28"/>
        </w:rPr>
      </w:pPr>
    </w:p>
    <w:p w:rsidR="00AF5A9E" w:rsidRDefault="00AF5A9E" w:rsidP="00AF5A9E">
      <w:pPr>
        <w:tabs>
          <w:tab w:val="left" w:pos="330"/>
        </w:tabs>
        <w:spacing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A9E" w:rsidRDefault="00AF5A9E" w:rsidP="00AF5A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F5A9E" w:rsidRDefault="00AF5A9E" w:rsidP="00AF5A9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F5A9E" w:rsidRDefault="00AF5A9E" w:rsidP="00AF5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</w:t>
      </w:r>
    </w:p>
    <w:p w:rsidR="00AF5A9E" w:rsidRDefault="00AF5A9E" w:rsidP="00AF5A9E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03.04.2024</w:t>
      </w:r>
    </w:p>
    <w:p w:rsidR="00AF5A9E" w:rsidRPr="00AF5A9E" w:rsidRDefault="00AF5A9E" w:rsidP="00AF5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5A9E">
        <w:rPr>
          <w:b/>
          <w:sz w:val="28"/>
          <w:szCs w:val="28"/>
        </w:rPr>
        <w:t>013309</w:t>
      </w:r>
    </w:p>
    <w:p w:rsidR="00AF5A9E" w:rsidRDefault="00AF5A9E" w:rsidP="00AF5A9E">
      <w:pPr>
        <w:jc w:val="both"/>
        <w:rPr>
          <w:sz w:val="16"/>
          <w:szCs w:val="16"/>
        </w:rPr>
      </w:pPr>
    </w:p>
    <w:p w:rsidR="00AF5A9E" w:rsidRDefault="00AF5A9E" w:rsidP="00AF5A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A9E" w:rsidRDefault="00AF5A9E" w:rsidP="00AF5A9E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F5A9E" w:rsidRDefault="00AF5A9E" w:rsidP="00AF5A9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F5A9E" w:rsidRDefault="00AF5A9E" w:rsidP="00AF5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</w:t>
      </w:r>
      <w:proofErr w:type="spellStart"/>
      <w:r>
        <w:rPr>
          <w:sz w:val="28"/>
          <w:szCs w:val="28"/>
        </w:rPr>
        <w:t>Кочергаевой</w:t>
      </w:r>
      <w:proofErr w:type="spellEnd"/>
      <w:r>
        <w:rPr>
          <w:sz w:val="28"/>
          <w:szCs w:val="28"/>
        </w:rPr>
        <w:t xml:space="preserve"> Л.А., отделу по ГО, ЧС и АТД,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AF5A9E" w:rsidRDefault="00AF5A9E" w:rsidP="00AF5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9E" w:rsidRDefault="00AF5A9E" w:rsidP="00AF5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Е.А. Кувшинова</w:t>
      </w:r>
    </w:p>
    <w:p w:rsidR="00AF5A9E" w:rsidRDefault="00AF5A9E" w:rsidP="00AF5A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AF5A9E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,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,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AF5A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1602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159</cp:revision>
  <cp:lastPrinted>2018-04-10T11:10:00Z</cp:lastPrinted>
  <dcterms:created xsi:type="dcterms:W3CDTF">2018-04-10T11:03:00Z</dcterms:created>
  <dcterms:modified xsi:type="dcterms:W3CDTF">2024-04-03T07:34:00Z</dcterms:modified>
</cp:coreProperties>
</file>