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F21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F211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957A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415</w:t>
      </w:r>
      <w:r w:rsidR="000327F2">
        <w:rPr>
          <w:sz w:val="28"/>
          <w:szCs w:val="28"/>
          <w:u w:val="single"/>
        </w:rPr>
        <w:t>/3</w:t>
      </w:r>
    </w:p>
    <w:p w:rsidR="00F11E1E" w:rsidRPr="002957A1" w:rsidRDefault="00085F5E" w:rsidP="002957A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957A1" w:rsidRDefault="008F03DC" w:rsidP="002957A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7A1" w:rsidRDefault="002957A1" w:rsidP="002957A1">
      <w:pPr>
        <w:autoSpaceDE w:val="0"/>
        <w:autoSpaceDN w:val="0"/>
        <w:jc w:val="both"/>
        <w:rPr>
          <w:sz w:val="16"/>
          <w:szCs w:val="16"/>
        </w:rPr>
      </w:pP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13 марта 2024 года тренировки 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и отработке навыков действий персонала 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посетителей при возникновении пожаров и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в торгово-развлекательных комплексах, 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культуры и спорта, здравоохранения, образования, 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2957A1" w:rsidRDefault="002957A1" w:rsidP="002957A1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2957A1" w:rsidRDefault="002957A1" w:rsidP="002957A1">
      <w:pPr>
        <w:tabs>
          <w:tab w:val="left" w:pos="8145"/>
        </w:tabs>
        <w:jc w:val="center"/>
        <w:rPr>
          <w:rFonts w:cs="Arial Unicode MS"/>
          <w:sz w:val="28"/>
          <w:szCs w:val="28"/>
        </w:rPr>
      </w:pPr>
    </w:p>
    <w:p w:rsidR="002957A1" w:rsidRDefault="002957A1" w:rsidP="002957A1">
      <w:pPr>
        <w:tabs>
          <w:tab w:val="left" w:pos="0"/>
        </w:tabs>
        <w:ind w:right="-337" w:firstLine="709"/>
        <w:jc w:val="both"/>
        <w:rPr>
          <w:rFonts w:cs="Arial Unicode MS"/>
          <w:sz w:val="16"/>
          <w:szCs w:val="16"/>
        </w:rPr>
      </w:pPr>
    </w:p>
    <w:p w:rsidR="002957A1" w:rsidRDefault="002957A1" w:rsidP="002957A1">
      <w:pPr>
        <w:tabs>
          <w:tab w:val="left" w:pos="0"/>
        </w:tabs>
        <w:ind w:right="-33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4 перечня поручений Губернатора Московской области по итогам заседания Правительства Московской области от 3 апреля 2018 года                № ПР-54/03-03-18-5 и во исполнение письма ГУ МЧС России по Московской области от 11.03.2024 № ИП-139-359;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</w:t>
      </w:r>
      <w:proofErr w:type="gramEnd"/>
    </w:p>
    <w:p w:rsidR="002957A1" w:rsidRDefault="002957A1" w:rsidP="002957A1">
      <w:pPr>
        <w:tabs>
          <w:tab w:val="left" w:pos="0"/>
        </w:tabs>
        <w:ind w:right="-337" w:firstLine="709"/>
        <w:jc w:val="both"/>
        <w:rPr>
          <w:rFonts w:cs="Arial Unicode MS"/>
          <w:sz w:val="28"/>
          <w:szCs w:val="28"/>
        </w:rPr>
      </w:pPr>
    </w:p>
    <w:p w:rsidR="002957A1" w:rsidRDefault="002957A1" w:rsidP="002957A1">
      <w:pPr>
        <w:tabs>
          <w:tab w:val="left" w:pos="9955"/>
        </w:tabs>
        <w:ind w:right="-3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709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области, независимо от форм собственности и ведомственной принадлежности: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подготовить и провести 13</w:t>
      </w:r>
      <w:r>
        <w:rPr>
          <w:sz w:val="28"/>
          <w:szCs w:val="28"/>
        </w:rPr>
        <w:t xml:space="preserve"> марта 2024 </w:t>
      </w:r>
      <w:r>
        <w:rPr>
          <w:rFonts w:cs="Arial Unicode MS"/>
          <w:sz w:val="28"/>
          <w:szCs w:val="28"/>
        </w:rPr>
        <w:t>года тренировки по эвакуации и   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2957A1" w:rsidRPr="002957A1" w:rsidRDefault="002957A1" w:rsidP="002957A1">
      <w:pPr>
        <w:tabs>
          <w:tab w:val="left" w:pos="0"/>
        </w:tabs>
        <w:ind w:right="-337" w:firstLine="709"/>
        <w:jc w:val="both"/>
        <w:rPr>
          <w:rFonts w:cs="Arial Unicode MS"/>
          <w:b/>
          <w:sz w:val="28"/>
          <w:szCs w:val="28"/>
        </w:rPr>
      </w:pP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  <w:t xml:space="preserve">        </w:t>
      </w:r>
      <w:r w:rsidRPr="002957A1">
        <w:rPr>
          <w:rFonts w:cs="Arial Unicode MS"/>
          <w:b/>
          <w:sz w:val="28"/>
          <w:szCs w:val="28"/>
        </w:rPr>
        <w:t>013227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709"/>
        <w:jc w:val="both"/>
        <w:rPr>
          <w:rFonts w:cs="Arial Unicode MS"/>
          <w:sz w:val="28"/>
          <w:szCs w:val="28"/>
        </w:rPr>
      </w:pPr>
    </w:p>
    <w:p w:rsidR="002957A1" w:rsidRDefault="002957A1" w:rsidP="002957A1">
      <w:pPr>
        <w:tabs>
          <w:tab w:val="left" w:pos="0"/>
          <w:tab w:val="left" w:pos="9955"/>
        </w:tabs>
        <w:ind w:right="-337" w:firstLine="709"/>
        <w:jc w:val="both"/>
        <w:rPr>
          <w:rFonts w:cs="Arial Unicode MS"/>
          <w:sz w:val="28"/>
          <w:szCs w:val="28"/>
        </w:rPr>
      </w:pPr>
    </w:p>
    <w:p w:rsidR="002957A1" w:rsidRDefault="002957A1" w:rsidP="002957A1">
      <w:pPr>
        <w:tabs>
          <w:tab w:val="left" w:pos="0"/>
          <w:tab w:val="left" w:pos="9955"/>
        </w:tabs>
        <w:ind w:right="-337" w:firstLine="709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lastRenderedPageBreak/>
        <w:t>- отчетные документы (фотоматериалы) о выполнении мероприятий тренировки представить в отдел по ГО, ЧС и АТД администрации</w:t>
      </w:r>
      <w:r>
        <w:t xml:space="preserve"> </w:t>
      </w:r>
      <w:r>
        <w:rPr>
          <w:rFonts w:cs="Arial Unicode MS"/>
          <w:sz w:val="28"/>
          <w:szCs w:val="28"/>
        </w:rPr>
        <w:t xml:space="preserve">городского округа Зарайск Московской области по адресу: </w:t>
      </w:r>
      <w:proofErr w:type="gramStart"/>
      <w:r>
        <w:rPr>
          <w:rFonts w:cs="Arial Unicode MS"/>
          <w:sz w:val="28"/>
          <w:szCs w:val="28"/>
        </w:rPr>
        <w:t xml:space="preserve">Московская область, г. Зарайск,                             ул. Советская, д.23, каб.30 (тел. 8(49666) 2-55-37, </w:t>
      </w:r>
      <w:r>
        <w:rPr>
          <w:rFonts w:cs="Arial Unicode MS"/>
          <w:sz w:val="28"/>
          <w:szCs w:val="28"/>
          <w:lang w:val="en-US"/>
        </w:rPr>
        <w:t>E</w:t>
      </w:r>
      <w:r>
        <w:rPr>
          <w:rFonts w:cs="Arial Unicode MS"/>
          <w:sz w:val="28"/>
          <w:szCs w:val="28"/>
        </w:rPr>
        <w:t>-</w:t>
      </w:r>
      <w:r>
        <w:rPr>
          <w:rFonts w:cs="Arial Unicode MS"/>
          <w:sz w:val="28"/>
          <w:szCs w:val="28"/>
          <w:lang w:val="en-US"/>
        </w:rPr>
        <w:t>mail</w:t>
      </w:r>
      <w:r w:rsidRPr="002957A1">
        <w:rPr>
          <w:rFonts w:cs="Arial Unicode MS"/>
          <w:sz w:val="28"/>
          <w:szCs w:val="28"/>
        </w:rPr>
        <w:t xml:space="preserve">: </w:t>
      </w:r>
      <w:hyperlink r:id="rId7" w:history="1">
        <w:proofErr w:type="gramEnd"/>
        <w:r w:rsidRPr="002957A1">
          <w:rPr>
            <w:rStyle w:val="a8"/>
            <w:rFonts w:cs="Arial Unicode MS"/>
            <w:color w:val="auto"/>
            <w:sz w:val="28"/>
            <w:szCs w:val="28"/>
            <w:lang w:val="en-US"/>
          </w:rPr>
          <w:t>zargochs</w:t>
        </w:r>
        <w:r w:rsidRPr="002957A1">
          <w:rPr>
            <w:rStyle w:val="a8"/>
            <w:rFonts w:cs="Arial Unicode MS"/>
            <w:color w:val="auto"/>
            <w:sz w:val="28"/>
            <w:szCs w:val="28"/>
          </w:rPr>
          <w:t>@</w:t>
        </w:r>
        <w:r w:rsidRPr="002957A1">
          <w:rPr>
            <w:rStyle w:val="a8"/>
            <w:rFonts w:cs="Arial Unicode MS"/>
            <w:color w:val="auto"/>
            <w:sz w:val="28"/>
            <w:szCs w:val="28"/>
            <w:lang w:val="en-US"/>
          </w:rPr>
          <w:t>mail</w:t>
        </w:r>
        <w:r w:rsidRPr="002957A1">
          <w:rPr>
            <w:rStyle w:val="a8"/>
            <w:rFonts w:cs="Arial Unicode MS"/>
            <w:color w:val="auto"/>
            <w:sz w:val="28"/>
            <w:szCs w:val="28"/>
          </w:rPr>
          <w:t>.</w:t>
        </w:r>
        <w:proofErr w:type="spellStart"/>
        <w:r w:rsidRPr="002957A1">
          <w:rPr>
            <w:rStyle w:val="a8"/>
            <w:rFonts w:cs="Arial Unicode MS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cs="Arial Unicode MS"/>
          <w:sz w:val="28"/>
          <w:szCs w:val="28"/>
        </w:rPr>
        <w:t xml:space="preserve"> в срок  до 12:00 часов 14 марта  2024 года.</w:t>
      </w:r>
      <w:proofErr w:type="gramEnd"/>
    </w:p>
    <w:p w:rsidR="002957A1" w:rsidRDefault="002957A1" w:rsidP="002957A1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>2. На тренировку привлечь персонал торгово-развлекательных центров,    объектов культуры и спорта, здравоохранения, образования, социальной защиты и иных объектов с массовым пребыванием людей.</w:t>
      </w:r>
    </w:p>
    <w:p w:rsidR="002957A1" w:rsidRDefault="002957A1" w:rsidP="002957A1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>3. Отделу ГО, ЧС и АТД администрации</w:t>
      </w:r>
      <w:r>
        <w:t xml:space="preserve"> </w:t>
      </w:r>
      <w:r>
        <w:rPr>
          <w:rFonts w:cs="Arial Unicode MS"/>
          <w:sz w:val="28"/>
          <w:szCs w:val="28"/>
        </w:rPr>
        <w:t>городского округа Зарайск Московской области доложить о проведении тренировки в Главное управление МЧС России по Московской области.</w:t>
      </w:r>
    </w:p>
    <w:p w:rsidR="002957A1" w:rsidRDefault="002957A1" w:rsidP="002957A1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>4. Организовать контроль проведения тренировок и своевременное предоставление отчетов по ним: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начальнику отдела потребительского рынка и сферы услуг администрации городского округа Зарайск Московской области в торговых и торгово-развлекательных центрах с массовым пребыванием людей;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председателю комитета по культуре, физической культуре, спорту и работе с детьми и молодежью администрации городского округа Зарайск</w:t>
      </w:r>
      <w:r>
        <w:t xml:space="preserve"> </w:t>
      </w:r>
      <w:r>
        <w:rPr>
          <w:rFonts w:cs="Arial Unicode MS"/>
          <w:sz w:val="28"/>
          <w:szCs w:val="28"/>
        </w:rPr>
        <w:t>Московской области на объектах культуры и спорта с массовым пребыванием людей;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начальнику управления образования администрации городского округа Зарайск на объектах образования;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главному врачу ГБУЗ МО «Зарайская больница» на объектах здравоохранения;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начальнику окружного управления социального развития № 12 </w:t>
      </w:r>
      <w:proofErr w:type="spellStart"/>
      <w:r>
        <w:rPr>
          <w:rFonts w:cs="Arial Unicode MS"/>
          <w:sz w:val="28"/>
          <w:szCs w:val="28"/>
        </w:rPr>
        <w:t>Минсоцразвития</w:t>
      </w:r>
      <w:proofErr w:type="spellEnd"/>
      <w:r>
        <w:rPr>
          <w:rFonts w:cs="Arial Unicode MS"/>
          <w:sz w:val="28"/>
          <w:szCs w:val="28"/>
        </w:rPr>
        <w:t xml:space="preserve"> МО на объектах социальной защиты;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директору ГКУ </w:t>
      </w:r>
      <w:proofErr w:type="gramStart"/>
      <w:r>
        <w:rPr>
          <w:rFonts w:cs="Arial Unicode MS"/>
          <w:sz w:val="28"/>
          <w:szCs w:val="28"/>
        </w:rPr>
        <w:t>СО</w:t>
      </w:r>
      <w:proofErr w:type="gramEnd"/>
      <w:r>
        <w:rPr>
          <w:rFonts w:cs="Arial Unicode MS"/>
          <w:sz w:val="28"/>
          <w:szCs w:val="28"/>
        </w:rPr>
        <w:t xml:space="preserve"> Московской области семейный центр помощи семье и детям «Зарайский»: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директору ГАУ СО МО «</w:t>
      </w:r>
      <w:proofErr w:type="spellStart"/>
      <w:r>
        <w:rPr>
          <w:rFonts w:cs="Arial Unicode MS"/>
          <w:sz w:val="28"/>
          <w:szCs w:val="28"/>
        </w:rPr>
        <w:t>КЦСОиР</w:t>
      </w:r>
      <w:proofErr w:type="spellEnd"/>
      <w:r>
        <w:rPr>
          <w:rFonts w:cs="Arial Unicode MS"/>
          <w:sz w:val="28"/>
          <w:szCs w:val="28"/>
        </w:rPr>
        <w:t xml:space="preserve"> «Серебряно-Прудский»;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директору филиала ГОУ ВО МО «Государственный социально-гуманитарный университет» в г. </w:t>
      </w:r>
      <w:proofErr w:type="gramStart"/>
      <w:r>
        <w:rPr>
          <w:rFonts w:cs="Arial Unicode MS"/>
          <w:sz w:val="28"/>
          <w:szCs w:val="28"/>
        </w:rPr>
        <w:t>Зарайске-Зарайский</w:t>
      </w:r>
      <w:proofErr w:type="gramEnd"/>
      <w:r>
        <w:rPr>
          <w:rFonts w:cs="Arial Unicode MS"/>
          <w:sz w:val="28"/>
          <w:szCs w:val="28"/>
        </w:rPr>
        <w:t xml:space="preserve"> педагогический колледж;</w:t>
      </w:r>
    </w:p>
    <w:p w:rsidR="002957A1" w:rsidRDefault="002957A1" w:rsidP="002957A1">
      <w:pPr>
        <w:tabs>
          <w:tab w:val="left" w:pos="0"/>
          <w:tab w:val="left" w:pos="9955"/>
        </w:tabs>
        <w:ind w:right="-337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руководителю структурного подразделения №1 г. Зарайск ГБПОУ МО «Луховицкий аграрно-промышленный техникум».</w:t>
      </w:r>
    </w:p>
    <w:p w:rsidR="002957A1" w:rsidRDefault="002957A1" w:rsidP="002957A1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  <w:t>5.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Интернет.</w:t>
      </w:r>
    </w:p>
    <w:p w:rsidR="002957A1" w:rsidRDefault="002957A1" w:rsidP="002957A1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</w:t>
      </w:r>
    </w:p>
    <w:p w:rsidR="002957A1" w:rsidRDefault="002957A1" w:rsidP="002957A1">
      <w:pPr>
        <w:jc w:val="both"/>
        <w:rPr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</w:t>
      </w:r>
    </w:p>
    <w:p w:rsidR="002957A1" w:rsidRDefault="002957A1" w:rsidP="002957A1">
      <w:pPr>
        <w:jc w:val="both"/>
        <w:rPr>
          <w:sz w:val="28"/>
          <w:szCs w:val="28"/>
        </w:rPr>
      </w:pPr>
    </w:p>
    <w:p w:rsidR="002957A1" w:rsidRDefault="002957A1" w:rsidP="002957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957A1" w:rsidRDefault="002957A1" w:rsidP="002957A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957A1" w:rsidRDefault="002957A1" w:rsidP="002957A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2957A1" w:rsidRDefault="002957A1" w:rsidP="002957A1">
      <w:pPr>
        <w:jc w:val="both"/>
        <w:rPr>
          <w:sz w:val="28"/>
          <w:szCs w:val="28"/>
        </w:rPr>
      </w:pPr>
      <w:r>
        <w:rPr>
          <w:sz w:val="28"/>
          <w:szCs w:val="28"/>
        </w:rPr>
        <w:t>11.03.2024</w:t>
      </w:r>
    </w:p>
    <w:p w:rsidR="002957A1" w:rsidRDefault="002957A1" w:rsidP="002957A1">
      <w:pPr>
        <w:spacing w:line="276" w:lineRule="auto"/>
        <w:jc w:val="both"/>
        <w:rPr>
          <w:sz w:val="28"/>
          <w:szCs w:val="28"/>
        </w:rPr>
      </w:pPr>
    </w:p>
    <w:p w:rsidR="002957A1" w:rsidRDefault="002957A1" w:rsidP="002957A1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2957A1" w:rsidRDefault="002957A1" w:rsidP="002957A1">
      <w:pPr>
        <w:spacing w:line="276" w:lineRule="auto"/>
        <w:jc w:val="both"/>
        <w:rPr>
          <w:sz w:val="28"/>
          <w:szCs w:val="28"/>
        </w:rPr>
      </w:pPr>
    </w:p>
    <w:p w:rsidR="002957A1" w:rsidRDefault="002957A1" w:rsidP="002957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7A1" w:rsidRDefault="002957A1" w:rsidP="0029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, Зарайскому ПСГ, УО, комитет по КФКСР с Д и М, ГБУЗ «Зарайская больница», ОУСР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КЦСОиР</w:t>
      </w:r>
      <w:proofErr w:type="spellEnd"/>
      <w:r>
        <w:rPr>
          <w:sz w:val="28"/>
          <w:szCs w:val="28"/>
        </w:rPr>
        <w:t>, МОСЦС и Д, ЗПК, СП№1 «ЛАПТ», отдел по ГО, ЧС и АТД,                     отделу потребительского рынка и сферы услуг СВ со СМИ, прокуратура.</w:t>
      </w:r>
    </w:p>
    <w:p w:rsidR="002957A1" w:rsidRDefault="002957A1" w:rsidP="00295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7A1" w:rsidRDefault="002957A1" w:rsidP="00295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2957A1" w:rsidRDefault="002957A1" w:rsidP="00295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spacing w:line="276" w:lineRule="auto"/>
        <w:jc w:val="both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jc w:val="both"/>
        <w:outlineLvl w:val="0"/>
        <w:rPr>
          <w:sz w:val="28"/>
          <w:szCs w:val="28"/>
        </w:rPr>
      </w:pPr>
    </w:p>
    <w:p w:rsidR="002957A1" w:rsidRDefault="002957A1" w:rsidP="002957A1">
      <w:pPr>
        <w:rPr>
          <w:sz w:val="28"/>
          <w:szCs w:val="28"/>
        </w:rPr>
        <w:sectPr w:rsidR="002957A1" w:rsidSect="002957A1">
          <w:type w:val="continuous"/>
          <w:pgSz w:w="11906" w:h="16838"/>
          <w:pgMar w:top="1247" w:right="991" w:bottom="1134" w:left="1134" w:header="709" w:footer="709" w:gutter="0"/>
          <w:cols w:space="720"/>
        </w:sectPr>
      </w:pPr>
    </w:p>
    <w:p w:rsidR="007F211A" w:rsidRDefault="002957A1" w:rsidP="002957A1">
      <w:pPr>
        <w:jc w:val="both"/>
        <w:outlineLvl w:val="0"/>
        <w:rPr>
          <w:sz w:val="28"/>
          <w:szCs w:val="28"/>
        </w:rPr>
        <w:sectPr w:rsidR="007F211A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7A1" w:rsidRDefault="007F211A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7A1">
        <w:rPr>
          <w:sz w:val="28"/>
          <w:szCs w:val="28"/>
        </w:rPr>
        <w:t xml:space="preserve">Приложение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957A1" w:rsidRDefault="002957A1" w:rsidP="002957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11.03.2024 № 415/3</w:t>
      </w:r>
    </w:p>
    <w:p w:rsidR="002957A1" w:rsidRDefault="002957A1" w:rsidP="002957A1">
      <w:pPr>
        <w:autoSpaceDE w:val="0"/>
        <w:autoSpaceDN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7A1" w:rsidRPr="007F211A" w:rsidRDefault="002957A1" w:rsidP="007F211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957A1" w:rsidRDefault="002957A1" w:rsidP="002957A1">
      <w:pPr>
        <w:tabs>
          <w:tab w:val="left" w:pos="11310"/>
          <w:tab w:val="right" w:pos="14570"/>
        </w:tabs>
        <w:rPr>
          <w:b/>
          <w:bCs/>
          <w:sz w:val="28"/>
          <w:szCs w:val="28"/>
        </w:rPr>
      </w:pPr>
    </w:p>
    <w:p w:rsidR="002957A1" w:rsidRDefault="002957A1" w:rsidP="002957A1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2957A1" w:rsidRDefault="002957A1" w:rsidP="002957A1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13 марта 2024 года практической учебной тренировки 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</w:p>
    <w:p w:rsidR="002957A1" w:rsidRDefault="002957A1" w:rsidP="002957A1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2957A1" w:rsidRDefault="002957A1" w:rsidP="002957A1">
      <w:pPr>
        <w:jc w:val="both"/>
        <w:rPr>
          <w:sz w:val="28"/>
          <w:szCs w:val="28"/>
        </w:rPr>
      </w:pP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2957A1" w:rsidRDefault="002957A1" w:rsidP="00295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2957A1" w:rsidRDefault="002957A1" w:rsidP="002957A1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2957A1" w:rsidRDefault="002957A1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1" w:rsidRDefault="002957A1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2957A1" w:rsidTr="002957A1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both"/>
              <w:rPr>
                <w:sz w:val="28"/>
                <w:szCs w:val="28"/>
              </w:rPr>
            </w:pPr>
          </w:p>
        </w:tc>
      </w:tr>
      <w:tr w:rsidR="002957A1" w:rsidTr="002957A1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2957A1" w:rsidRDefault="002957A1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both"/>
              <w:rPr>
                <w:sz w:val="28"/>
                <w:szCs w:val="28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Построение и проверка эвакуированного персонала и находящихся людей (детей) в здании.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  <w:tr w:rsidR="002957A1" w:rsidTr="002957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2957A1" w:rsidRDefault="002957A1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57A1" w:rsidRDefault="002957A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1" w:rsidRDefault="002957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57A1" w:rsidRDefault="002957A1" w:rsidP="002957A1"/>
    <w:p w:rsidR="002957A1" w:rsidRDefault="002957A1" w:rsidP="002957A1">
      <w:pPr>
        <w:jc w:val="both"/>
        <w:outlineLvl w:val="0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7F211A" w:rsidRDefault="007F211A" w:rsidP="00950E59">
      <w:pPr>
        <w:tabs>
          <w:tab w:val="left" w:pos="3810"/>
        </w:tabs>
        <w:jc w:val="center"/>
        <w:sectPr w:rsidR="007F211A" w:rsidSect="007F211A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7F211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957A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11A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2957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1614</Words>
  <Characters>9206</Characters>
  <Application>Microsoft Office Word</Application>
  <DocSecurity>0</DocSecurity>
  <Lines>76</Lines>
  <Paragraphs>21</Paragraphs>
  <ScaleCrop>false</ScaleCrop>
  <Company>Финуправление г.Зарайск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2024-03-12T06:55:00Z</dcterms:modified>
</cp:coreProperties>
</file>