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B" w:rsidRDefault="00E3190B" w:rsidP="00E3190B">
      <w:pPr>
        <w:rPr>
          <w:sz w:val="28"/>
          <w:szCs w:val="28"/>
        </w:rPr>
      </w:pPr>
      <w:bookmarkStart w:id="0" w:name="_GoBack"/>
      <w:bookmarkEnd w:id="0"/>
    </w:p>
    <w:p w:rsidR="002E1472" w:rsidRDefault="002E1472" w:rsidP="002E147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</w:t>
      </w:r>
      <w:r w:rsidR="000757FC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2E1472" w:rsidRDefault="000757FC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E1472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E1472" w:rsidRDefault="000757FC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28.04.2023  №  633/4</w:t>
      </w: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мест массового отдыха граждан,</w:t>
      </w: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Зарайск</w:t>
      </w: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72" w:rsidRDefault="002E1472" w:rsidP="002E147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места массового отдыха у воды (с купанием)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472" w:rsidRDefault="002E1472" w:rsidP="002E147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72" w:rsidRDefault="002E1472" w:rsidP="002E1472">
      <w:pPr>
        <w:pStyle w:val="ae"/>
        <w:widowControl w:val="0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пляж - 1 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472" w:rsidRDefault="002E1472" w:rsidP="002E1472">
      <w:pPr>
        <w:pStyle w:val="ae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1472" w:rsidRPr="00CF593F" w:rsidRDefault="002E1472" w:rsidP="002E1472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593F">
        <w:rPr>
          <w:rFonts w:ascii="Times New Roman" w:hAnsi="Times New Roman" w:cs="Times New Roman"/>
          <w:sz w:val="28"/>
          <w:szCs w:val="28"/>
        </w:rPr>
        <w:t>Участок акватории реки Осётр города Зарайска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93F">
        <w:rPr>
          <w:rFonts w:ascii="Times New Roman" w:hAnsi="Times New Roman" w:cs="Times New Roman"/>
          <w:sz w:val="28"/>
          <w:szCs w:val="28"/>
        </w:rPr>
        <w:t>200 метров от моста</w:t>
      </w:r>
      <w:r w:rsidRPr="000E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по течению реки</w:t>
      </w:r>
      <w:r w:rsidRPr="00CF593F">
        <w:rPr>
          <w:rFonts w:ascii="Times New Roman" w:hAnsi="Times New Roman" w:cs="Times New Roman"/>
          <w:sz w:val="28"/>
          <w:szCs w:val="28"/>
        </w:rPr>
        <w:t xml:space="preserve">, шириной  30 метров, и береговой полосы 66 метров  вдоль улицы </w:t>
      </w:r>
      <w:proofErr w:type="gramStart"/>
      <w:r w:rsidRPr="00CF593F">
        <w:rPr>
          <w:rFonts w:ascii="Times New Roman" w:hAnsi="Times New Roman" w:cs="Times New Roman"/>
          <w:sz w:val="28"/>
          <w:szCs w:val="28"/>
        </w:rPr>
        <w:t>Правобережная</w:t>
      </w:r>
      <w:proofErr w:type="gramEnd"/>
    </w:p>
    <w:p w:rsidR="002E1472" w:rsidRDefault="002E1472" w:rsidP="002E1472">
      <w:pPr>
        <w:pStyle w:val="ae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2E1472" w:rsidRDefault="002E1472" w:rsidP="00547C31">
      <w:pPr>
        <w:ind w:left="10773"/>
      </w:pPr>
    </w:p>
    <w:p w:rsidR="000757FC" w:rsidRDefault="00547C31" w:rsidP="000757FC">
      <w:pPr>
        <w:ind w:left="10773"/>
      </w:pPr>
      <w:r>
        <w:lastRenderedPageBreak/>
        <w:t>Приложение</w:t>
      </w:r>
      <w:r w:rsidR="005E495B">
        <w:t xml:space="preserve"> </w:t>
      </w:r>
      <w:r w:rsidR="002E1472">
        <w:t xml:space="preserve"> 2</w:t>
      </w:r>
      <w:r w:rsidR="000757FC">
        <w:t xml:space="preserve"> Утверждено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28.04.2023  №  633/4</w:t>
      </w:r>
    </w:p>
    <w:p w:rsidR="000757FC" w:rsidRDefault="000757FC" w:rsidP="00547C31">
      <w:pPr>
        <w:ind w:left="10773"/>
      </w:pPr>
    </w:p>
    <w:p w:rsidR="00547C31" w:rsidRDefault="00547C31" w:rsidP="00547C3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план-график</w:t>
      </w:r>
    </w:p>
    <w:p w:rsidR="00547C31" w:rsidRDefault="00547C31" w:rsidP="00547C3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летнего отдыха</w:t>
      </w:r>
    </w:p>
    <w:p w:rsidR="00547C31" w:rsidRDefault="00547C31" w:rsidP="00547C3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обеспечению безопасности людей на водных объектах городского округа</w:t>
      </w:r>
    </w:p>
    <w:p w:rsidR="00547C31" w:rsidRDefault="00547C31" w:rsidP="00547C31">
      <w:pPr>
        <w:pStyle w:val="ae"/>
      </w:pPr>
    </w:p>
    <w:tbl>
      <w:tblPr>
        <w:tblStyle w:val="a7"/>
        <w:tblW w:w="15026" w:type="dxa"/>
        <w:tblInd w:w="108" w:type="dxa"/>
        <w:tblLook w:val="04A0" w:firstRow="1" w:lastRow="0" w:firstColumn="1" w:lastColumn="0" w:noHBand="0" w:noVBand="1"/>
      </w:tblPr>
      <w:tblGrid>
        <w:gridCol w:w="617"/>
        <w:gridCol w:w="9935"/>
        <w:gridCol w:w="1966"/>
        <w:gridCol w:w="2508"/>
      </w:tblGrid>
      <w:tr w:rsidR="00B63755" w:rsidTr="00B63755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55" w:rsidRDefault="00B63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63755" w:rsidRDefault="00B6375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55" w:rsidRDefault="00B63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55" w:rsidRDefault="00B63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5" w:rsidRDefault="00B63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5E4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нормативно-правовой акт по обеспечению безопасности людей на водных объектах в весенне-летний период 2023 года на территории городского округа Зарайск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ГО, ЧС и АТД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5E4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КЧС и ОПБ городского округа Зарайск по организации летнего отдыха, пожарной безопасности и безопасности людей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ГО, ЧС и АТД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заявление-декларацию в подразделение ГИМС ГУ МЧС России по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ГО, ЧС и АТД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лабораторного контроля воды и песка пляжных территорий и получить санитарно-эпидемиологические заключения об их соответствии установленным требованиям.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 w:rsidRPr="00B63755">
              <w:rPr>
                <w:sz w:val="28"/>
                <w:szCs w:val="28"/>
              </w:rPr>
              <w:t>МБУ «Благоустройство, ЖКХ и ДХ»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оборудованных на пляжах спасательных постов необходимым имуществом и инвентарем, в соответствии с требованиями приказа МЧС России от 30.09.2020 № 732 «Об утверждении правил пользования пляжами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ГО, ЧС и АТД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(дооборудование) пляжных территорий, в том числе мест для купания и отдыха, мест для сбора мусора, установку на пляжах стационарных спасательных постов, биотуалетов, стендов и аншлагов, информирующих отдыхающих о режиме работы пляжей, правилах поведения и профилактики несчастных случаев на воде, температуре воды и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3" w:rsidRDefault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  <w:r>
              <w:rPr>
                <w:sz w:val="28"/>
                <w:szCs w:val="28"/>
              </w:rPr>
              <w:t xml:space="preserve">, </w:t>
            </w:r>
          </w:p>
          <w:p w:rsidR="00B63755" w:rsidRDefault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МБУ «Благоустройство, ЖКХ и ДХ»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5E4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мест отдыха населения у воды, не оборудованных для купания, по оценке их санитарного состояния, благоустройства и условий </w:t>
            </w:r>
            <w:r>
              <w:rPr>
                <w:sz w:val="28"/>
                <w:szCs w:val="28"/>
              </w:rPr>
              <w:lastRenderedPageBreak/>
              <w:t>обеспечения безопасности людей, обеспечить своевременное проведение уборку, поддержание чистоты и порядка, установку информационных знаков, запрещающих купание.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27.05.2023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3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  <w:r>
              <w:rPr>
                <w:sz w:val="28"/>
                <w:szCs w:val="28"/>
              </w:rPr>
              <w:t xml:space="preserve">, </w:t>
            </w:r>
          </w:p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lastRenderedPageBreak/>
              <w:t>МБУ «Благоустройство, ЖКХ и ДХ»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водолазного обследования дна водоемов в местах рекреации у воды (пляжах):</w:t>
            </w:r>
          </w:p>
          <w:p w:rsidR="00B63755" w:rsidRDefault="00B63755" w:rsidP="000E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5E495B">
              <w:rPr>
                <w:sz w:val="28"/>
                <w:szCs w:val="28"/>
              </w:rPr>
              <w:t>часток акватории реки Осётр города За</w:t>
            </w:r>
            <w:r>
              <w:rPr>
                <w:sz w:val="28"/>
                <w:szCs w:val="28"/>
              </w:rPr>
              <w:t xml:space="preserve">райска, </w:t>
            </w:r>
            <w:r w:rsidRPr="005E495B">
              <w:rPr>
                <w:sz w:val="28"/>
                <w:szCs w:val="28"/>
              </w:rPr>
              <w:t>200 метров от моста</w:t>
            </w:r>
            <w:r>
              <w:rPr>
                <w:sz w:val="28"/>
                <w:szCs w:val="28"/>
              </w:rPr>
              <w:t>, выше по течению реки</w:t>
            </w:r>
            <w:r w:rsidRPr="005E495B">
              <w:rPr>
                <w:sz w:val="28"/>
                <w:szCs w:val="28"/>
              </w:rPr>
              <w:t xml:space="preserve">, шириной  30 метров, и береговой полосы 66 метров  вдоль улицы </w:t>
            </w:r>
            <w:proofErr w:type="gramStart"/>
            <w:r w:rsidRPr="005E495B">
              <w:rPr>
                <w:sz w:val="28"/>
                <w:szCs w:val="28"/>
              </w:rPr>
              <w:t>Правобережная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МБУ «Благоустройство, ЖКХ и ДХ»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CF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пляжей  к освидетельствованию ГИМС ГУ МЧС России по Московской области для получения разрешения на их эксплуатацию в летнем купальном периоде 2023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3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</w:p>
          <w:p w:rsidR="00B63755" w:rsidRDefault="00B63755" w:rsidP="00114173">
            <w:pPr>
              <w:jc w:val="center"/>
              <w:rPr>
                <w:sz w:val="28"/>
                <w:szCs w:val="28"/>
              </w:rPr>
            </w:pP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 учащимися и воспитанниками образовательных учреждений городского округа, а также их родителями информационно-профилактической работы, направленной на изучение правил поведения и мер безопасности на водных объектах, предупреждение несчастных случаев на воде.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114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Обновление, а при необходимости, установку информационных знаков, запрещающих купание, на берегах водоемов в местах отдыха населения, не оборудованных для купания.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CF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противоклещевой обработки исторически сложившихся мест отдыха населения на территории городского округа Зарайск и ежемесячный контроль санитарно-эпидемиологического состояния воды и песка в границах оборудованных пляжей.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МБУ «Благоустройство, ЖКХ и ДХ»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участие общеобразовательных и спортивных учреждений городского округа в ежегодной Всероссийской акции «Научись плавать», в ходе проведения летней оздоровительной кампании детей и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Pr="00AD1635" w:rsidRDefault="00B63755" w:rsidP="00AD1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месячника безопасности на воде </w:t>
            </w:r>
            <w:r w:rsidRPr="00AD1635">
              <w:rPr>
                <w:sz w:val="28"/>
                <w:szCs w:val="28"/>
              </w:rPr>
              <w:t>в летний период 202</w:t>
            </w:r>
            <w:r>
              <w:rPr>
                <w:sz w:val="28"/>
                <w:szCs w:val="28"/>
              </w:rPr>
              <w:t xml:space="preserve">3 года на территории  </w:t>
            </w:r>
            <w:r w:rsidRPr="00AD1635">
              <w:rPr>
                <w:sz w:val="28"/>
                <w:szCs w:val="28"/>
              </w:rPr>
              <w:t>городского округа Зарайск Московской области</w:t>
            </w:r>
          </w:p>
          <w:p w:rsidR="00B63755" w:rsidRDefault="00B63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B63755" w:rsidP="00AD1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CF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спасателей на оборудованном пляже в период их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купального </w:t>
            </w:r>
            <w:r>
              <w:rPr>
                <w:sz w:val="28"/>
                <w:szCs w:val="28"/>
              </w:rPr>
              <w:lastRenderedPageBreak/>
              <w:t>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lastRenderedPageBreak/>
              <w:t>Отдел по ГО, ЧС и АТД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Обеспечить надлежащее содержание мест рекреации у воды, в том числе не оборудованных для купания, в соответствии с требованиями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МБУ «Благоустройство, ЖКХ и ДХ»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информирования в средствах массовой, на официальном сайте администрации городского округа и других интернет ресурсах информационно-разъяснительной работы и оповещения населения о правилах поведения и мерах безопасности на водных объектах в период летнего купального сезона, о местах расположения на территории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оборудованных пляжей и режиме их работы, о запрете купания в местах отдыха населения у воды, не оборудованных для купания, и ответственности родителей за жизнь своих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3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  <w:r>
              <w:rPr>
                <w:sz w:val="28"/>
                <w:szCs w:val="28"/>
              </w:rPr>
              <w:t xml:space="preserve">, </w:t>
            </w:r>
          </w:p>
          <w:p w:rsidR="00B63755" w:rsidRDefault="00114173" w:rsidP="0011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взаимодействию со СМИ</w:t>
            </w: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новых мест, запрещенных для купания и установка предупреждающих и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3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</w:p>
          <w:p w:rsidR="00B63755" w:rsidRDefault="00B63755" w:rsidP="00114173">
            <w:pPr>
              <w:jc w:val="center"/>
              <w:rPr>
                <w:sz w:val="28"/>
                <w:szCs w:val="28"/>
              </w:rPr>
            </w:pPr>
          </w:p>
        </w:tc>
      </w:tr>
      <w:tr w:rsidR="00B63755" w:rsidTr="00B637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 w:rsidP="00CF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патрулирования мест отдыха населения у воды, не оборудованных для купания, в выходные дни межведомственными рабочими группами в составе представителей администрации городского округа Зарайск, территориальных подразделений ОМВД и ГУ МЧС России по Московской области, а также волонтеров и добровольцев в целях обеспечения безопасности населения и проведения информационно-разъяснительной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55" w:rsidRDefault="00B6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3" w:rsidRDefault="00114173" w:rsidP="00114173">
            <w:pPr>
              <w:jc w:val="center"/>
              <w:rPr>
                <w:sz w:val="28"/>
                <w:szCs w:val="28"/>
              </w:rPr>
            </w:pPr>
            <w:r w:rsidRPr="00114173">
              <w:rPr>
                <w:sz w:val="28"/>
                <w:szCs w:val="28"/>
              </w:rPr>
              <w:t>Отдел по ГО, ЧС и АТД</w:t>
            </w:r>
            <w:r w:rsidR="003616F3">
              <w:rPr>
                <w:sz w:val="28"/>
                <w:szCs w:val="28"/>
              </w:rPr>
              <w:t xml:space="preserve">, ТУ №12 ГКУ МО «Мособлпожспас», ОМВД России по </w:t>
            </w:r>
            <w:proofErr w:type="spellStart"/>
            <w:r w:rsidR="003616F3">
              <w:rPr>
                <w:sz w:val="28"/>
                <w:szCs w:val="28"/>
              </w:rPr>
              <w:t>г.о</w:t>
            </w:r>
            <w:proofErr w:type="spellEnd"/>
            <w:r w:rsidR="003616F3">
              <w:rPr>
                <w:sz w:val="28"/>
                <w:szCs w:val="28"/>
              </w:rPr>
              <w:t>. Зарайск</w:t>
            </w:r>
          </w:p>
          <w:p w:rsidR="00B63755" w:rsidRDefault="00B63755" w:rsidP="00114173">
            <w:pPr>
              <w:rPr>
                <w:sz w:val="28"/>
                <w:szCs w:val="28"/>
              </w:rPr>
            </w:pPr>
          </w:p>
        </w:tc>
      </w:tr>
    </w:tbl>
    <w:p w:rsidR="00547C31" w:rsidRDefault="00547C31" w:rsidP="00547C31">
      <w:pPr>
        <w:rPr>
          <w:sz w:val="20"/>
          <w:szCs w:val="20"/>
        </w:rPr>
        <w:sectPr w:rsidR="00547C31" w:rsidSect="00D529E6">
          <w:pgSz w:w="16838" w:h="11906" w:orient="landscape"/>
          <w:pgMar w:top="567" w:right="993" w:bottom="707" w:left="1134" w:header="708" w:footer="708" w:gutter="0"/>
          <w:cols w:space="720"/>
        </w:sectPr>
      </w:pPr>
    </w:p>
    <w:p w:rsidR="000757FC" w:rsidRDefault="000757FC" w:rsidP="000757FC">
      <w:pPr>
        <w:ind w:left="10773"/>
      </w:pPr>
      <w:r>
        <w:lastRenderedPageBreak/>
        <w:t>Приложение  3 Утверждено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757FC" w:rsidRDefault="000757FC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28.04.2023  №  633/4</w:t>
      </w:r>
    </w:p>
    <w:p w:rsidR="000757FC" w:rsidRDefault="000757FC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FC" w:rsidRDefault="000757FC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FC" w:rsidRDefault="000757FC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Дислокация спасательных постов</w:t>
      </w:r>
      <w:r w:rsidRPr="00B63755">
        <w:t xml:space="preserve"> </w:t>
      </w:r>
      <w:r w:rsidRPr="00B63755">
        <w:rPr>
          <w:rFonts w:ascii="Times New Roman" w:hAnsi="Times New Roman" w:cs="Times New Roman"/>
          <w:b/>
          <w:sz w:val="28"/>
          <w:szCs w:val="28"/>
        </w:rPr>
        <w:t>в районе массового купания и зоны отдыха у воды (пляж)</w:t>
      </w: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Зарайск Московской области</w:t>
      </w: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4145"/>
        <w:gridCol w:w="8222"/>
        <w:gridCol w:w="1816"/>
      </w:tblGrid>
      <w:tr w:rsidR="002E1472" w:rsidTr="006B24B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расположения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</w:t>
            </w:r>
          </w:p>
        </w:tc>
      </w:tr>
      <w:tr w:rsidR="002E1472" w:rsidTr="006B24BC">
        <w:tc>
          <w:tcPr>
            <w:tcW w:w="1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пляж</w:t>
            </w:r>
          </w:p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на реке Осетр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Зарайск, у</w:t>
            </w:r>
            <w:r w:rsidRPr="000E2305">
              <w:rPr>
                <w:rFonts w:ascii="Times New Roman" w:hAnsi="Times New Roman" w:cs="Times New Roman"/>
                <w:sz w:val="28"/>
                <w:szCs w:val="28"/>
              </w:rPr>
              <w:t>часток акватории реки Осётр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305">
              <w:rPr>
                <w:rFonts w:ascii="Times New Roman" w:hAnsi="Times New Roman" w:cs="Times New Roman"/>
                <w:sz w:val="28"/>
                <w:szCs w:val="28"/>
              </w:rPr>
              <w:t xml:space="preserve"> 200 метров от моста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 по течению реки</w:t>
            </w:r>
            <w:r w:rsidRPr="000E2305">
              <w:rPr>
                <w:rFonts w:ascii="Times New Roman" w:hAnsi="Times New Roman" w:cs="Times New Roman"/>
                <w:sz w:val="28"/>
                <w:szCs w:val="28"/>
              </w:rPr>
              <w:t xml:space="preserve">, шириной  30 метров, и береговой полосы 66 метров  вдоль улицы </w:t>
            </w:r>
            <w:proofErr w:type="gramStart"/>
            <w:r w:rsidRPr="000E2305">
              <w:rPr>
                <w:rFonts w:ascii="Times New Roman" w:hAnsi="Times New Roman" w:cs="Times New Roman"/>
                <w:sz w:val="28"/>
                <w:szCs w:val="28"/>
              </w:rPr>
              <w:t>Правобережная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54.754881°</w:t>
            </w:r>
          </w:p>
          <w:p w:rsidR="002E1472" w:rsidRDefault="002E1472" w:rsidP="006B24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2AD0">
              <w:rPr>
                <w:rFonts w:ascii="Times New Roman" w:hAnsi="Times New Roman" w:cs="Times New Roman"/>
                <w:sz w:val="28"/>
                <w:szCs w:val="28"/>
              </w:rPr>
              <w:t>38.858942°</w:t>
            </w:r>
          </w:p>
        </w:tc>
      </w:tr>
    </w:tbl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</w:p>
    <w:p w:rsidR="002E1472" w:rsidRDefault="002E1472" w:rsidP="002E1472">
      <w:pPr>
        <w:rPr>
          <w:sz w:val="20"/>
          <w:szCs w:val="20"/>
        </w:rPr>
        <w:sectPr w:rsidR="002E1472">
          <w:pgSz w:w="16838" w:h="11906" w:orient="landscape"/>
          <w:pgMar w:top="1560" w:right="993" w:bottom="707" w:left="1134" w:header="708" w:footer="708" w:gutter="0"/>
          <w:cols w:space="720"/>
        </w:sectPr>
      </w:pP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  <w:r w:rsidR="000757FC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2E1472" w:rsidRDefault="000757FC" w:rsidP="002E1472">
      <w:pPr>
        <w:ind w:left="10773"/>
      </w:pPr>
      <w:r>
        <w:t xml:space="preserve"> постановлением</w:t>
      </w:r>
      <w:r w:rsidR="002E1472">
        <w:t xml:space="preserve"> главы</w:t>
      </w:r>
    </w:p>
    <w:p w:rsidR="002E1472" w:rsidRDefault="002E1472" w:rsidP="002E1472">
      <w:pPr>
        <w:ind w:left="10773"/>
      </w:pPr>
      <w:r>
        <w:t>городского округа Зарайск</w:t>
      </w:r>
    </w:p>
    <w:p w:rsidR="002E1472" w:rsidRDefault="002E1472" w:rsidP="002E1472">
      <w:pPr>
        <w:ind w:left="10773"/>
      </w:pPr>
      <w:r>
        <w:t>Московской области</w:t>
      </w:r>
    </w:p>
    <w:p w:rsidR="002E1472" w:rsidRDefault="002E1472" w:rsidP="002E1472">
      <w:pPr>
        <w:ind w:left="10773"/>
      </w:pPr>
      <w:r>
        <w:t xml:space="preserve">от </w:t>
      </w:r>
      <w:r w:rsidR="000757FC">
        <w:t xml:space="preserve"> 28.04.2023 № 633/4</w:t>
      </w:r>
    </w:p>
    <w:p w:rsidR="000757FC" w:rsidRDefault="000757FC" w:rsidP="002E1472">
      <w:pPr>
        <w:ind w:left="10773"/>
      </w:pPr>
    </w:p>
    <w:p w:rsidR="002E1472" w:rsidRPr="00B63755" w:rsidRDefault="002E1472" w:rsidP="002E1472">
      <w:pPr>
        <w:ind w:left="10773"/>
      </w:pPr>
    </w:p>
    <w:p w:rsidR="002E1472" w:rsidRDefault="002E1472" w:rsidP="002E1472">
      <w:pPr>
        <w:jc w:val="center"/>
      </w:pPr>
      <w:r>
        <w:rPr>
          <w:b/>
          <w:sz w:val="28"/>
          <w:szCs w:val="28"/>
        </w:rPr>
        <w:t>План мероприятий по организации профилактики и спасения на водах</w:t>
      </w:r>
      <w:r w:rsidRPr="00B63755">
        <w:t xml:space="preserve"> </w:t>
      </w:r>
    </w:p>
    <w:p w:rsidR="002E1472" w:rsidRDefault="002E1472" w:rsidP="002E1472">
      <w:pPr>
        <w:jc w:val="center"/>
        <w:rPr>
          <w:b/>
          <w:sz w:val="28"/>
          <w:szCs w:val="28"/>
        </w:rPr>
      </w:pPr>
      <w:r w:rsidRPr="00B63755">
        <w:rPr>
          <w:b/>
          <w:sz w:val="28"/>
          <w:szCs w:val="28"/>
        </w:rPr>
        <w:t>в городском округе Зарайск Московской области</w:t>
      </w:r>
    </w:p>
    <w:tbl>
      <w:tblPr>
        <w:tblStyle w:val="a7"/>
        <w:tblW w:w="14985" w:type="dxa"/>
        <w:tblLayout w:type="fixed"/>
        <w:tblLook w:val="04A0" w:firstRow="1" w:lastRow="0" w:firstColumn="1" w:lastColumn="0" w:noHBand="0" w:noVBand="1"/>
      </w:tblPr>
      <w:tblGrid>
        <w:gridCol w:w="817"/>
        <w:gridCol w:w="11476"/>
        <w:gridCol w:w="2692"/>
      </w:tblGrid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</w:p>
        </w:tc>
      </w:tr>
      <w:tr w:rsidR="002E1472" w:rsidTr="006B24BC">
        <w:trPr>
          <w:trHeight w:val="691"/>
        </w:trPr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Профилактические мероприятия</w:t>
            </w:r>
          </w:p>
        </w:tc>
      </w:tr>
      <w:tr w:rsidR="002E1472" w:rsidTr="006B24BC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Информирование населения по вопросам безопасности жизни и здоровья населения</w:t>
            </w:r>
          </w:p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предотвращению несчастных случаев на воде: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средства массовой информации, интернет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 xml:space="preserve"> и чаты, путем распространения памяток и листовок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купального сезона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технические средства (мониторы, панели типа «Бегущая строка»), а также в местах с массовым пребыванием людей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купального сезона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управляющие компании на информационных стендах по месту жительства или пребывания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купального сезона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работы в рамках подготовки по программам по предупреждению и ликвидации ЧС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купального сезона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- в рамках уроков ОБЖ в учебных заведениях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купального сезона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Дошкольников на занятиях в дошкольных учреждениях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2E1472" w:rsidRDefault="002E1472" w:rsidP="006B24BC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купального сезона</w:t>
            </w:r>
          </w:p>
        </w:tc>
      </w:tr>
      <w:tr w:rsidR="002E1472" w:rsidTr="006B24BC">
        <w:trPr>
          <w:trHeight w:val="359"/>
        </w:trPr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Профилактически-разъяснительная работа: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 с население на местах отдыха у воды (зонах рекреации у воды)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патрулировании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листовок, памяток безопасности жизни и здоровья людей и предотвращению несчастных случаев на воде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патрулировании</w:t>
            </w:r>
          </w:p>
        </w:tc>
      </w:tr>
      <w:tr w:rsidR="002E1472" w:rsidTr="006B24BC">
        <w:trPr>
          <w:trHeight w:val="421"/>
        </w:trPr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Практические мероприятия</w:t>
            </w:r>
          </w:p>
        </w:tc>
      </w:tr>
      <w:tr w:rsidR="002E1472" w:rsidTr="006B24BC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Обеспечению безопасности жизни и здоровья населения</w:t>
            </w:r>
          </w:p>
          <w:p w:rsidR="002E1472" w:rsidRDefault="002E1472" w:rsidP="006B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спасательных постах водных объектов (пляжах):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Непрерывные наблюдения за отдыхающими в акватории пляжа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купания граждан в состоянии алкогольного опьянения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пребывания детей без присмотра взрослых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попыток заплыва граждан за линию ограничительных знаков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 пользования на воде автомобильными камерами, надувными матрасами, плотами, лежаками, досками и т.д.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Запрещение игр на воде, связанных с опасностью для жизни людей, прыжки с причалов, ныряние в местах с малыми глубинами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Незамедлительное оказание помощи при выявлении тонущего или уставшего пловца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первой помощи потерпевшему и организация экстренного вызова работников «скорой помощи»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отдыхающих граждан о штормовом предупреждении и запрете купания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всех случаев грубых нарушений мер безопасности на воде с фиксацией их в вахтенном журнале и информированием администрации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  <w:tr w:rsidR="002E1472" w:rsidTr="006B24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отдыхающими на пляже профилактической работы по предупреждению несчастных случаев на воде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несении дежурства на пляже</w:t>
            </w:r>
          </w:p>
        </w:tc>
      </w:tr>
    </w:tbl>
    <w:p w:rsidR="002E1472" w:rsidRDefault="002E1472" w:rsidP="002E1472">
      <w:pPr>
        <w:rPr>
          <w:sz w:val="20"/>
          <w:szCs w:val="20"/>
        </w:rPr>
        <w:sectPr w:rsidR="002E1472" w:rsidSect="00B63755">
          <w:pgSz w:w="16838" w:h="11906" w:orient="landscape"/>
          <w:pgMar w:top="993" w:right="993" w:bottom="707" w:left="1134" w:header="708" w:footer="708" w:gutter="0"/>
          <w:cols w:space="720"/>
        </w:sectPr>
      </w:pPr>
    </w:p>
    <w:p w:rsidR="000757FC" w:rsidRDefault="002E1472" w:rsidP="000757FC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0757FC">
        <w:rPr>
          <w:rFonts w:ascii="Times New Roman" w:hAnsi="Times New Roman" w:cs="Times New Roman"/>
          <w:sz w:val="24"/>
          <w:szCs w:val="24"/>
        </w:rPr>
        <w:t>Приложение  5 Утверждено</w:t>
      </w:r>
    </w:p>
    <w:p w:rsidR="000757FC" w:rsidRDefault="000757FC" w:rsidP="000757FC">
      <w:pPr>
        <w:ind w:left="10773"/>
      </w:pPr>
      <w:r>
        <w:t xml:space="preserve"> постановлением главы</w:t>
      </w:r>
    </w:p>
    <w:p w:rsidR="000757FC" w:rsidRDefault="000757FC" w:rsidP="000757FC">
      <w:pPr>
        <w:ind w:left="10773"/>
      </w:pPr>
      <w:r>
        <w:t>городского округа Зарайск</w:t>
      </w:r>
    </w:p>
    <w:p w:rsidR="000757FC" w:rsidRDefault="000757FC" w:rsidP="000757FC">
      <w:pPr>
        <w:ind w:left="10773"/>
      </w:pPr>
      <w:r>
        <w:t>Московской области</w:t>
      </w:r>
    </w:p>
    <w:p w:rsidR="000757FC" w:rsidRDefault="000757FC" w:rsidP="000757FC">
      <w:pPr>
        <w:ind w:left="10773"/>
      </w:pPr>
      <w:r>
        <w:t>от  28.04.2023 № 633/4</w:t>
      </w:r>
    </w:p>
    <w:p w:rsidR="002E1472" w:rsidRDefault="002E1472" w:rsidP="000757FC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</w:p>
    <w:p w:rsidR="002E1472" w:rsidRDefault="002E1472" w:rsidP="002E1472">
      <w:pPr>
        <w:pStyle w:val="ae"/>
        <w:ind w:left="10773"/>
        <w:rPr>
          <w:rFonts w:ascii="Times New Roman" w:hAnsi="Times New Roman" w:cs="Times New Roman"/>
          <w:sz w:val="24"/>
          <w:szCs w:val="24"/>
        </w:rPr>
      </w:pP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Маршруты берегового патрулирования</w:t>
      </w: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силами администрации городского округа Зарайск, поисково-спасательных формирований, органов внутренних дел, общественных организаций в целях обеспечения безопасности людей в районах массового отдыха у воды </w:t>
      </w: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необорудованных для купания местах):</w:t>
      </w:r>
    </w:p>
    <w:p w:rsidR="002E1472" w:rsidRDefault="002E1472" w:rsidP="002E14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83" w:type="dxa"/>
        <w:tblLook w:val="04A0" w:firstRow="1" w:lastRow="0" w:firstColumn="1" w:lastColumn="0" w:noHBand="0" w:noVBand="1"/>
      </w:tblPr>
      <w:tblGrid>
        <w:gridCol w:w="959"/>
        <w:gridCol w:w="11907"/>
        <w:gridCol w:w="2017"/>
      </w:tblGrid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 патрулирования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D0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  <w:proofErr w:type="gramStart"/>
            <w:r w:rsidRPr="009F2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2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2A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Широбоково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AD0">
              <w:rPr>
                <w:rFonts w:ascii="Times New Roman" w:hAnsi="Times New Roman" w:cs="Times New Roman"/>
                <w:sz w:val="28"/>
                <w:szCs w:val="28"/>
              </w:rPr>
              <w:t>руд  д. Добрая Слободка "</w:t>
            </w:r>
            <w:proofErr w:type="spellStart"/>
            <w:r w:rsidRPr="009F2AD0">
              <w:rPr>
                <w:rFonts w:ascii="Times New Roman" w:hAnsi="Times New Roman" w:cs="Times New Roman"/>
                <w:sz w:val="28"/>
                <w:szCs w:val="28"/>
              </w:rPr>
              <w:t>Вычегошка</w:t>
            </w:r>
            <w:proofErr w:type="spellEnd"/>
            <w:r w:rsidRPr="009F2A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с. Протекино (</w:t>
            </w:r>
            <w:proofErr w:type="spellStart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сетр</w:t>
            </w:r>
            <w:proofErr w:type="spellEnd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 xml:space="preserve"> перекат)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д. Мендюкино (р. Осетр за столовой ООО «</w:t>
            </w:r>
            <w:proofErr w:type="spellStart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Агропрдукты</w:t>
            </w:r>
            <w:proofErr w:type="spellEnd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д. Черне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(пруд на реке Мало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п. Центральная усадьба с/х «40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Октября» (пруд на р. Шутиха)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0">
              <w:rPr>
                <w:rFonts w:ascii="Times New Roman" w:hAnsi="Times New Roman" w:cs="Times New Roman"/>
                <w:sz w:val="28"/>
                <w:szCs w:val="28"/>
              </w:rPr>
              <w:t xml:space="preserve">Бывшая д. </w:t>
            </w:r>
            <w:proofErr w:type="spellStart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Ломтево</w:t>
            </w:r>
            <w:proofErr w:type="spellEnd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 xml:space="preserve"> (пруд на р. Шутиха)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д. Зайцево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Печерники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472" w:rsidTr="006B24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r w:rsidRPr="00CC1D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C1DE0">
              <w:rPr>
                <w:rFonts w:ascii="Times New Roman" w:hAnsi="Times New Roman" w:cs="Times New Roman"/>
                <w:sz w:val="28"/>
                <w:szCs w:val="28"/>
              </w:rPr>
              <w:t>Пыжово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72" w:rsidRDefault="002E1472" w:rsidP="006B24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472" w:rsidRDefault="002E1472" w:rsidP="002E1472">
      <w:pPr>
        <w:rPr>
          <w:sz w:val="28"/>
          <w:szCs w:val="28"/>
        </w:rPr>
      </w:pPr>
    </w:p>
    <w:p w:rsidR="00547C31" w:rsidRDefault="00547C31" w:rsidP="002E1472">
      <w:pPr>
        <w:pStyle w:val="ae"/>
        <w:ind w:left="10773"/>
        <w:rPr>
          <w:sz w:val="28"/>
          <w:szCs w:val="28"/>
        </w:rPr>
      </w:pPr>
    </w:p>
    <w:sectPr w:rsidR="00547C31" w:rsidSect="002E1472">
      <w:pgSz w:w="16838" w:h="11906" w:orient="landscape"/>
      <w:pgMar w:top="1560" w:right="993" w:bottom="70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76C"/>
    <w:multiLevelType w:val="multilevel"/>
    <w:tmpl w:val="66ECF7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BF512A1"/>
    <w:multiLevelType w:val="hybridMultilevel"/>
    <w:tmpl w:val="702470D0"/>
    <w:lvl w:ilvl="0" w:tplc="7158B49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16903"/>
    <w:multiLevelType w:val="multilevel"/>
    <w:tmpl w:val="A342BC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FE0D22"/>
    <w:multiLevelType w:val="hybridMultilevel"/>
    <w:tmpl w:val="60F04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757FC"/>
    <w:rsid w:val="00080891"/>
    <w:rsid w:val="00082F70"/>
    <w:rsid w:val="00085F5E"/>
    <w:rsid w:val="00095049"/>
    <w:rsid w:val="000972EF"/>
    <w:rsid w:val="000D0AA1"/>
    <w:rsid w:val="000E2305"/>
    <w:rsid w:val="000F0E35"/>
    <w:rsid w:val="000F29AE"/>
    <w:rsid w:val="0011222E"/>
    <w:rsid w:val="00114173"/>
    <w:rsid w:val="00115BD9"/>
    <w:rsid w:val="00117429"/>
    <w:rsid w:val="001217BD"/>
    <w:rsid w:val="001807BE"/>
    <w:rsid w:val="001A67A9"/>
    <w:rsid w:val="001B38A3"/>
    <w:rsid w:val="001B5DFB"/>
    <w:rsid w:val="001C068F"/>
    <w:rsid w:val="001E1C06"/>
    <w:rsid w:val="001E5EB9"/>
    <w:rsid w:val="001F21D0"/>
    <w:rsid w:val="001F6100"/>
    <w:rsid w:val="001F6E84"/>
    <w:rsid w:val="002053AE"/>
    <w:rsid w:val="0021580D"/>
    <w:rsid w:val="00221A1E"/>
    <w:rsid w:val="00236593"/>
    <w:rsid w:val="00241C45"/>
    <w:rsid w:val="0024519F"/>
    <w:rsid w:val="0025363B"/>
    <w:rsid w:val="00260A2D"/>
    <w:rsid w:val="00267461"/>
    <w:rsid w:val="00270E44"/>
    <w:rsid w:val="002B2496"/>
    <w:rsid w:val="002B6DBA"/>
    <w:rsid w:val="002D6005"/>
    <w:rsid w:val="002E1472"/>
    <w:rsid w:val="002F03DC"/>
    <w:rsid w:val="002F7535"/>
    <w:rsid w:val="002F78BF"/>
    <w:rsid w:val="00310D67"/>
    <w:rsid w:val="0031733F"/>
    <w:rsid w:val="00331016"/>
    <w:rsid w:val="003449A6"/>
    <w:rsid w:val="00353470"/>
    <w:rsid w:val="00361386"/>
    <w:rsid w:val="003616F3"/>
    <w:rsid w:val="00386E4A"/>
    <w:rsid w:val="003A6180"/>
    <w:rsid w:val="003C48A4"/>
    <w:rsid w:val="003E1767"/>
    <w:rsid w:val="003E3E44"/>
    <w:rsid w:val="003E55DD"/>
    <w:rsid w:val="003F111C"/>
    <w:rsid w:val="004339D5"/>
    <w:rsid w:val="00436D94"/>
    <w:rsid w:val="00437EC2"/>
    <w:rsid w:val="00444051"/>
    <w:rsid w:val="0045398F"/>
    <w:rsid w:val="00460D66"/>
    <w:rsid w:val="00465D9C"/>
    <w:rsid w:val="00490A58"/>
    <w:rsid w:val="004A518C"/>
    <w:rsid w:val="004D0EF2"/>
    <w:rsid w:val="004D311A"/>
    <w:rsid w:val="004E44DA"/>
    <w:rsid w:val="005023E4"/>
    <w:rsid w:val="00503F45"/>
    <w:rsid w:val="00517E74"/>
    <w:rsid w:val="005246BD"/>
    <w:rsid w:val="00531B92"/>
    <w:rsid w:val="00533DAF"/>
    <w:rsid w:val="00547C31"/>
    <w:rsid w:val="00552F4A"/>
    <w:rsid w:val="00557DF2"/>
    <w:rsid w:val="005779A8"/>
    <w:rsid w:val="00595881"/>
    <w:rsid w:val="00596738"/>
    <w:rsid w:val="005B12EF"/>
    <w:rsid w:val="005B369B"/>
    <w:rsid w:val="005E495B"/>
    <w:rsid w:val="005F2DAE"/>
    <w:rsid w:val="0060198F"/>
    <w:rsid w:val="00610C5A"/>
    <w:rsid w:val="00613573"/>
    <w:rsid w:val="00614E45"/>
    <w:rsid w:val="00644830"/>
    <w:rsid w:val="006510DC"/>
    <w:rsid w:val="006645A1"/>
    <w:rsid w:val="00666FA9"/>
    <w:rsid w:val="00684C0F"/>
    <w:rsid w:val="006921FE"/>
    <w:rsid w:val="006A05DD"/>
    <w:rsid w:val="006A20D3"/>
    <w:rsid w:val="006A53B0"/>
    <w:rsid w:val="006B7734"/>
    <w:rsid w:val="006C0D4A"/>
    <w:rsid w:val="006E10CC"/>
    <w:rsid w:val="006F55E3"/>
    <w:rsid w:val="00700F2C"/>
    <w:rsid w:val="00703435"/>
    <w:rsid w:val="00725945"/>
    <w:rsid w:val="0073584B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04498"/>
    <w:rsid w:val="00810DED"/>
    <w:rsid w:val="00824B62"/>
    <w:rsid w:val="00831172"/>
    <w:rsid w:val="00857D47"/>
    <w:rsid w:val="00860D52"/>
    <w:rsid w:val="008963C9"/>
    <w:rsid w:val="00896543"/>
    <w:rsid w:val="008B583A"/>
    <w:rsid w:val="008C3391"/>
    <w:rsid w:val="008D4250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86032"/>
    <w:rsid w:val="00992BAE"/>
    <w:rsid w:val="009A1473"/>
    <w:rsid w:val="009C7AF0"/>
    <w:rsid w:val="009E0287"/>
    <w:rsid w:val="009E1CE4"/>
    <w:rsid w:val="009F2AD0"/>
    <w:rsid w:val="00A11A04"/>
    <w:rsid w:val="00A176F2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D1635"/>
    <w:rsid w:val="00AF28FD"/>
    <w:rsid w:val="00B22751"/>
    <w:rsid w:val="00B53CA7"/>
    <w:rsid w:val="00B560A0"/>
    <w:rsid w:val="00B63755"/>
    <w:rsid w:val="00B65E43"/>
    <w:rsid w:val="00B80F3C"/>
    <w:rsid w:val="00B903F1"/>
    <w:rsid w:val="00B90D60"/>
    <w:rsid w:val="00BA6455"/>
    <w:rsid w:val="00BB0FBD"/>
    <w:rsid w:val="00BC4484"/>
    <w:rsid w:val="00BC46CF"/>
    <w:rsid w:val="00BE0A05"/>
    <w:rsid w:val="00BE4413"/>
    <w:rsid w:val="00C26BF6"/>
    <w:rsid w:val="00C52080"/>
    <w:rsid w:val="00C55F44"/>
    <w:rsid w:val="00C57B0B"/>
    <w:rsid w:val="00C62429"/>
    <w:rsid w:val="00C773FC"/>
    <w:rsid w:val="00C80DFB"/>
    <w:rsid w:val="00C90850"/>
    <w:rsid w:val="00CA0AFA"/>
    <w:rsid w:val="00CA6AA1"/>
    <w:rsid w:val="00CC1DE0"/>
    <w:rsid w:val="00CC4693"/>
    <w:rsid w:val="00CC7EED"/>
    <w:rsid w:val="00CF593F"/>
    <w:rsid w:val="00CF6951"/>
    <w:rsid w:val="00D32E36"/>
    <w:rsid w:val="00D529E6"/>
    <w:rsid w:val="00D55129"/>
    <w:rsid w:val="00D65677"/>
    <w:rsid w:val="00D954AB"/>
    <w:rsid w:val="00DA00E9"/>
    <w:rsid w:val="00DC18BA"/>
    <w:rsid w:val="00DC5785"/>
    <w:rsid w:val="00DE23DB"/>
    <w:rsid w:val="00E00BDE"/>
    <w:rsid w:val="00E3190B"/>
    <w:rsid w:val="00E5108C"/>
    <w:rsid w:val="00E71C85"/>
    <w:rsid w:val="00E73000"/>
    <w:rsid w:val="00E75FF4"/>
    <w:rsid w:val="00E773D8"/>
    <w:rsid w:val="00E81C32"/>
    <w:rsid w:val="00EA5019"/>
    <w:rsid w:val="00ED1D57"/>
    <w:rsid w:val="00ED76B5"/>
    <w:rsid w:val="00EE0960"/>
    <w:rsid w:val="00EE1F29"/>
    <w:rsid w:val="00F00B0D"/>
    <w:rsid w:val="00F1157E"/>
    <w:rsid w:val="00F17B89"/>
    <w:rsid w:val="00F4197B"/>
    <w:rsid w:val="00F74E11"/>
    <w:rsid w:val="00F75800"/>
    <w:rsid w:val="00F830A0"/>
    <w:rsid w:val="00FA092C"/>
    <w:rsid w:val="00FB05A7"/>
    <w:rsid w:val="00FB45EA"/>
    <w:rsid w:val="00FE1933"/>
    <w:rsid w:val="00FE7148"/>
    <w:rsid w:val="00FE78D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A6A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1">
    <w:name w:val="Заголовок №4_"/>
    <w:link w:val="42"/>
    <w:locked/>
    <w:rsid w:val="001C068F"/>
    <w:rPr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1C068F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33">
    <w:name w:val="Основной текст (3)_"/>
    <w:link w:val="34"/>
    <w:locked/>
    <w:rsid w:val="001C068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068F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locked/>
    <w:rsid w:val="001C068F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068F"/>
    <w:pPr>
      <w:shd w:val="clear" w:color="auto" w:fill="FFFFFF"/>
      <w:spacing w:before="720" w:after="60" w:line="240" w:lineRule="atLeast"/>
    </w:pPr>
    <w:rPr>
      <w:sz w:val="26"/>
      <w:szCs w:val="26"/>
    </w:rPr>
  </w:style>
  <w:style w:type="character" w:customStyle="1" w:styleId="ac">
    <w:name w:val="Основной текст + Полужирный"/>
    <w:aliases w:val="Интервал 3 pt"/>
    <w:rsid w:val="001C068F"/>
    <w:rPr>
      <w:b/>
      <w:bCs/>
      <w:spacing w:val="60"/>
      <w:sz w:val="26"/>
      <w:szCs w:val="26"/>
      <w:lang w:bidi="ar-SA"/>
    </w:rPr>
  </w:style>
  <w:style w:type="character" w:customStyle="1" w:styleId="ad">
    <w:name w:val="Основной текст_"/>
    <w:link w:val="13"/>
    <w:locked/>
    <w:rsid w:val="0073584B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73584B"/>
    <w:pPr>
      <w:shd w:val="clear" w:color="auto" w:fill="FFFFFF"/>
      <w:spacing w:before="600" w:line="317" w:lineRule="exact"/>
      <w:jc w:val="both"/>
    </w:pPr>
    <w:rPr>
      <w:sz w:val="26"/>
      <w:szCs w:val="26"/>
    </w:rPr>
  </w:style>
  <w:style w:type="paragraph" w:styleId="ae">
    <w:name w:val="No Spacing"/>
    <w:uiPriority w:val="1"/>
    <w:qFormat/>
    <w:rsid w:val="00547C3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A6A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1">
    <w:name w:val="Заголовок №4_"/>
    <w:link w:val="42"/>
    <w:locked/>
    <w:rsid w:val="001C068F"/>
    <w:rPr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1C068F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33">
    <w:name w:val="Основной текст (3)_"/>
    <w:link w:val="34"/>
    <w:locked/>
    <w:rsid w:val="001C068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068F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locked/>
    <w:rsid w:val="001C068F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068F"/>
    <w:pPr>
      <w:shd w:val="clear" w:color="auto" w:fill="FFFFFF"/>
      <w:spacing w:before="720" w:after="60" w:line="240" w:lineRule="atLeast"/>
    </w:pPr>
    <w:rPr>
      <w:sz w:val="26"/>
      <w:szCs w:val="26"/>
    </w:rPr>
  </w:style>
  <w:style w:type="character" w:customStyle="1" w:styleId="ac">
    <w:name w:val="Основной текст + Полужирный"/>
    <w:aliases w:val="Интервал 3 pt"/>
    <w:rsid w:val="001C068F"/>
    <w:rPr>
      <w:b/>
      <w:bCs/>
      <w:spacing w:val="60"/>
      <w:sz w:val="26"/>
      <w:szCs w:val="26"/>
      <w:lang w:bidi="ar-SA"/>
    </w:rPr>
  </w:style>
  <w:style w:type="character" w:customStyle="1" w:styleId="ad">
    <w:name w:val="Основной текст_"/>
    <w:link w:val="13"/>
    <w:locked/>
    <w:rsid w:val="0073584B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73584B"/>
    <w:pPr>
      <w:shd w:val="clear" w:color="auto" w:fill="FFFFFF"/>
      <w:spacing w:before="600" w:line="317" w:lineRule="exact"/>
      <w:jc w:val="both"/>
    </w:pPr>
    <w:rPr>
      <w:sz w:val="26"/>
      <w:szCs w:val="26"/>
    </w:rPr>
  </w:style>
  <w:style w:type="paragraph" w:styleId="ae">
    <w:name w:val="No Spacing"/>
    <w:uiPriority w:val="1"/>
    <w:qFormat/>
    <w:rsid w:val="00547C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118</cp:revision>
  <cp:lastPrinted>2023-04-30T09:13:00Z</cp:lastPrinted>
  <dcterms:created xsi:type="dcterms:W3CDTF">2018-04-10T11:03:00Z</dcterms:created>
  <dcterms:modified xsi:type="dcterms:W3CDTF">2023-04-30T09:13:00Z</dcterms:modified>
</cp:coreProperties>
</file>