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879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8792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792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252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F6FA2" w:rsidRPr="00087922" w:rsidRDefault="00CF6FA2" w:rsidP="00CF6FA2">
      <w:pPr>
        <w:pStyle w:val="2"/>
        <w:rPr>
          <w:b w:val="0"/>
          <w:i/>
          <w:spacing w:val="0"/>
          <w:sz w:val="28"/>
          <w:szCs w:val="28"/>
        </w:rPr>
      </w:pPr>
      <w:r w:rsidRPr="00087922">
        <w:rPr>
          <w:b w:val="0"/>
          <w:spacing w:val="0"/>
          <w:sz w:val="28"/>
          <w:szCs w:val="28"/>
        </w:rPr>
        <w:t>Об утверждении стоимости услуг, предоставляемых</w:t>
      </w:r>
    </w:p>
    <w:p w:rsidR="00CF6FA2" w:rsidRPr="00087922" w:rsidRDefault="00CF6FA2" w:rsidP="00CF6FA2">
      <w:pPr>
        <w:pStyle w:val="2"/>
        <w:rPr>
          <w:b w:val="0"/>
          <w:i/>
          <w:spacing w:val="0"/>
          <w:sz w:val="28"/>
          <w:szCs w:val="28"/>
        </w:rPr>
      </w:pPr>
      <w:r w:rsidRPr="00087922">
        <w:rPr>
          <w:b w:val="0"/>
          <w:spacing w:val="0"/>
          <w:sz w:val="28"/>
          <w:szCs w:val="28"/>
        </w:rPr>
        <w:t>согласно гарантированному     перечню услуг по погребению,</w:t>
      </w:r>
    </w:p>
    <w:p w:rsidR="00CF6FA2" w:rsidRPr="00087922" w:rsidRDefault="00CF6FA2" w:rsidP="00CF6FA2">
      <w:pPr>
        <w:pStyle w:val="2"/>
        <w:rPr>
          <w:b w:val="0"/>
          <w:i/>
          <w:spacing w:val="0"/>
          <w:sz w:val="28"/>
          <w:szCs w:val="28"/>
        </w:rPr>
      </w:pPr>
      <w:r w:rsidRPr="00087922">
        <w:rPr>
          <w:b w:val="0"/>
          <w:spacing w:val="0"/>
          <w:sz w:val="28"/>
          <w:szCs w:val="28"/>
        </w:rPr>
        <w:t>и размера социального пособия на погребение на территории</w:t>
      </w:r>
    </w:p>
    <w:p w:rsidR="00CF6FA2" w:rsidRPr="001249A0" w:rsidRDefault="00CF6FA2" w:rsidP="00CF6FA2">
      <w:pPr>
        <w:pStyle w:val="2"/>
        <w:rPr>
          <w:b w:val="0"/>
          <w:i/>
        </w:rPr>
      </w:pPr>
      <w:r w:rsidRPr="00087922">
        <w:rPr>
          <w:b w:val="0"/>
          <w:spacing w:val="0"/>
          <w:sz w:val="28"/>
          <w:szCs w:val="28"/>
        </w:rPr>
        <w:t>городского округа Зарайск Московской области на 2023 год</w:t>
      </w:r>
    </w:p>
    <w:p w:rsidR="00CF6FA2" w:rsidRPr="00496B91" w:rsidRDefault="00CF6FA2" w:rsidP="00CF6FA2">
      <w:pPr>
        <w:pStyle w:val="a5"/>
        <w:rPr>
          <w:sz w:val="36"/>
          <w:szCs w:val="36"/>
        </w:rPr>
      </w:pPr>
    </w:p>
    <w:p w:rsidR="00CF6FA2" w:rsidRDefault="00CF6FA2" w:rsidP="00CF6FA2">
      <w:pPr>
        <w:pStyle w:val="a5"/>
        <w:ind w:firstLine="661"/>
        <w:jc w:val="both"/>
      </w:pPr>
      <w:proofErr w:type="gramStart"/>
      <w:r w:rsidRPr="001249A0">
        <w:t>В</w:t>
      </w:r>
      <w:r w:rsidRPr="001249A0">
        <w:rPr>
          <w:spacing w:val="1"/>
        </w:rPr>
        <w:t xml:space="preserve"> </w:t>
      </w:r>
      <w:r w:rsidRPr="001249A0">
        <w:t>соответствии</w:t>
      </w:r>
      <w:r w:rsidRPr="001249A0">
        <w:rPr>
          <w:spacing w:val="1"/>
        </w:rPr>
        <w:t xml:space="preserve"> </w:t>
      </w:r>
      <w:r w:rsidRPr="001249A0">
        <w:t>с</w:t>
      </w:r>
      <w:r w:rsidRPr="001249A0">
        <w:rPr>
          <w:spacing w:val="1"/>
        </w:rPr>
        <w:t xml:space="preserve"> </w:t>
      </w:r>
      <w:r w:rsidRPr="001249A0">
        <w:t>Федеральным</w:t>
      </w:r>
      <w:r w:rsidRPr="001249A0">
        <w:rPr>
          <w:spacing w:val="1"/>
        </w:rPr>
        <w:t xml:space="preserve"> </w:t>
      </w:r>
      <w:r w:rsidRPr="001249A0">
        <w:t>законом</w:t>
      </w:r>
      <w:r w:rsidRPr="001249A0">
        <w:rPr>
          <w:spacing w:val="1"/>
        </w:rPr>
        <w:t xml:space="preserve"> </w:t>
      </w:r>
      <w:r w:rsidRPr="001249A0">
        <w:t>от</w:t>
      </w:r>
      <w:r w:rsidRPr="001249A0">
        <w:rPr>
          <w:spacing w:val="1"/>
        </w:rPr>
        <w:t xml:space="preserve"> </w:t>
      </w:r>
      <w:r w:rsidRPr="001249A0">
        <w:t>12.01.1996 № 8-ФЗ «О</w:t>
      </w:r>
      <w:r w:rsidRPr="001249A0">
        <w:rPr>
          <w:spacing w:val="1"/>
        </w:rPr>
        <w:t xml:space="preserve"> </w:t>
      </w:r>
      <w:r w:rsidRPr="001249A0">
        <w:t>погребении</w:t>
      </w:r>
      <w:r w:rsidRPr="001249A0">
        <w:rPr>
          <w:spacing w:val="1"/>
        </w:rPr>
        <w:t xml:space="preserve"> </w:t>
      </w:r>
      <w:r w:rsidRPr="001249A0">
        <w:t>и</w:t>
      </w:r>
      <w:r w:rsidRPr="001249A0">
        <w:rPr>
          <w:spacing w:val="61"/>
        </w:rPr>
        <w:t xml:space="preserve"> </w:t>
      </w:r>
      <w:r w:rsidRPr="001249A0">
        <w:t>похоронном</w:t>
      </w:r>
      <w:r w:rsidRPr="001249A0">
        <w:rPr>
          <w:spacing w:val="61"/>
        </w:rPr>
        <w:t xml:space="preserve"> </w:t>
      </w:r>
      <w:r w:rsidRPr="001249A0">
        <w:t>деле»,</w:t>
      </w:r>
      <w:r w:rsidRPr="001249A0">
        <w:rPr>
          <w:spacing w:val="1"/>
        </w:rPr>
        <w:t xml:space="preserve"> </w:t>
      </w:r>
      <w:r w:rsidRPr="001249A0">
        <w:t>Законом</w:t>
      </w:r>
      <w:r w:rsidRPr="001249A0">
        <w:rPr>
          <w:spacing w:val="1"/>
        </w:rPr>
        <w:t xml:space="preserve"> </w:t>
      </w:r>
      <w:r w:rsidRPr="001249A0">
        <w:t>Московской</w:t>
      </w:r>
      <w:r w:rsidRPr="001249A0">
        <w:rPr>
          <w:spacing w:val="1"/>
        </w:rPr>
        <w:t xml:space="preserve"> </w:t>
      </w:r>
      <w:r w:rsidRPr="001249A0">
        <w:t>области</w:t>
      </w:r>
      <w:r w:rsidRPr="001249A0">
        <w:rPr>
          <w:spacing w:val="1"/>
        </w:rPr>
        <w:t xml:space="preserve"> </w:t>
      </w:r>
      <w:r w:rsidRPr="001249A0">
        <w:t>от</w:t>
      </w:r>
      <w:r w:rsidRPr="001249A0">
        <w:rPr>
          <w:spacing w:val="1"/>
        </w:rPr>
        <w:t xml:space="preserve"> </w:t>
      </w:r>
      <w:r w:rsidRPr="001249A0">
        <w:t>17.07.2007</w:t>
      </w:r>
      <w:r w:rsidRPr="001249A0">
        <w:rPr>
          <w:spacing w:val="1"/>
        </w:rPr>
        <w:t xml:space="preserve"> </w:t>
      </w:r>
      <w:r w:rsidRPr="001249A0">
        <w:t>№</w:t>
      </w:r>
      <w:r w:rsidRPr="001249A0">
        <w:rPr>
          <w:spacing w:val="60"/>
        </w:rPr>
        <w:t xml:space="preserve"> </w:t>
      </w:r>
      <w:r w:rsidRPr="001249A0">
        <w:t>115/2007-ОЗ</w:t>
      </w:r>
      <w:r w:rsidRPr="001249A0">
        <w:rPr>
          <w:spacing w:val="61"/>
        </w:rPr>
        <w:t xml:space="preserve"> </w:t>
      </w:r>
      <w:r w:rsidRPr="001249A0">
        <w:t>«О</w:t>
      </w:r>
      <w:r w:rsidRPr="001249A0">
        <w:rPr>
          <w:spacing w:val="60"/>
        </w:rPr>
        <w:t xml:space="preserve"> </w:t>
      </w:r>
      <w:r w:rsidRPr="001249A0">
        <w:t>погребении</w:t>
      </w:r>
      <w:r w:rsidRPr="001249A0">
        <w:rPr>
          <w:spacing w:val="61"/>
        </w:rPr>
        <w:t xml:space="preserve"> </w:t>
      </w:r>
      <w:r w:rsidRPr="001249A0">
        <w:t>и</w:t>
      </w:r>
      <w:r w:rsidRPr="001249A0">
        <w:rPr>
          <w:spacing w:val="1"/>
        </w:rPr>
        <w:t xml:space="preserve"> </w:t>
      </w:r>
      <w:r w:rsidRPr="001249A0">
        <w:t>похоронном</w:t>
      </w:r>
      <w:r w:rsidRPr="001249A0">
        <w:rPr>
          <w:spacing w:val="1"/>
        </w:rPr>
        <w:t xml:space="preserve"> </w:t>
      </w:r>
      <w:r w:rsidRPr="001249A0">
        <w:t>деле</w:t>
      </w:r>
      <w:r w:rsidRPr="001249A0">
        <w:rPr>
          <w:spacing w:val="1"/>
        </w:rPr>
        <w:t xml:space="preserve"> </w:t>
      </w:r>
      <w:r w:rsidRPr="001249A0">
        <w:t>в</w:t>
      </w:r>
      <w:r w:rsidRPr="001249A0">
        <w:rPr>
          <w:spacing w:val="1"/>
        </w:rPr>
        <w:t xml:space="preserve"> </w:t>
      </w:r>
      <w:r w:rsidRPr="001249A0">
        <w:t>Московской</w:t>
      </w:r>
      <w:r w:rsidRPr="001249A0">
        <w:rPr>
          <w:spacing w:val="1"/>
        </w:rPr>
        <w:t xml:space="preserve"> </w:t>
      </w:r>
      <w:r w:rsidRPr="001249A0">
        <w:t>области»,</w:t>
      </w:r>
      <w:r w:rsidRPr="001249A0">
        <w:rPr>
          <w:spacing w:val="1"/>
        </w:rPr>
        <w:t xml:space="preserve"> </w:t>
      </w:r>
      <w:r w:rsidRPr="001249A0">
        <w:t>постановлением главы городского округа Зарайск Московской области от 30.10.2017 №</w:t>
      </w:r>
      <w:r>
        <w:t xml:space="preserve"> </w:t>
      </w:r>
      <w:r w:rsidRPr="001249A0">
        <w:t>1752/10 «Об утверждении Положения о погребении и похоронном деле на территории городского округ</w:t>
      </w:r>
      <w:r>
        <w:t>а Зарайск Московской области», постановлением</w:t>
      </w:r>
      <w:r w:rsidRPr="001249A0">
        <w:t xml:space="preserve"> Правительства Российской Федераци</w:t>
      </w:r>
      <w:r>
        <w:t>и от 30.01.2023</w:t>
      </w:r>
      <w:proofErr w:type="gramEnd"/>
      <w:r>
        <w:t xml:space="preserve"> </w:t>
      </w:r>
      <w:r w:rsidRPr="001249A0">
        <w:t>№</w:t>
      </w:r>
      <w:r>
        <w:t xml:space="preserve"> 119</w:t>
      </w:r>
      <w:r w:rsidRPr="001249A0">
        <w:t xml:space="preserve"> «Об утверждении коэффициента индексации выпл</w:t>
      </w:r>
      <w:r>
        <w:t>ат, пособий и компенсаций в 2023 году», письмом К</w:t>
      </w:r>
      <w:r w:rsidRPr="001249A0">
        <w:t>омитета по цена</w:t>
      </w:r>
      <w:r>
        <w:t>м</w:t>
      </w:r>
      <w:r w:rsidRPr="001249A0">
        <w:t xml:space="preserve"> и </w:t>
      </w:r>
      <w:r>
        <w:t>тарифам Московской области от 15.12.2022</w:t>
      </w:r>
      <w:r w:rsidRPr="001249A0">
        <w:t xml:space="preserve"> №</w:t>
      </w:r>
      <w:r>
        <w:t xml:space="preserve"> </w:t>
      </w:r>
      <w:r w:rsidRPr="001249A0">
        <w:t>30Исх-4</w:t>
      </w:r>
      <w:r>
        <w:t>597</w:t>
      </w:r>
      <w:r w:rsidRPr="001249A0">
        <w:t>/14</w:t>
      </w:r>
    </w:p>
    <w:p w:rsidR="00CF6FA2" w:rsidRDefault="00CF6FA2" w:rsidP="00CF6FA2">
      <w:pPr>
        <w:pStyle w:val="a5"/>
        <w:ind w:firstLine="661"/>
        <w:jc w:val="both"/>
      </w:pPr>
    </w:p>
    <w:p w:rsidR="00CF6FA2" w:rsidRPr="001249A0" w:rsidRDefault="00CF6FA2" w:rsidP="00087922">
      <w:pPr>
        <w:pStyle w:val="a5"/>
        <w:jc w:val="center"/>
      </w:pPr>
      <w:proofErr w:type="gramStart"/>
      <w:r w:rsidRPr="001249A0">
        <w:t>П</w:t>
      </w:r>
      <w:proofErr w:type="gramEnd"/>
      <w:r>
        <w:t xml:space="preserve"> О С Т</w:t>
      </w:r>
      <w:r w:rsidRPr="001249A0">
        <w:t xml:space="preserve"> А</w:t>
      </w:r>
      <w:r w:rsidRPr="001249A0">
        <w:rPr>
          <w:spacing w:val="-1"/>
        </w:rPr>
        <w:t xml:space="preserve"> </w:t>
      </w:r>
      <w:r w:rsidRPr="001249A0">
        <w:t>Н О В Л Я</w:t>
      </w:r>
      <w:r w:rsidRPr="001249A0">
        <w:rPr>
          <w:spacing w:val="-3"/>
        </w:rPr>
        <w:t xml:space="preserve"> </w:t>
      </w:r>
      <w:r w:rsidRPr="001249A0">
        <w:t>Ю:</w:t>
      </w:r>
    </w:p>
    <w:p w:rsidR="00CF6FA2" w:rsidRPr="001249A0" w:rsidRDefault="00CF6FA2" w:rsidP="00CF6FA2">
      <w:pPr>
        <w:pStyle w:val="ab"/>
        <w:widowControl w:val="0"/>
        <w:numPr>
          <w:ilvl w:val="0"/>
          <w:numId w:val="9"/>
        </w:numPr>
        <w:tabs>
          <w:tab w:val="left" w:pos="1013"/>
        </w:tabs>
        <w:autoSpaceDE w:val="0"/>
        <w:autoSpaceDN w:val="0"/>
        <w:spacing w:after="0" w:line="240" w:lineRule="auto"/>
        <w:ind w:left="0" w:firstLine="66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9A0">
        <w:rPr>
          <w:rFonts w:ascii="Times New Roman" w:hAnsi="Times New Roman"/>
          <w:sz w:val="28"/>
          <w:szCs w:val="28"/>
        </w:rPr>
        <w:t>Утвердить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размер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социального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пособия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на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погребение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на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территории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городского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округа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Зарайск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Московской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области,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предоставляемого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согласно</w:t>
      </w:r>
      <w:r w:rsidRPr="001249A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гарантированному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перечню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услуг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по погребению,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равного 7793</w:t>
      </w:r>
      <w:r w:rsidRPr="001249A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249A0"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1249A0">
        <w:rPr>
          <w:rFonts w:ascii="Times New Roman" w:hAnsi="Times New Roman"/>
          <w:sz w:val="28"/>
          <w:szCs w:val="28"/>
        </w:rPr>
        <w:t>8 копеек</w:t>
      </w:r>
      <w:r>
        <w:rPr>
          <w:rFonts w:ascii="Times New Roman" w:hAnsi="Times New Roman"/>
          <w:sz w:val="28"/>
          <w:szCs w:val="28"/>
        </w:rPr>
        <w:t>,</w:t>
      </w:r>
      <w:r w:rsidRPr="001249A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в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случае, если погребение осуществлялось за счет средств супруга, близких родственников,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иных родственников,</w:t>
      </w:r>
      <w:r w:rsidRPr="001249A0">
        <w:rPr>
          <w:rFonts w:ascii="Times New Roman" w:hAnsi="Times New Roman"/>
          <w:spacing w:val="60"/>
          <w:sz w:val="28"/>
          <w:szCs w:val="28"/>
        </w:rPr>
        <w:t xml:space="preserve"> </w:t>
      </w:r>
      <w:hyperlink r:id="rId7">
        <w:r w:rsidRPr="001249A0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Pr="001249A0">
        <w:rPr>
          <w:rFonts w:ascii="Times New Roman" w:hAnsi="Times New Roman"/>
          <w:sz w:val="28"/>
          <w:szCs w:val="28"/>
        </w:rPr>
        <w:t xml:space="preserve"> умершего или иного лица, взявшего на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себя</w:t>
      </w:r>
      <w:r w:rsidRPr="001249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обязанность осуществить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погребение</w:t>
      </w:r>
      <w:r w:rsidRPr="001249A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умершего          (приложение 1)</w:t>
      </w:r>
      <w:r w:rsidRPr="001249A0">
        <w:rPr>
          <w:rFonts w:ascii="Times New Roman" w:hAnsi="Times New Roman"/>
          <w:sz w:val="28"/>
          <w:szCs w:val="28"/>
        </w:rPr>
        <w:t>.</w:t>
      </w:r>
      <w:proofErr w:type="gramEnd"/>
    </w:p>
    <w:p w:rsidR="00087922" w:rsidRDefault="00CF6FA2" w:rsidP="00CF6FA2">
      <w:pPr>
        <w:pStyle w:val="ab"/>
        <w:widowControl w:val="0"/>
        <w:numPr>
          <w:ilvl w:val="0"/>
          <w:numId w:val="9"/>
        </w:numPr>
        <w:tabs>
          <w:tab w:val="left" w:pos="1058"/>
        </w:tabs>
        <w:autoSpaceDE w:val="0"/>
        <w:autoSpaceDN w:val="0"/>
        <w:spacing w:after="0" w:line="240" w:lineRule="auto"/>
        <w:ind w:left="0" w:firstLine="6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49A0">
        <w:rPr>
          <w:rFonts w:ascii="Times New Roman" w:hAnsi="Times New Roman"/>
          <w:sz w:val="28"/>
          <w:szCs w:val="28"/>
        </w:rPr>
        <w:t>Утвердить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стоимость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услуг,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предоставляемых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согласно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гарантированному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перечню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услуг по погребению умерших на территории городского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округа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Зарайск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Московской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области,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не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подлежавших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обязательному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социальному</w:t>
      </w:r>
      <w:r w:rsidRPr="00124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49A0">
        <w:rPr>
          <w:rFonts w:ascii="Times New Roman" w:hAnsi="Times New Roman"/>
          <w:sz w:val="28"/>
          <w:szCs w:val="28"/>
        </w:rPr>
        <w:t>страхованию на случай временной нетрудоспособности, не имеющих супруга, близких родственников, иных родственников либо законного представителя умершего или</w:t>
      </w:r>
    </w:p>
    <w:p w:rsidR="00087922" w:rsidRDefault="00087922" w:rsidP="00087922">
      <w:pPr>
        <w:pStyle w:val="ab"/>
        <w:widowControl w:val="0"/>
        <w:tabs>
          <w:tab w:val="left" w:pos="1058"/>
        </w:tabs>
        <w:autoSpaceDE w:val="0"/>
        <w:autoSpaceDN w:val="0"/>
        <w:spacing w:after="0" w:line="240" w:lineRule="auto"/>
        <w:ind w:left="661"/>
        <w:contextualSpacing w:val="0"/>
        <w:rPr>
          <w:rFonts w:ascii="Times New Roman" w:hAnsi="Times New Roman"/>
          <w:sz w:val="28"/>
          <w:szCs w:val="28"/>
        </w:rPr>
      </w:pPr>
    </w:p>
    <w:p w:rsidR="00CF6FA2" w:rsidRDefault="00087922" w:rsidP="0008792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87922">
        <w:rPr>
          <w:rFonts w:ascii="Times New Roman" w:hAnsi="Times New Roman"/>
          <w:b/>
          <w:sz w:val="28"/>
          <w:szCs w:val="28"/>
        </w:rPr>
        <w:t>010707</w:t>
      </w:r>
      <w:r>
        <w:rPr>
          <w:rFonts w:ascii="Times New Roman" w:hAnsi="Times New Roman"/>
          <w:sz w:val="28"/>
          <w:szCs w:val="28"/>
        </w:rPr>
        <w:br w:type="page"/>
      </w:r>
      <w:r w:rsidR="00CF6FA2" w:rsidRPr="001249A0">
        <w:rPr>
          <w:rFonts w:ascii="Times New Roman" w:hAnsi="Times New Roman"/>
          <w:sz w:val="28"/>
          <w:szCs w:val="28"/>
        </w:rPr>
        <w:lastRenderedPageBreak/>
        <w:t xml:space="preserve">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</w:t>
      </w:r>
      <w:r w:rsidR="00CF6FA2">
        <w:rPr>
          <w:rFonts w:ascii="Times New Roman" w:hAnsi="Times New Roman"/>
          <w:sz w:val="28"/>
          <w:szCs w:val="28"/>
        </w:rPr>
        <w:t xml:space="preserve">   </w:t>
      </w:r>
      <w:r w:rsidR="00CF6FA2" w:rsidRPr="001249A0">
        <w:rPr>
          <w:rFonts w:ascii="Times New Roman" w:hAnsi="Times New Roman"/>
          <w:sz w:val="28"/>
          <w:szCs w:val="28"/>
        </w:rPr>
        <w:t xml:space="preserve">не 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>установлена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 xml:space="preserve"> 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>органами</w:t>
      </w:r>
      <w:r w:rsidR="00CF6FA2">
        <w:rPr>
          <w:rFonts w:ascii="Times New Roman" w:hAnsi="Times New Roman"/>
          <w:sz w:val="28"/>
          <w:szCs w:val="28"/>
        </w:rPr>
        <w:t xml:space="preserve">    </w:t>
      </w:r>
      <w:r w:rsidR="00CF6FA2" w:rsidRPr="001249A0">
        <w:rPr>
          <w:rFonts w:ascii="Times New Roman" w:hAnsi="Times New Roman"/>
          <w:sz w:val="28"/>
          <w:szCs w:val="28"/>
        </w:rPr>
        <w:t xml:space="preserve"> внутренних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 xml:space="preserve"> 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>дел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r w:rsidR="00CF6FA2" w:rsidRPr="001249A0">
        <w:rPr>
          <w:rFonts w:ascii="Times New Roman" w:hAnsi="Times New Roman"/>
          <w:sz w:val="28"/>
          <w:szCs w:val="28"/>
        </w:rPr>
        <w:t xml:space="preserve"> </w:t>
      </w:r>
      <w:r w:rsidR="00CF6FA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F6FA2" w:rsidRPr="001249A0">
        <w:rPr>
          <w:rFonts w:ascii="Times New Roman" w:hAnsi="Times New Roman"/>
          <w:sz w:val="28"/>
          <w:szCs w:val="28"/>
        </w:rPr>
        <w:t>в</w:t>
      </w:r>
      <w:proofErr w:type="gramEnd"/>
      <w:r w:rsidR="00CF6FA2" w:rsidRPr="001249A0">
        <w:rPr>
          <w:rFonts w:ascii="Times New Roman" w:hAnsi="Times New Roman"/>
          <w:sz w:val="28"/>
          <w:szCs w:val="28"/>
        </w:rPr>
        <w:t xml:space="preserve"> </w:t>
      </w:r>
      <w:r w:rsidR="00CF6FA2">
        <w:rPr>
          <w:rFonts w:ascii="Times New Roman" w:hAnsi="Times New Roman"/>
          <w:sz w:val="28"/>
          <w:szCs w:val="28"/>
        </w:rPr>
        <w:t xml:space="preserve">    </w:t>
      </w:r>
      <w:r w:rsidR="00CF6FA2" w:rsidRPr="001249A0">
        <w:rPr>
          <w:rFonts w:ascii="Times New Roman" w:hAnsi="Times New Roman"/>
          <w:sz w:val="28"/>
          <w:szCs w:val="28"/>
        </w:rPr>
        <w:t xml:space="preserve">определенные </w:t>
      </w:r>
    </w:p>
    <w:p w:rsidR="00CF6FA2" w:rsidRDefault="00CF6FA2" w:rsidP="00CF6FA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4DFC">
        <w:rPr>
          <w:rFonts w:ascii="Times New Roman" w:hAnsi="Times New Roman"/>
          <w:sz w:val="28"/>
          <w:szCs w:val="28"/>
        </w:rPr>
        <w:t>законодательством Российской Федерации сроки, подлежащих возмещению специализированной службе по вопросам похоронного дела за счет средств бюджета Московской области (приложение 2).</w:t>
      </w:r>
    </w:p>
    <w:p w:rsidR="00CF6FA2" w:rsidRDefault="00CF6FA2" w:rsidP="00CF6FA2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 февраля 2023 года.</w:t>
      </w:r>
    </w:p>
    <w:p w:rsidR="00CF6FA2" w:rsidRDefault="00CF6FA2" w:rsidP="00CF6FA2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7ABE">
        <w:rPr>
          <w:rFonts w:ascii="Times New Roman" w:hAnsi="Times New Roman"/>
          <w:sz w:val="28"/>
          <w:szCs w:val="28"/>
        </w:rPr>
        <w:t>Признать утратившим силу постановление главы городского округа Зарайск Московской области от 09.02.2022 № 178/2 «Об утверждении стоимости услуг,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согласно гарантированному</w:t>
      </w:r>
      <w:r w:rsidRPr="00377ABE">
        <w:rPr>
          <w:rFonts w:ascii="Times New Roman" w:hAnsi="Times New Roman"/>
          <w:spacing w:val="-57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перечню услуг по </w:t>
      </w:r>
      <w:r w:rsidRPr="00377ABE">
        <w:rPr>
          <w:rFonts w:ascii="Times New Roman" w:hAnsi="Times New Roman"/>
          <w:sz w:val="28"/>
          <w:szCs w:val="28"/>
        </w:rPr>
        <w:t>погребению,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и размера социального пособия на погребение на</w:t>
      </w:r>
      <w:r w:rsidRPr="00377A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городского</w:t>
      </w:r>
      <w:r w:rsidRPr="00377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округа</w:t>
      </w:r>
      <w:r w:rsidRPr="00377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Зарайск</w:t>
      </w:r>
      <w:r w:rsidRPr="00377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Московской области</w:t>
      </w:r>
      <w:r w:rsidRPr="00377A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на</w:t>
      </w:r>
      <w:r w:rsidRPr="00377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77A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7AB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».</w:t>
      </w:r>
    </w:p>
    <w:p w:rsidR="00CF6FA2" w:rsidRPr="0006232F" w:rsidRDefault="00CF6FA2" w:rsidP="00CF6FA2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232F">
        <w:rPr>
          <w:rFonts w:ascii="Times New Roman" w:hAnsi="Times New Roman"/>
          <w:sz w:val="28"/>
          <w:szCs w:val="28"/>
        </w:rPr>
        <w:t>Службе по взаимодействию со СМИ администрации</w:t>
      </w:r>
      <w:r w:rsidRPr="000623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232F">
        <w:rPr>
          <w:rFonts w:ascii="Times New Roman" w:hAnsi="Times New Roman"/>
          <w:sz w:val="28"/>
          <w:szCs w:val="28"/>
        </w:rPr>
        <w:t>городского</w:t>
      </w:r>
      <w:r w:rsidRPr="000623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232F">
        <w:rPr>
          <w:rFonts w:ascii="Times New Roman" w:hAnsi="Times New Roman"/>
          <w:sz w:val="28"/>
          <w:szCs w:val="28"/>
        </w:rPr>
        <w:t>округа</w:t>
      </w:r>
      <w:r w:rsidRPr="000623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232F">
        <w:rPr>
          <w:rFonts w:ascii="Times New Roman" w:hAnsi="Times New Roman"/>
          <w:sz w:val="28"/>
          <w:szCs w:val="28"/>
        </w:rPr>
        <w:t>Зарайск</w:t>
      </w:r>
      <w:r w:rsidRPr="0006232F">
        <w:rPr>
          <w:rFonts w:ascii="Times New Roman" w:hAnsi="Times New Roman"/>
          <w:bCs/>
          <w:sz w:val="28"/>
          <w:szCs w:val="28"/>
        </w:rPr>
        <w:t xml:space="preserve"> опубликовать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06232F">
        <w:rPr>
          <w:rFonts w:ascii="Times New Roman" w:hAnsi="Times New Roman"/>
          <w:bCs/>
          <w:sz w:val="28"/>
          <w:szCs w:val="28"/>
        </w:rPr>
        <w:t>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 w:rsidRPr="0006232F">
        <w:rPr>
          <w:rFonts w:ascii="Times New Roman" w:hAnsi="Times New Roman"/>
          <w:sz w:val="28"/>
          <w:szCs w:val="28"/>
        </w:rPr>
        <w:t>.</w:t>
      </w:r>
    </w:p>
    <w:p w:rsidR="00CF6FA2" w:rsidRDefault="00CF6FA2" w:rsidP="00CF6FA2">
      <w:pPr>
        <w:pStyle w:val="a5"/>
      </w:pPr>
    </w:p>
    <w:p w:rsidR="00087922" w:rsidRPr="0038344C" w:rsidRDefault="00CF6FA2" w:rsidP="00087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7922" w:rsidRPr="00087922" w:rsidRDefault="00087922" w:rsidP="00087922">
      <w:pPr>
        <w:jc w:val="both"/>
        <w:rPr>
          <w:color w:val="000000"/>
          <w:sz w:val="27"/>
          <w:szCs w:val="28"/>
        </w:rPr>
      </w:pPr>
      <w:proofErr w:type="spellStart"/>
      <w:r w:rsidRPr="00087922">
        <w:rPr>
          <w:color w:val="000000"/>
          <w:sz w:val="27"/>
          <w:szCs w:val="28"/>
        </w:rPr>
        <w:t>И.о</w:t>
      </w:r>
      <w:proofErr w:type="spellEnd"/>
      <w:r w:rsidRPr="00087922">
        <w:rPr>
          <w:color w:val="000000"/>
          <w:sz w:val="27"/>
          <w:szCs w:val="28"/>
        </w:rPr>
        <w:t xml:space="preserve">. главы городского округа  А.А. </w:t>
      </w:r>
      <w:proofErr w:type="spellStart"/>
      <w:r w:rsidRPr="00087922">
        <w:rPr>
          <w:color w:val="000000"/>
          <w:sz w:val="27"/>
          <w:szCs w:val="28"/>
        </w:rPr>
        <w:t>Простоквашин</w:t>
      </w:r>
      <w:proofErr w:type="spellEnd"/>
    </w:p>
    <w:p w:rsidR="00087922" w:rsidRPr="00087922" w:rsidRDefault="00087922" w:rsidP="00087922">
      <w:pPr>
        <w:jc w:val="both"/>
        <w:outlineLvl w:val="0"/>
        <w:rPr>
          <w:color w:val="000000"/>
          <w:sz w:val="27"/>
          <w:szCs w:val="28"/>
        </w:rPr>
      </w:pPr>
      <w:r w:rsidRPr="00087922">
        <w:rPr>
          <w:color w:val="000000"/>
          <w:sz w:val="27"/>
          <w:szCs w:val="28"/>
        </w:rPr>
        <w:t>Верно</w:t>
      </w:r>
    </w:p>
    <w:p w:rsidR="00087922" w:rsidRPr="00087922" w:rsidRDefault="00087922" w:rsidP="00087922">
      <w:pPr>
        <w:jc w:val="both"/>
        <w:outlineLvl w:val="0"/>
        <w:rPr>
          <w:color w:val="000000"/>
          <w:sz w:val="27"/>
          <w:szCs w:val="28"/>
        </w:rPr>
      </w:pPr>
      <w:r w:rsidRPr="00087922">
        <w:rPr>
          <w:color w:val="000000"/>
          <w:sz w:val="27"/>
          <w:szCs w:val="28"/>
        </w:rPr>
        <w:t>Начальни</w:t>
      </w:r>
      <w:r>
        <w:rPr>
          <w:color w:val="000000"/>
          <w:sz w:val="27"/>
          <w:szCs w:val="28"/>
        </w:rPr>
        <w:t>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087922">
        <w:rPr>
          <w:color w:val="000000"/>
          <w:sz w:val="27"/>
          <w:szCs w:val="28"/>
        </w:rPr>
        <w:t xml:space="preserve"> Л.Б. Ивлева     </w:t>
      </w:r>
    </w:p>
    <w:p w:rsidR="00087922" w:rsidRPr="00087922" w:rsidRDefault="00087922" w:rsidP="00087922">
      <w:pPr>
        <w:jc w:val="both"/>
        <w:outlineLvl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22</w:t>
      </w:r>
      <w:r w:rsidRPr="00087922">
        <w:rPr>
          <w:color w:val="000000"/>
          <w:sz w:val="27"/>
          <w:szCs w:val="28"/>
        </w:rPr>
        <w:t>.02.2023</w:t>
      </w:r>
    </w:p>
    <w:p w:rsidR="00CF6FA2" w:rsidRDefault="00CF6FA2" w:rsidP="00C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FA2" w:rsidRDefault="00087922" w:rsidP="00CF6F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FA2" w:rsidRDefault="00CF6FA2" w:rsidP="00CF6FA2">
      <w:pPr>
        <w:jc w:val="both"/>
        <w:rPr>
          <w:sz w:val="28"/>
          <w:szCs w:val="28"/>
        </w:rPr>
      </w:pPr>
    </w:p>
    <w:p w:rsidR="00CF6FA2" w:rsidRPr="00092A5C" w:rsidRDefault="00CF6FA2" w:rsidP="00CF6FA2">
      <w:pPr>
        <w:jc w:val="both"/>
        <w:outlineLvl w:val="0"/>
        <w:rPr>
          <w:sz w:val="28"/>
          <w:szCs w:val="28"/>
        </w:rPr>
      </w:pPr>
    </w:p>
    <w:p w:rsidR="00CF6FA2" w:rsidRPr="00092A5C" w:rsidRDefault="00CF6FA2" w:rsidP="00C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о</w:t>
      </w:r>
      <w:r w:rsidRPr="00092A5C">
        <w:rPr>
          <w:sz w:val="28"/>
          <w:szCs w:val="28"/>
        </w:rPr>
        <w:t>тдел по ГО,</w:t>
      </w:r>
      <w:r>
        <w:rPr>
          <w:sz w:val="28"/>
          <w:szCs w:val="28"/>
        </w:rPr>
        <w:t xml:space="preserve"> </w:t>
      </w:r>
      <w:r w:rsidRPr="00092A5C">
        <w:rPr>
          <w:sz w:val="28"/>
          <w:szCs w:val="28"/>
        </w:rPr>
        <w:t xml:space="preserve">ЧС и АТД, </w:t>
      </w:r>
      <w:r>
        <w:rPr>
          <w:sz w:val="28"/>
          <w:szCs w:val="28"/>
        </w:rPr>
        <w:t xml:space="preserve">      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Pr="00092A5C">
        <w:rPr>
          <w:sz w:val="28"/>
          <w:szCs w:val="28"/>
        </w:rPr>
        <w:t xml:space="preserve">МКУ «Зарайский ритуал»,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092A5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прокуратура.</w:t>
      </w:r>
      <w:r w:rsidRPr="00092A5C">
        <w:rPr>
          <w:sz w:val="28"/>
          <w:szCs w:val="28"/>
        </w:rPr>
        <w:t xml:space="preserve"> </w:t>
      </w:r>
    </w:p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CF6FA2" w:rsidRDefault="00CF6FA2" w:rsidP="00CF6F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  <w:rPr>
          <w:sz w:val="28"/>
          <w:szCs w:val="28"/>
        </w:rPr>
      </w:pPr>
    </w:p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CF6FA2" w:rsidRPr="008760C2" w:rsidRDefault="00CF6FA2" w:rsidP="00CF6FA2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>
        <w:t>УТВЕРЖДЕ</w:t>
      </w:r>
      <w:r w:rsidRPr="008760C2">
        <w:t>Н</w:t>
      </w:r>
      <w:r>
        <w:t>О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  <w:t xml:space="preserve">постановлением </w:t>
      </w:r>
      <w:proofErr w:type="spellStart"/>
      <w:r>
        <w:t>и.о</w:t>
      </w:r>
      <w:proofErr w:type="spellEnd"/>
      <w:r>
        <w:t xml:space="preserve">. </w:t>
      </w:r>
      <w:r w:rsidRPr="008760C2">
        <w:t xml:space="preserve">главы 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  <w:t xml:space="preserve">городского округа Зарайск 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>
        <w:t>от 22.02.2023</w:t>
      </w:r>
      <w:r w:rsidRPr="008760C2">
        <w:t xml:space="preserve"> №</w:t>
      </w:r>
      <w:r>
        <w:t> 252</w:t>
      </w:r>
      <w:r w:rsidRPr="008760C2">
        <w:t>/2</w:t>
      </w:r>
    </w:p>
    <w:p w:rsidR="00CF6FA2" w:rsidRPr="00010D73" w:rsidRDefault="00CF6FA2" w:rsidP="00CF6FA2">
      <w:pPr>
        <w:pStyle w:val="a5"/>
        <w:ind w:left="5771" w:right="679" w:firstLine="709"/>
        <w:rPr>
          <w:spacing w:val="-1"/>
        </w:rPr>
      </w:pPr>
      <w:r w:rsidRPr="00010D73">
        <w:t xml:space="preserve"> </w:t>
      </w: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  <w:r w:rsidRPr="00010D73">
        <w:t>Стоимость</w:t>
      </w:r>
      <w:r w:rsidRPr="00010D73">
        <w:rPr>
          <w:spacing w:val="1"/>
        </w:rPr>
        <w:t xml:space="preserve"> </w:t>
      </w:r>
      <w:r w:rsidRPr="00010D73">
        <w:t>услуг,</w:t>
      </w:r>
      <w:r w:rsidRPr="00010D73">
        <w:rPr>
          <w:spacing w:val="1"/>
        </w:rPr>
        <w:t xml:space="preserve"> </w:t>
      </w:r>
      <w:r w:rsidRPr="00010D73">
        <w:t>предоставляемых</w:t>
      </w:r>
      <w:r w:rsidRPr="00010D73">
        <w:rPr>
          <w:spacing w:val="1"/>
        </w:rPr>
        <w:t xml:space="preserve"> </w:t>
      </w:r>
      <w:r w:rsidRPr="00010D73">
        <w:t>согласно</w:t>
      </w:r>
      <w:r w:rsidRPr="00010D73">
        <w:rPr>
          <w:spacing w:val="1"/>
        </w:rPr>
        <w:t xml:space="preserve"> </w:t>
      </w:r>
      <w:r w:rsidRPr="00010D73">
        <w:t>гарантированному</w:t>
      </w:r>
      <w:r w:rsidRPr="00010D73">
        <w:rPr>
          <w:spacing w:val="1"/>
        </w:rPr>
        <w:t xml:space="preserve"> </w:t>
      </w:r>
      <w:r w:rsidRPr="00010D73">
        <w:t>перечню</w:t>
      </w:r>
      <w:r w:rsidRPr="00010D73">
        <w:rPr>
          <w:spacing w:val="1"/>
        </w:rPr>
        <w:t xml:space="preserve"> </w:t>
      </w:r>
      <w:r w:rsidRPr="00010D73">
        <w:t>услуг по погребению умерших на территории городского</w:t>
      </w:r>
      <w:r w:rsidRPr="00010D73">
        <w:rPr>
          <w:spacing w:val="1"/>
        </w:rPr>
        <w:t xml:space="preserve"> </w:t>
      </w:r>
      <w:r w:rsidRPr="00010D73">
        <w:t>округа</w:t>
      </w:r>
      <w:r w:rsidRPr="00010D73">
        <w:rPr>
          <w:spacing w:val="1"/>
        </w:rPr>
        <w:t xml:space="preserve"> </w:t>
      </w:r>
      <w:r w:rsidRPr="00010D73">
        <w:t>Зарайск</w:t>
      </w:r>
      <w:r w:rsidRPr="00010D73">
        <w:rPr>
          <w:spacing w:val="1"/>
        </w:rPr>
        <w:t xml:space="preserve"> </w:t>
      </w:r>
      <w:r w:rsidRPr="00010D73">
        <w:t>Московской</w:t>
      </w:r>
      <w:r w:rsidRPr="00010D73">
        <w:rPr>
          <w:spacing w:val="1"/>
        </w:rPr>
        <w:t xml:space="preserve"> </w:t>
      </w:r>
      <w:r w:rsidRPr="00010D73">
        <w:t>области, на безвозмездной основе в</w:t>
      </w:r>
      <w:r w:rsidRPr="00010D73">
        <w:rPr>
          <w:spacing w:val="1"/>
        </w:rPr>
        <w:t xml:space="preserve"> </w:t>
      </w:r>
      <w:r w:rsidRPr="00010D73">
        <w:t>случае, если погребение осуществлялось за счет средств супруга, близких родственников,</w:t>
      </w:r>
      <w:r w:rsidRPr="00010D73">
        <w:rPr>
          <w:spacing w:val="1"/>
        </w:rPr>
        <w:t xml:space="preserve"> </w:t>
      </w:r>
      <w:r w:rsidRPr="00010D73">
        <w:t>иных родственников,</w:t>
      </w:r>
      <w:r w:rsidRPr="00010D73">
        <w:rPr>
          <w:spacing w:val="60"/>
        </w:rPr>
        <w:t xml:space="preserve"> </w:t>
      </w:r>
      <w:hyperlink r:id="rId8">
        <w:r w:rsidRPr="00010D73">
          <w:t>законного представителя</w:t>
        </w:r>
      </w:hyperlink>
      <w:r w:rsidRPr="00010D73">
        <w:t xml:space="preserve"> умершего или иного лица, взявшего на</w:t>
      </w:r>
      <w:r w:rsidRPr="00010D73">
        <w:rPr>
          <w:spacing w:val="1"/>
        </w:rPr>
        <w:t xml:space="preserve"> </w:t>
      </w:r>
      <w:r w:rsidRPr="00010D73">
        <w:t>себя</w:t>
      </w:r>
      <w:r w:rsidRPr="00010D73">
        <w:rPr>
          <w:spacing w:val="-1"/>
        </w:rPr>
        <w:t xml:space="preserve"> </w:t>
      </w:r>
      <w:r w:rsidRPr="00010D73">
        <w:t>обязанность осуществить</w:t>
      </w:r>
      <w:r w:rsidRPr="00010D73">
        <w:rPr>
          <w:spacing w:val="1"/>
        </w:rPr>
        <w:t xml:space="preserve"> </w:t>
      </w:r>
      <w:r w:rsidRPr="00010D73">
        <w:t>погребение</w:t>
      </w:r>
      <w:r w:rsidRPr="00010D73">
        <w:rPr>
          <w:spacing w:val="-2"/>
        </w:rPr>
        <w:t xml:space="preserve"> </w:t>
      </w:r>
      <w:r w:rsidRPr="00010D73">
        <w:t>умершего</w:t>
      </w: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</w:p>
    <w:tbl>
      <w:tblPr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541"/>
        <w:gridCol w:w="2835"/>
      </w:tblGrid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w w:val="99"/>
                <w:sz w:val="24"/>
                <w:szCs w:val="24"/>
                <w:lang w:val="en-US"/>
              </w:rPr>
              <w:t>N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79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32" w:right="103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6FA2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услуг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27" w:right="595" w:hanging="41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pacing w:val="-1"/>
                <w:sz w:val="24"/>
                <w:szCs w:val="24"/>
              </w:rPr>
              <w:t>Стоимость,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CF6FA2" w:rsidRPr="00010D73" w:rsidTr="00CF6FA2">
        <w:trPr>
          <w:trHeight w:val="393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Оформление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документов,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необходимых</w:t>
            </w:r>
            <w:r w:rsidRPr="00CF6FA2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для</w:t>
            </w:r>
            <w:r w:rsidRPr="00CF6FA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погребения:</w:t>
            </w:r>
          </w:p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медицинское свидетельство о смерти;</w:t>
            </w:r>
          </w:p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 xml:space="preserve"> -свидетельства и справки о смерти, </w:t>
            </w:r>
            <w:proofErr w:type="gramStart"/>
            <w:r w:rsidRPr="00CF6FA2">
              <w:rPr>
                <w:rFonts w:eastAsia="Calibri"/>
                <w:sz w:val="24"/>
                <w:szCs w:val="24"/>
              </w:rPr>
              <w:t>выдаваемых</w:t>
            </w:r>
            <w:proofErr w:type="gramEnd"/>
            <w:r w:rsidRPr="00CF6FA2">
              <w:rPr>
                <w:rFonts w:eastAsia="Calibri"/>
                <w:sz w:val="24"/>
                <w:szCs w:val="24"/>
              </w:rPr>
              <w:t xml:space="preserve"> в ОЗАГС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2197,24</w:t>
            </w:r>
          </w:p>
        </w:tc>
      </w:tr>
      <w:tr w:rsidR="00CF6FA2" w:rsidRPr="00010D73" w:rsidTr="00CF6FA2">
        <w:trPr>
          <w:trHeight w:val="335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гроба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886,58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Доставка</w:t>
            </w:r>
            <w:r w:rsidRPr="00CF6FA2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гроба,</w:t>
            </w:r>
            <w:r w:rsidRPr="00CF6FA2">
              <w:rPr>
                <w:rFonts w:eastAsia="Calibri"/>
                <w:spacing w:val="16"/>
                <w:sz w:val="24"/>
                <w:szCs w:val="24"/>
              </w:rPr>
              <w:t xml:space="preserve"> включая погрузочно-разгрузочные работы:</w:t>
            </w:r>
            <w:r w:rsidRPr="00CF6FA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</w:t>
            </w:r>
            <w:r w:rsidRPr="00CF6FA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вынос гроба и других принадлежностей до транспорта;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доставка по адресу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1310,66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2136,53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Услуги автокатафалка: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2136,53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Перемещение гроба с телом умершего до места захоронения: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перемещение гроба с телом умершего до места захоронения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F6FA2" w:rsidRPr="00010D73" w:rsidTr="00CF6FA2">
        <w:trPr>
          <w:trHeight w:val="458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28" w:lineRule="exact"/>
              <w:ind w:left="107" w:right="94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Погребение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28" w:lineRule="exact"/>
              <w:ind w:left="107" w:right="9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3459,71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Копка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могилы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для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и</w:t>
            </w:r>
            <w:r w:rsidRPr="00CF6FA2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оказание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комплекса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услуг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погребению: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расчистка и разметка места;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рытье могилы 2,5 х 1,0 х 2,0м;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забивка крышки гроба и опускание в могилу;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засыпка могилы и устройство надмогильного холма;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установка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ритуального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знака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3319,42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</w:rPr>
              <w:t>Предоставление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похоронного ритуального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регистрационного знака с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надписью</w:t>
            </w:r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(ФИО,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дата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рождения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>и</w:t>
            </w:r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смерти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140,29</w:t>
            </w:r>
          </w:p>
        </w:tc>
      </w:tr>
      <w:tr w:rsidR="00CF6FA2" w:rsidRPr="00010D73" w:rsidTr="00CF6FA2">
        <w:trPr>
          <w:trHeight w:val="414"/>
        </w:trPr>
        <w:tc>
          <w:tcPr>
            <w:tcW w:w="7249" w:type="dxa"/>
            <w:gridSpan w:val="2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7793,48</w:t>
            </w:r>
          </w:p>
        </w:tc>
      </w:tr>
    </w:tbl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</w:pPr>
    </w:p>
    <w:p w:rsidR="00087922" w:rsidRDefault="00087922" w:rsidP="00CF6FA2">
      <w:pPr>
        <w:jc w:val="both"/>
        <w:outlineLvl w:val="0"/>
      </w:pPr>
    </w:p>
    <w:p w:rsidR="00CF6FA2" w:rsidRPr="00010D73" w:rsidRDefault="00CF6FA2" w:rsidP="00CF6FA2">
      <w:pPr>
        <w:jc w:val="both"/>
        <w:outlineLvl w:val="0"/>
      </w:pPr>
    </w:p>
    <w:p w:rsidR="00CF6FA2" w:rsidRPr="00010D73" w:rsidRDefault="00CF6FA2" w:rsidP="00CF6FA2">
      <w:pPr>
        <w:jc w:val="both"/>
        <w:outlineLvl w:val="0"/>
      </w:pPr>
      <w:r w:rsidRPr="00010D73">
        <w:lastRenderedPageBreak/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         </w:t>
      </w:r>
      <w:r w:rsidR="00087922">
        <w:t xml:space="preserve">   </w:t>
      </w:r>
      <w:r w:rsidRPr="00010D73">
        <w:t>Приложение 2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>УТВЕРЖДЕНО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постановлением </w:t>
      </w:r>
      <w:proofErr w:type="spellStart"/>
      <w:r>
        <w:t>и.о</w:t>
      </w:r>
      <w:proofErr w:type="spellEnd"/>
      <w:r>
        <w:t xml:space="preserve">. </w:t>
      </w:r>
      <w:r w:rsidRPr="00010D73">
        <w:t xml:space="preserve">главы 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городского округа Зарайск 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>от 22.02.2023 № 252/2</w:t>
      </w:r>
    </w:p>
    <w:p w:rsidR="00CF6FA2" w:rsidRPr="00010D73" w:rsidRDefault="00CF6FA2" w:rsidP="00CF6FA2">
      <w:pPr>
        <w:pStyle w:val="a5"/>
        <w:spacing w:before="1"/>
      </w:pPr>
    </w:p>
    <w:p w:rsidR="00CF6FA2" w:rsidRPr="00010D73" w:rsidRDefault="00CF6FA2" w:rsidP="00087922">
      <w:pPr>
        <w:pStyle w:val="a5"/>
        <w:tabs>
          <w:tab w:val="left" w:pos="10205"/>
        </w:tabs>
        <w:ind w:left="386" w:right="-1" w:firstLine="334"/>
        <w:jc w:val="both"/>
      </w:pPr>
      <w:proofErr w:type="gramStart"/>
      <w:r w:rsidRPr="00010D73">
        <w:t>Стоимость</w:t>
      </w:r>
      <w:r w:rsidRPr="00010D73">
        <w:rPr>
          <w:spacing w:val="-2"/>
        </w:rPr>
        <w:t xml:space="preserve"> </w:t>
      </w:r>
      <w:r w:rsidRPr="00010D73">
        <w:t>услуг,</w:t>
      </w:r>
      <w:r w:rsidRPr="00010D73">
        <w:rPr>
          <w:spacing w:val="-3"/>
        </w:rPr>
        <w:t xml:space="preserve"> </w:t>
      </w:r>
      <w:r w:rsidRPr="00010D73">
        <w:t>предоставляемых</w:t>
      </w:r>
      <w:r w:rsidRPr="00010D73">
        <w:rPr>
          <w:spacing w:val="-1"/>
        </w:rPr>
        <w:t xml:space="preserve"> </w:t>
      </w:r>
      <w:r w:rsidRPr="00010D73">
        <w:t>согласно</w:t>
      </w:r>
      <w:r w:rsidRPr="00010D73">
        <w:rPr>
          <w:spacing w:val="-2"/>
        </w:rPr>
        <w:t xml:space="preserve"> </w:t>
      </w:r>
      <w:r w:rsidRPr="00010D73">
        <w:t>гарантированному</w:t>
      </w:r>
      <w:r w:rsidRPr="00010D73">
        <w:rPr>
          <w:spacing w:val="-2"/>
        </w:rPr>
        <w:t xml:space="preserve"> </w:t>
      </w:r>
      <w:r w:rsidRPr="00010D73">
        <w:t>перечню</w:t>
      </w:r>
      <w:r w:rsidRPr="00010D73">
        <w:rPr>
          <w:spacing w:val="-1"/>
        </w:rPr>
        <w:t xml:space="preserve"> </w:t>
      </w:r>
      <w:r w:rsidRPr="00010D73">
        <w:t>услуг по погребению умерших на территории городского округа Зарайск Московской области,</w:t>
      </w:r>
      <w:r w:rsidRPr="00010D73">
        <w:rPr>
          <w:spacing w:val="1"/>
        </w:rPr>
        <w:t xml:space="preserve"> </w:t>
      </w:r>
      <w:r w:rsidRPr="00010D73">
        <w:t>не подлежавших обязательному социальному страхованию на случай временной нетрудоспособности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</w:t>
      </w:r>
      <w:proofErr w:type="gramEnd"/>
      <w:r w:rsidRPr="00010D73">
        <w:t xml:space="preserve"> </w:t>
      </w:r>
      <w:proofErr w:type="gramStart"/>
      <w:r w:rsidRPr="00010D73">
        <w:t>установлена</w:t>
      </w:r>
      <w:proofErr w:type="gramEnd"/>
      <w:r w:rsidRPr="00010D73">
        <w:t xml:space="preserve"> органами внутренних дел</w:t>
      </w:r>
      <w:r w:rsidRPr="00010D73">
        <w:rPr>
          <w:spacing w:val="1"/>
        </w:rPr>
        <w:t xml:space="preserve"> </w:t>
      </w:r>
      <w:r w:rsidRPr="00010D73">
        <w:t>в</w:t>
      </w:r>
      <w:r w:rsidRPr="00010D73">
        <w:rPr>
          <w:spacing w:val="1"/>
        </w:rPr>
        <w:t xml:space="preserve"> </w:t>
      </w:r>
      <w:r w:rsidRPr="00010D73">
        <w:t>определенные законодательством Российской Федерации сроки, подлежащих возмещению специализированной службе по вопросам похоронного дела за счет средств бюджета Московской области</w:t>
      </w:r>
      <w:bookmarkStart w:id="0" w:name="_GoBack"/>
      <w:bookmarkEnd w:id="0"/>
    </w:p>
    <w:tbl>
      <w:tblPr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541"/>
        <w:gridCol w:w="2835"/>
      </w:tblGrid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7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w w:val="99"/>
                <w:sz w:val="24"/>
                <w:szCs w:val="24"/>
                <w:lang w:val="en-US"/>
              </w:rPr>
              <w:t>N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79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3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6FA2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услуг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27" w:right="-1" w:hanging="411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>Стоимость</w:t>
            </w:r>
            <w:proofErr w:type="spellEnd"/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, </w:t>
            </w:r>
            <w:r w:rsidRPr="00CF6FA2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руб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CF6FA2" w:rsidRPr="00010D73" w:rsidTr="00CF6FA2">
        <w:trPr>
          <w:trHeight w:val="393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Оформление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документов,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необходимых</w:t>
            </w:r>
            <w:r w:rsidRPr="00CF6FA2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для</w:t>
            </w:r>
            <w:r w:rsidRPr="00CF6FA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погребения: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медицинское свидетельство о смерти;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 xml:space="preserve"> -свидетельства и справки о смерти, </w:t>
            </w:r>
            <w:proofErr w:type="gramStart"/>
            <w:r w:rsidRPr="00CF6FA2">
              <w:rPr>
                <w:rFonts w:eastAsia="Calibri"/>
                <w:sz w:val="24"/>
                <w:szCs w:val="24"/>
              </w:rPr>
              <w:t>выдаваемых</w:t>
            </w:r>
            <w:proofErr w:type="gramEnd"/>
            <w:r w:rsidRPr="00CF6FA2">
              <w:rPr>
                <w:rFonts w:eastAsia="Calibri"/>
                <w:sz w:val="24"/>
                <w:szCs w:val="24"/>
              </w:rPr>
              <w:t xml:space="preserve"> в ОЗАГС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1571,56</w:t>
            </w:r>
          </w:p>
        </w:tc>
      </w:tr>
      <w:tr w:rsidR="00CF6FA2" w:rsidRPr="00010D73" w:rsidTr="00CF6FA2">
        <w:trPr>
          <w:trHeight w:val="335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гроба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1001,92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Доставка</w:t>
            </w:r>
            <w:r w:rsidRPr="00CF6FA2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гроба,</w:t>
            </w:r>
            <w:r w:rsidRPr="00CF6FA2">
              <w:rPr>
                <w:rFonts w:eastAsia="Calibri"/>
                <w:spacing w:val="16"/>
                <w:sz w:val="24"/>
                <w:szCs w:val="24"/>
              </w:rPr>
              <w:t xml:space="preserve"> включая погрузочно-разгрузочные работы:</w:t>
            </w:r>
            <w:r w:rsidRPr="00CF6FA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</w:t>
            </w:r>
            <w:r w:rsidRPr="00CF6FA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вынос гроба и других принадлежностей до транспорта;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доставка по адресу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569,64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1078,68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Услуги автокатафалка: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1078,68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Перемещение гроба с телом умершего до места захоронения: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перемещение гроба с телом умершего до места захоронения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6FA2" w:rsidRPr="00010D73" w:rsidTr="00CF6FA2">
        <w:trPr>
          <w:trHeight w:val="458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28" w:lineRule="exact"/>
              <w:ind w:left="107" w:right="-1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Погребение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28" w:lineRule="exact"/>
              <w:ind w:left="107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2283,76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Копка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могилы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для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и</w:t>
            </w:r>
            <w:r w:rsidRPr="00CF6FA2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оказание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комплекса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услуг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погребению: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расчистка и разметка места;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рытье могилы 2,5 х 1,0 х 2,0м;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забивка крышки гроба и опускание в могилу;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засыпка могилы и устройство надмогильного холма;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установка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ритуального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знака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2168,62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</w:rPr>
              <w:t>Предоставление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похоронного ритуального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регистрационного знака с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надписью</w:t>
            </w:r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(ФИО,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дата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рождения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>и</w:t>
            </w:r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смерти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115,14</w:t>
            </w:r>
          </w:p>
        </w:tc>
      </w:tr>
      <w:tr w:rsidR="00CF6FA2" w:rsidRPr="00010D73" w:rsidTr="00CF6FA2">
        <w:trPr>
          <w:trHeight w:val="414"/>
        </w:trPr>
        <w:tc>
          <w:tcPr>
            <w:tcW w:w="7249" w:type="dxa"/>
            <w:gridSpan w:val="2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4934,00</w:t>
            </w:r>
          </w:p>
        </w:tc>
      </w:tr>
    </w:tbl>
    <w:p w:rsidR="00CF6FA2" w:rsidRPr="00010D73" w:rsidRDefault="00CF6FA2" w:rsidP="00CF6FA2">
      <w:pPr>
        <w:tabs>
          <w:tab w:val="left" w:pos="10205"/>
        </w:tabs>
        <w:rPr>
          <w:b/>
        </w:rPr>
      </w:pPr>
    </w:p>
    <w:p w:rsidR="00CF6FA2" w:rsidRPr="008760C2" w:rsidRDefault="00CF6FA2" w:rsidP="00CF6FA2">
      <w:pPr>
        <w:tabs>
          <w:tab w:val="left" w:pos="10205"/>
        </w:tabs>
        <w:jc w:val="both"/>
        <w:outlineLvl w:val="0"/>
      </w:pPr>
      <w: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17DB9"/>
    <w:multiLevelType w:val="hybridMultilevel"/>
    <w:tmpl w:val="EE4EE000"/>
    <w:lvl w:ilvl="0" w:tplc="03925F32">
      <w:start w:val="1"/>
      <w:numFmt w:val="decimal"/>
      <w:lvlText w:val="%1."/>
      <w:lvlJc w:val="left"/>
      <w:pPr>
        <w:ind w:left="12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E56A2">
      <w:numFmt w:val="bullet"/>
      <w:lvlText w:val="•"/>
      <w:lvlJc w:val="left"/>
      <w:pPr>
        <w:ind w:left="1068" w:hanging="370"/>
      </w:pPr>
      <w:rPr>
        <w:rFonts w:hint="default"/>
        <w:lang w:val="ru-RU" w:eastAsia="en-US" w:bidi="ar-SA"/>
      </w:rPr>
    </w:lvl>
    <w:lvl w:ilvl="2" w:tplc="1340C4F4">
      <w:numFmt w:val="bullet"/>
      <w:lvlText w:val="•"/>
      <w:lvlJc w:val="left"/>
      <w:pPr>
        <w:ind w:left="2017" w:hanging="370"/>
      </w:pPr>
      <w:rPr>
        <w:rFonts w:hint="default"/>
        <w:lang w:val="ru-RU" w:eastAsia="en-US" w:bidi="ar-SA"/>
      </w:rPr>
    </w:lvl>
    <w:lvl w:ilvl="3" w:tplc="375E8B10">
      <w:numFmt w:val="bullet"/>
      <w:lvlText w:val="•"/>
      <w:lvlJc w:val="left"/>
      <w:pPr>
        <w:ind w:left="2965" w:hanging="370"/>
      </w:pPr>
      <w:rPr>
        <w:rFonts w:hint="default"/>
        <w:lang w:val="ru-RU" w:eastAsia="en-US" w:bidi="ar-SA"/>
      </w:rPr>
    </w:lvl>
    <w:lvl w:ilvl="4" w:tplc="5D2CC5B8">
      <w:numFmt w:val="bullet"/>
      <w:lvlText w:val="•"/>
      <w:lvlJc w:val="left"/>
      <w:pPr>
        <w:ind w:left="3914" w:hanging="370"/>
      </w:pPr>
      <w:rPr>
        <w:rFonts w:hint="default"/>
        <w:lang w:val="ru-RU" w:eastAsia="en-US" w:bidi="ar-SA"/>
      </w:rPr>
    </w:lvl>
    <w:lvl w:ilvl="5" w:tplc="D8549F0A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D1240162">
      <w:numFmt w:val="bullet"/>
      <w:lvlText w:val="•"/>
      <w:lvlJc w:val="left"/>
      <w:pPr>
        <w:ind w:left="5811" w:hanging="370"/>
      </w:pPr>
      <w:rPr>
        <w:rFonts w:hint="default"/>
        <w:lang w:val="ru-RU" w:eastAsia="en-US" w:bidi="ar-SA"/>
      </w:rPr>
    </w:lvl>
    <w:lvl w:ilvl="7" w:tplc="447EFA60">
      <w:numFmt w:val="bullet"/>
      <w:lvlText w:val="•"/>
      <w:lvlJc w:val="left"/>
      <w:pPr>
        <w:ind w:left="6760" w:hanging="370"/>
      </w:pPr>
      <w:rPr>
        <w:rFonts w:hint="default"/>
        <w:lang w:val="ru-RU" w:eastAsia="en-US" w:bidi="ar-SA"/>
      </w:rPr>
    </w:lvl>
    <w:lvl w:ilvl="8" w:tplc="E2F0CA78">
      <w:numFmt w:val="bullet"/>
      <w:lvlText w:val="•"/>
      <w:lvlJc w:val="left"/>
      <w:pPr>
        <w:ind w:left="7709" w:hanging="370"/>
      </w:pPr>
      <w:rPr>
        <w:rFonts w:hint="default"/>
        <w:lang w:val="ru-RU" w:eastAsia="en-US" w:bidi="ar-SA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87922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CF6FA2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1"/>
    <w:locked/>
    <w:rsid w:val="00CF6FA2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6F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FA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EFB6190C0D24BB2021FE7C7C3E8F6A957FD504EF9A26C083D60E615DA40AC00AEFE4E1A8E6E0C944FD5DDBA859256E4E2CCA33D6851DAuA5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EFB6190C0D24BB2021FE7C7C3E8F6A957FD504EF9A26C083D60E615DA40AC00AEFE4E1A8E6E0C944FD5DDBA859256E4E2CCA33D6851DAuA5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1174</Words>
  <Characters>6698</Characters>
  <Application>Microsoft Office Word</Application>
  <DocSecurity>0</DocSecurity>
  <Lines>55</Lines>
  <Paragraphs>15</Paragraphs>
  <ScaleCrop>false</ScaleCrop>
  <Company>Финуправление г.Зарайск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2023-02-27T04:55:00Z</dcterms:modified>
</cp:coreProperties>
</file>