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7F5B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7F5BC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2F4482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7F5BC4">
        <w:rPr>
          <w:sz w:val="28"/>
          <w:szCs w:val="28"/>
          <w:u w:val="single"/>
        </w:rPr>
        <w:t>2058</w:t>
      </w:r>
      <w:bookmarkStart w:id="0" w:name="_GoBack"/>
      <w:bookmarkEnd w:id="0"/>
      <w:r w:rsidR="005A5A50">
        <w:rPr>
          <w:sz w:val="28"/>
          <w:szCs w:val="28"/>
          <w:u w:val="single"/>
        </w:rPr>
        <w:t>/12</w:t>
      </w:r>
    </w:p>
    <w:p w:rsidR="00F11E1E" w:rsidRPr="002F4482" w:rsidRDefault="00085F5E" w:rsidP="002F4482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2F4482" w:rsidRDefault="008F03DC" w:rsidP="002F448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4482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</w:t>
      </w:r>
    </w:p>
    <w:p w:rsidR="002F4482" w:rsidRDefault="002F4482" w:rsidP="002F448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главы городского округа Зарайск Московской области </w:t>
      </w:r>
    </w:p>
    <w:p w:rsidR="002F4482" w:rsidRDefault="002F4482" w:rsidP="002F448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14.12.2022 № 2245/12</w:t>
      </w:r>
    </w:p>
    <w:p w:rsidR="002F4482" w:rsidRDefault="002F4482" w:rsidP="002F448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F4482" w:rsidRDefault="002F4482" w:rsidP="002F448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 07.11.2022 № 1991/11 (в редакции от 25.05.2023 № 754/5),</w:t>
      </w:r>
    </w:p>
    <w:p w:rsidR="002F4482" w:rsidRDefault="002F4482" w:rsidP="002F4482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16"/>
          <w:szCs w:val="16"/>
        </w:rPr>
      </w:pPr>
    </w:p>
    <w:p w:rsidR="002F4482" w:rsidRDefault="002F4482" w:rsidP="002F448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F4482" w:rsidRDefault="002F4482" w:rsidP="002F448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в муниципальную программу городского округа Зарайск Московской области «Развитие  инженерной  инфраструктуры,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отрасли обращения с отходами» на 2023-2027 годы, утвержденную постановлением главы городского округа Зарайск Московской области от 14.12.2022 № 2245/12 (далее – Программа), изложив Программу в новой редакции (прилагается).</w:t>
      </w:r>
    </w:p>
    <w:p w:rsidR="002F4482" w:rsidRDefault="002F4482" w:rsidP="002F448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2F4482" w:rsidRDefault="002F4482" w:rsidP="002F4482">
      <w:pPr>
        <w:jc w:val="both"/>
        <w:rPr>
          <w:sz w:val="28"/>
          <w:szCs w:val="28"/>
        </w:rPr>
      </w:pPr>
    </w:p>
    <w:p w:rsidR="002F4482" w:rsidRDefault="002F4482" w:rsidP="002F4482">
      <w:pPr>
        <w:jc w:val="both"/>
        <w:rPr>
          <w:sz w:val="28"/>
          <w:szCs w:val="28"/>
        </w:rPr>
      </w:pPr>
    </w:p>
    <w:p w:rsidR="002F4482" w:rsidRPr="002F4482" w:rsidRDefault="002F4482" w:rsidP="002F448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2F4482" w:rsidRPr="002F4482" w:rsidRDefault="002F4482" w:rsidP="002F4482">
      <w:pPr>
        <w:jc w:val="both"/>
        <w:rPr>
          <w:color w:val="000000"/>
          <w:sz w:val="28"/>
          <w:szCs w:val="28"/>
        </w:rPr>
      </w:pPr>
      <w:r w:rsidRPr="002F4482">
        <w:rPr>
          <w:color w:val="000000"/>
          <w:sz w:val="28"/>
          <w:szCs w:val="28"/>
        </w:rPr>
        <w:t>Верно</w:t>
      </w:r>
    </w:p>
    <w:p w:rsidR="002F4482" w:rsidRPr="002F4482" w:rsidRDefault="002F4482" w:rsidP="002F4482">
      <w:pPr>
        <w:jc w:val="both"/>
        <w:rPr>
          <w:color w:val="000000"/>
          <w:sz w:val="28"/>
          <w:szCs w:val="28"/>
        </w:rPr>
      </w:pPr>
      <w:r w:rsidRPr="002F4482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Pr="002F4482">
        <w:rPr>
          <w:color w:val="000000"/>
          <w:sz w:val="28"/>
          <w:szCs w:val="28"/>
        </w:rPr>
        <w:t xml:space="preserve">Л.Б. Ивлева      </w:t>
      </w:r>
    </w:p>
    <w:p w:rsidR="002F4482" w:rsidRDefault="002F4482" w:rsidP="002F4482">
      <w:pPr>
        <w:jc w:val="both"/>
        <w:rPr>
          <w:sz w:val="28"/>
          <w:szCs w:val="28"/>
        </w:rPr>
      </w:pPr>
      <w:r>
        <w:rPr>
          <w:sz w:val="28"/>
          <w:szCs w:val="28"/>
        </w:rPr>
        <w:t>15.12.2023</w:t>
      </w:r>
    </w:p>
    <w:p w:rsidR="002F4482" w:rsidRDefault="002F4482" w:rsidP="002F4482">
      <w:pPr>
        <w:jc w:val="both"/>
        <w:rPr>
          <w:sz w:val="28"/>
          <w:szCs w:val="28"/>
        </w:rPr>
      </w:pPr>
    </w:p>
    <w:p w:rsidR="002F4482" w:rsidRDefault="002F4482" w:rsidP="002F4482">
      <w:pPr>
        <w:jc w:val="both"/>
        <w:rPr>
          <w:sz w:val="28"/>
          <w:szCs w:val="28"/>
        </w:rPr>
      </w:pPr>
    </w:p>
    <w:p w:rsidR="002F4482" w:rsidRPr="002F4482" w:rsidRDefault="002F4482" w:rsidP="002F44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2F4482">
        <w:rPr>
          <w:b/>
          <w:sz w:val="28"/>
          <w:szCs w:val="28"/>
        </w:rPr>
        <w:t>012518</w:t>
      </w:r>
    </w:p>
    <w:p w:rsidR="002F4482" w:rsidRDefault="002F4482" w:rsidP="002F4482">
      <w:pPr>
        <w:jc w:val="both"/>
        <w:rPr>
          <w:sz w:val="28"/>
          <w:szCs w:val="28"/>
        </w:rPr>
      </w:pPr>
    </w:p>
    <w:p w:rsidR="002F4482" w:rsidRDefault="002F4482" w:rsidP="002F4482">
      <w:pPr>
        <w:jc w:val="both"/>
        <w:rPr>
          <w:sz w:val="28"/>
          <w:szCs w:val="28"/>
        </w:rPr>
      </w:pPr>
    </w:p>
    <w:p w:rsidR="002F4482" w:rsidRDefault="002F4482" w:rsidP="002F4482">
      <w:pPr>
        <w:autoSpaceDE w:val="0"/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Разослано: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отдел ЖКХ, отдел КСДХ и Т,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</w:t>
      </w:r>
    </w:p>
    <w:p w:rsidR="002F4482" w:rsidRDefault="002F4482" w:rsidP="002F448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F4482" w:rsidRDefault="002F4482" w:rsidP="002F44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2F4482" w:rsidRDefault="002F4482" w:rsidP="002F4482">
      <w:pPr>
        <w:tabs>
          <w:tab w:val="left" w:pos="1620"/>
          <w:tab w:val="left" w:pos="199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8 496 66 2-44-64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4482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7F5BC4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,Маркер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,Маркер Знак"/>
    <w:link w:val="ab"/>
    <w:qFormat/>
    <w:locked/>
    <w:rsid w:val="002F448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1406</Characters>
  <Application>Microsoft Office Word</Application>
  <DocSecurity>0</DocSecurity>
  <Lines>11</Lines>
  <Paragraphs>3</Paragraphs>
  <ScaleCrop>false</ScaleCrop>
  <Company>Финуправление г.Зарайск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2023-12-15T10:55:00Z</dcterms:modified>
</cp:coreProperties>
</file>