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504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5042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5042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2044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B5042B" w:rsidRDefault="008F03DC" w:rsidP="00B5042B">
      <w:pPr>
        <w:jc w:val="center"/>
        <w:rPr>
          <w:rStyle w:val="FontStyle14"/>
          <w:sz w:val="27"/>
          <w:szCs w:val="28"/>
        </w:rPr>
      </w:pPr>
      <w:r>
        <w:rPr>
          <w:sz w:val="28"/>
          <w:szCs w:val="28"/>
        </w:rPr>
        <w:t xml:space="preserve"> </w:t>
      </w:r>
      <w:r w:rsidR="00B5042B">
        <w:rPr>
          <w:sz w:val="27"/>
          <w:szCs w:val="28"/>
        </w:rPr>
        <w:t xml:space="preserve">Об утверждении программы профилактики </w:t>
      </w:r>
      <w:r w:rsidR="00B5042B">
        <w:rPr>
          <w:rStyle w:val="FontStyle14"/>
          <w:sz w:val="27"/>
          <w:szCs w:val="28"/>
        </w:rPr>
        <w:t>рисков причинения</w:t>
      </w:r>
    </w:p>
    <w:p w:rsidR="00B5042B" w:rsidRDefault="00B5042B" w:rsidP="00B5042B">
      <w:pPr>
        <w:jc w:val="center"/>
        <w:rPr>
          <w:rStyle w:val="FontStyle14"/>
          <w:sz w:val="27"/>
          <w:szCs w:val="28"/>
        </w:rPr>
      </w:pPr>
      <w:r>
        <w:rPr>
          <w:rStyle w:val="FontStyle14"/>
          <w:sz w:val="27"/>
          <w:szCs w:val="28"/>
        </w:rPr>
        <w:t>вреда (ущерба) охраняемым законом ценностям при осуществлении</w:t>
      </w:r>
    </w:p>
    <w:p w:rsidR="00B5042B" w:rsidRDefault="00B5042B" w:rsidP="00B5042B">
      <w:pPr>
        <w:jc w:val="center"/>
        <w:rPr>
          <w:rFonts w:eastAsia="Arial Unicode MS"/>
        </w:rPr>
      </w:pPr>
      <w:r>
        <w:rPr>
          <w:rStyle w:val="FontStyle14"/>
          <w:sz w:val="27"/>
          <w:szCs w:val="28"/>
        </w:rPr>
        <w:t xml:space="preserve">муниципального контроля </w:t>
      </w:r>
      <w:r>
        <w:rPr>
          <w:rFonts w:eastAsia="Arial Unicode MS"/>
          <w:sz w:val="27"/>
          <w:szCs w:val="28"/>
        </w:rPr>
        <w:t>в сфере благоустройства на территории</w:t>
      </w:r>
    </w:p>
    <w:p w:rsidR="00B5042B" w:rsidRDefault="00B5042B" w:rsidP="00B5042B">
      <w:pPr>
        <w:jc w:val="center"/>
        <w:rPr>
          <w:rFonts w:eastAsia="Arial Unicode MS"/>
          <w:sz w:val="27"/>
          <w:szCs w:val="28"/>
        </w:rPr>
      </w:pPr>
      <w:r>
        <w:rPr>
          <w:rFonts w:eastAsia="Arial Unicode MS"/>
          <w:sz w:val="27"/>
          <w:szCs w:val="28"/>
        </w:rPr>
        <w:t>городского округа Зарайск Московской области</w:t>
      </w:r>
      <w:r>
        <w:rPr>
          <w:sz w:val="27"/>
          <w:szCs w:val="28"/>
        </w:rPr>
        <w:t xml:space="preserve"> </w:t>
      </w:r>
      <w:r>
        <w:rPr>
          <w:rFonts w:eastAsia="Arial Unicode MS"/>
          <w:sz w:val="27"/>
          <w:szCs w:val="28"/>
        </w:rPr>
        <w:t>на 2024 год</w:t>
      </w:r>
    </w:p>
    <w:p w:rsidR="00B5042B" w:rsidRPr="00B5042B" w:rsidRDefault="00B5042B" w:rsidP="00B5042B">
      <w:pPr>
        <w:pStyle w:val="Style2"/>
        <w:widowControl/>
        <w:jc w:val="center"/>
        <w:rPr>
          <w:rStyle w:val="FontStyle26"/>
          <w:color w:val="000000"/>
          <w:sz w:val="27"/>
          <w:szCs w:val="28"/>
        </w:rPr>
      </w:pPr>
    </w:p>
    <w:p w:rsidR="00B5042B" w:rsidRDefault="00B5042B" w:rsidP="00B5042B">
      <w:pPr>
        <w:ind w:firstLine="708"/>
        <w:jc w:val="both"/>
      </w:pPr>
      <w:r w:rsidRPr="00B5042B">
        <w:rPr>
          <w:rStyle w:val="FontStyle26"/>
          <w:color w:val="000000"/>
          <w:sz w:val="27"/>
          <w:szCs w:val="28"/>
        </w:rPr>
        <w:t xml:space="preserve"> </w:t>
      </w:r>
      <w:proofErr w:type="gramStart"/>
      <w:r w:rsidRPr="00B5042B">
        <w:rPr>
          <w:color w:val="000000"/>
          <w:sz w:val="27"/>
          <w:szCs w:val="28"/>
        </w:rPr>
        <w:t xml:space="preserve">В соответствии со статьёй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eastAsia="Calibri"/>
          <w:sz w:val="27"/>
          <w:szCs w:val="28"/>
          <w:lang w:eastAsia="en-US"/>
        </w:rPr>
        <w:t>решением Совета депутатов городского округа Зарайск Московской области от 14.06.2022 № 92/1 «Об утверждения Положения</w:t>
      </w:r>
      <w:proofErr w:type="gramEnd"/>
      <w:r>
        <w:rPr>
          <w:rFonts w:eastAsia="Calibri"/>
          <w:sz w:val="27"/>
          <w:szCs w:val="28"/>
          <w:lang w:eastAsia="en-US"/>
        </w:rPr>
        <w:t xml:space="preserve"> о муниципальном контроле в сфере благоустройства на территории городского округа Зарайск Московской области»</w:t>
      </w:r>
    </w:p>
    <w:p w:rsidR="00B5042B" w:rsidRPr="00B5042B" w:rsidRDefault="00B5042B" w:rsidP="00B5042B">
      <w:pPr>
        <w:jc w:val="center"/>
        <w:rPr>
          <w:color w:val="000000"/>
          <w:sz w:val="27"/>
          <w:szCs w:val="28"/>
        </w:rPr>
      </w:pPr>
      <w:proofErr w:type="gramStart"/>
      <w:r w:rsidRPr="00B5042B">
        <w:rPr>
          <w:rFonts w:eastAsia="Arial Unicode MS"/>
          <w:color w:val="000000"/>
          <w:sz w:val="27"/>
          <w:szCs w:val="28"/>
        </w:rPr>
        <w:t>П</w:t>
      </w:r>
      <w:proofErr w:type="gramEnd"/>
      <w:r w:rsidRPr="00B5042B">
        <w:rPr>
          <w:rFonts w:eastAsia="Arial Unicode MS"/>
          <w:color w:val="000000"/>
          <w:sz w:val="27"/>
          <w:szCs w:val="28"/>
        </w:rPr>
        <w:t xml:space="preserve"> О С Т А Н О В Л Я Ю:</w:t>
      </w:r>
    </w:p>
    <w:p w:rsidR="00B5042B" w:rsidRDefault="00B5042B" w:rsidP="00B5042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1.Утвердить программу профилактики </w:t>
      </w:r>
      <w:r>
        <w:rPr>
          <w:rStyle w:val="FontStyle14"/>
          <w:sz w:val="27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eastAsia="Arial Unicode MS"/>
          <w:sz w:val="27"/>
          <w:szCs w:val="28"/>
        </w:rPr>
        <w:t>в сфере благоустройства на территории городского округа Зарайск Московской области на  2024 год</w:t>
      </w:r>
      <w:r>
        <w:rPr>
          <w:sz w:val="27"/>
          <w:szCs w:val="28"/>
        </w:rPr>
        <w:t xml:space="preserve"> (прилагается).</w:t>
      </w:r>
    </w:p>
    <w:p w:rsidR="00B5042B" w:rsidRPr="00B5042B" w:rsidRDefault="00B5042B" w:rsidP="00B5042B">
      <w:pPr>
        <w:pStyle w:val="ad"/>
        <w:suppressAutoHyphens/>
        <w:spacing w:line="240" w:lineRule="auto"/>
        <w:jc w:val="both"/>
        <w:rPr>
          <w:color w:val="000000"/>
          <w:sz w:val="27"/>
          <w:szCs w:val="28"/>
        </w:rPr>
      </w:pPr>
      <w:r w:rsidRPr="00B5042B">
        <w:rPr>
          <w:color w:val="000000"/>
          <w:sz w:val="27"/>
          <w:szCs w:val="28"/>
        </w:rPr>
        <w:tab/>
        <w:t xml:space="preserve">2.Службе по взаимодействию со СМИ администрации городского округа Зарайск Московской области </w:t>
      </w:r>
      <w:proofErr w:type="gramStart"/>
      <w:r w:rsidRPr="00B5042B">
        <w:rPr>
          <w:color w:val="000000"/>
          <w:sz w:val="27"/>
          <w:szCs w:val="28"/>
        </w:rPr>
        <w:t>разместить</w:t>
      </w:r>
      <w:proofErr w:type="gramEnd"/>
      <w:r w:rsidRPr="00B5042B">
        <w:rPr>
          <w:color w:val="000000"/>
          <w:sz w:val="27"/>
          <w:szCs w:val="28"/>
        </w:rPr>
        <w:t xml:space="preserve"> </w:t>
      </w:r>
      <w:r>
        <w:rPr>
          <w:sz w:val="27"/>
          <w:szCs w:val="28"/>
        </w:rPr>
        <w:t>настоящее постановление на официальном сайте городского округа Зарайск Московской области в информационно-телекоммуникационной сети «Интернет» (</w:t>
      </w:r>
      <w:hyperlink r:id="rId7" w:history="1">
        <w:r>
          <w:rPr>
            <w:rStyle w:val="a8"/>
            <w:sz w:val="27"/>
            <w:szCs w:val="28"/>
            <w:lang w:val="en-US"/>
          </w:rPr>
          <w:t>www</w:t>
        </w:r>
        <w:r>
          <w:rPr>
            <w:rStyle w:val="a8"/>
            <w:sz w:val="27"/>
            <w:szCs w:val="28"/>
          </w:rPr>
          <w:t>.</w:t>
        </w:r>
        <w:proofErr w:type="spellStart"/>
        <w:r>
          <w:rPr>
            <w:rStyle w:val="a8"/>
            <w:sz w:val="27"/>
            <w:szCs w:val="28"/>
            <w:lang w:val="en-US"/>
          </w:rPr>
          <w:t>zarrayon</w:t>
        </w:r>
        <w:proofErr w:type="spellEnd"/>
        <w:r>
          <w:rPr>
            <w:rStyle w:val="a8"/>
            <w:sz w:val="27"/>
            <w:szCs w:val="28"/>
          </w:rPr>
          <w:t>.</w:t>
        </w:r>
        <w:proofErr w:type="spellStart"/>
        <w:r>
          <w:rPr>
            <w:rStyle w:val="a8"/>
            <w:sz w:val="27"/>
            <w:szCs w:val="28"/>
            <w:lang w:val="en-US"/>
          </w:rPr>
          <w:t>ru</w:t>
        </w:r>
        <w:proofErr w:type="spellEnd"/>
      </w:hyperlink>
      <w:r>
        <w:rPr>
          <w:sz w:val="27"/>
          <w:szCs w:val="28"/>
        </w:rPr>
        <w:t>), и опубликовать в периодическом печатном издании  «Зарайский вестник» – приложении к общественно-политической газете «За новую жизнь».</w:t>
      </w:r>
    </w:p>
    <w:p w:rsidR="00B5042B" w:rsidRPr="00B5042B" w:rsidRDefault="00B5042B" w:rsidP="00B5042B">
      <w:pPr>
        <w:jc w:val="both"/>
        <w:rPr>
          <w:color w:val="000000"/>
          <w:sz w:val="27"/>
          <w:szCs w:val="28"/>
        </w:rPr>
      </w:pPr>
      <w:r w:rsidRPr="00B5042B">
        <w:rPr>
          <w:color w:val="000000"/>
          <w:sz w:val="27"/>
          <w:szCs w:val="28"/>
        </w:rPr>
        <w:tab/>
        <w:t>3.</w:t>
      </w:r>
      <w:proofErr w:type="gramStart"/>
      <w:r w:rsidRPr="00B5042B">
        <w:rPr>
          <w:color w:val="000000"/>
          <w:sz w:val="27"/>
          <w:szCs w:val="28"/>
        </w:rPr>
        <w:t>Контроль за</w:t>
      </w:r>
      <w:proofErr w:type="gramEnd"/>
      <w:r w:rsidRPr="00B5042B">
        <w:rPr>
          <w:color w:val="000000"/>
          <w:sz w:val="27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 деятельности ЖКХ, благоустройства, экологии.</w:t>
      </w:r>
    </w:p>
    <w:p w:rsidR="00B5042B" w:rsidRDefault="00B5042B" w:rsidP="00B5042B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</w:t>
      </w:r>
    </w:p>
    <w:p w:rsidR="00B5042B" w:rsidRDefault="00B5042B" w:rsidP="00B5042B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B5042B" w:rsidRDefault="00B5042B" w:rsidP="00B5042B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B5042B" w:rsidRDefault="00B5042B" w:rsidP="00B5042B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B5042B" w:rsidRDefault="00B5042B" w:rsidP="00B5042B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B5042B" w:rsidRDefault="00B5042B" w:rsidP="00B5042B">
      <w:pPr>
        <w:pStyle w:val="ConsPlusNormal0"/>
        <w:jc w:val="both"/>
        <w:rPr>
          <w:rFonts w:ascii="Times New Roman" w:hAnsi="Times New Roman"/>
          <w:color w:val="000009"/>
          <w:sz w:val="27"/>
          <w:szCs w:val="28"/>
        </w:rPr>
      </w:pPr>
      <w:r>
        <w:rPr>
          <w:rFonts w:ascii="Times New Roman" w:hAnsi="Times New Roman"/>
          <w:color w:val="000009"/>
          <w:sz w:val="27"/>
          <w:szCs w:val="28"/>
        </w:rPr>
        <w:t>Глава городского округа В.А. Петрущенко</w:t>
      </w:r>
    </w:p>
    <w:p w:rsidR="00B5042B" w:rsidRDefault="00B5042B" w:rsidP="00B5042B">
      <w:pPr>
        <w:pStyle w:val="ConsPlusNormal0"/>
        <w:jc w:val="both"/>
        <w:rPr>
          <w:rFonts w:ascii="Times New Roman" w:hAnsi="Times New Roman"/>
          <w:color w:val="000009"/>
          <w:sz w:val="27"/>
          <w:szCs w:val="28"/>
        </w:rPr>
      </w:pPr>
      <w:r>
        <w:rPr>
          <w:rFonts w:ascii="Times New Roman" w:hAnsi="Times New Roman"/>
          <w:color w:val="000009"/>
          <w:sz w:val="27"/>
          <w:szCs w:val="28"/>
        </w:rPr>
        <w:t>Верно</w:t>
      </w:r>
    </w:p>
    <w:p w:rsidR="00B5042B" w:rsidRDefault="00B5042B" w:rsidP="00B5042B">
      <w:pPr>
        <w:pStyle w:val="ConsPlusNormal0"/>
        <w:jc w:val="both"/>
        <w:rPr>
          <w:rFonts w:ascii="Times New Roman" w:hAnsi="Times New Roman"/>
          <w:color w:val="000009"/>
          <w:sz w:val="27"/>
          <w:szCs w:val="28"/>
        </w:rPr>
      </w:pPr>
      <w:r>
        <w:rPr>
          <w:rFonts w:ascii="Times New Roman" w:hAnsi="Times New Roman"/>
          <w:color w:val="000009"/>
          <w:sz w:val="27"/>
          <w:szCs w:val="28"/>
        </w:rPr>
        <w:t>Начальник с</w:t>
      </w:r>
      <w:r>
        <w:rPr>
          <w:rFonts w:ascii="Times New Roman" w:hAnsi="Times New Roman"/>
          <w:color w:val="000009"/>
          <w:sz w:val="27"/>
          <w:szCs w:val="28"/>
        </w:rPr>
        <w:t>лужбы делопроизводства</w:t>
      </w:r>
      <w:r>
        <w:rPr>
          <w:rFonts w:ascii="Times New Roman" w:hAnsi="Times New Roman"/>
          <w:color w:val="000009"/>
          <w:sz w:val="27"/>
          <w:szCs w:val="28"/>
        </w:rPr>
        <w:tab/>
      </w:r>
      <w:r>
        <w:rPr>
          <w:rFonts w:ascii="Times New Roman" w:hAnsi="Times New Roman"/>
          <w:color w:val="000009"/>
          <w:sz w:val="27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color w:val="000009"/>
          <w:sz w:val="27"/>
          <w:szCs w:val="28"/>
        </w:rPr>
        <w:t>Л.Б. Ивлева</w:t>
      </w:r>
    </w:p>
    <w:p w:rsidR="00B5042B" w:rsidRDefault="00B5042B" w:rsidP="00B5042B">
      <w:pPr>
        <w:pStyle w:val="ConsPlusNormal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14.12.2023</w:t>
      </w:r>
    </w:p>
    <w:p w:rsidR="00B5042B" w:rsidRDefault="00B5042B" w:rsidP="00B5042B">
      <w:pPr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5042B" w:rsidRDefault="00B5042B" w:rsidP="00B5042B">
      <w:pPr>
        <w:rPr>
          <w:sz w:val="27"/>
          <w:szCs w:val="28"/>
        </w:rPr>
      </w:pPr>
    </w:p>
    <w:p w:rsidR="00B5042B" w:rsidRDefault="00B5042B" w:rsidP="00B5042B">
      <w:pPr>
        <w:rPr>
          <w:sz w:val="27"/>
          <w:szCs w:val="28"/>
        </w:rPr>
      </w:pPr>
    </w:p>
    <w:p w:rsidR="00B5042B" w:rsidRDefault="00B5042B" w:rsidP="00B5042B">
      <w:pPr>
        <w:rPr>
          <w:sz w:val="27"/>
          <w:szCs w:val="28"/>
        </w:rPr>
      </w:pPr>
    </w:p>
    <w:p w:rsidR="00B5042B" w:rsidRDefault="00B5042B" w:rsidP="00B5042B">
      <w:pPr>
        <w:rPr>
          <w:sz w:val="27"/>
          <w:szCs w:val="28"/>
        </w:rPr>
      </w:pPr>
    </w:p>
    <w:p w:rsidR="00B5042B" w:rsidRDefault="00B5042B" w:rsidP="00B5042B">
      <w:pPr>
        <w:rPr>
          <w:sz w:val="27"/>
          <w:szCs w:val="28"/>
        </w:rPr>
      </w:pPr>
    </w:p>
    <w:p w:rsidR="00B5042B" w:rsidRDefault="00B5042B" w:rsidP="00B5042B">
      <w:pPr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proofErr w:type="spellStart"/>
      <w:r>
        <w:rPr>
          <w:sz w:val="27"/>
          <w:szCs w:val="28"/>
        </w:rPr>
        <w:t>Простоквашину</w:t>
      </w:r>
      <w:proofErr w:type="spellEnd"/>
      <w:r>
        <w:rPr>
          <w:sz w:val="27"/>
          <w:szCs w:val="28"/>
        </w:rPr>
        <w:t xml:space="preserve"> А.А., ОБ и ООС – 2, юр. отдел,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редакция газеты «Зарайский вестник», прокуратура.</w:t>
      </w:r>
    </w:p>
    <w:p w:rsidR="00B5042B" w:rsidRDefault="00B5042B" w:rsidP="00B5042B">
      <w:pPr>
        <w:rPr>
          <w:sz w:val="27"/>
          <w:szCs w:val="28"/>
        </w:rPr>
      </w:pPr>
    </w:p>
    <w:p w:rsidR="00B5042B" w:rsidRDefault="00B5042B" w:rsidP="00B5042B">
      <w:pPr>
        <w:rPr>
          <w:sz w:val="27"/>
          <w:szCs w:val="28"/>
        </w:rPr>
      </w:pPr>
      <w:r>
        <w:rPr>
          <w:sz w:val="27"/>
          <w:szCs w:val="28"/>
        </w:rPr>
        <w:t xml:space="preserve">В.В. </w:t>
      </w:r>
      <w:proofErr w:type="spellStart"/>
      <w:r>
        <w:rPr>
          <w:sz w:val="27"/>
          <w:szCs w:val="28"/>
        </w:rPr>
        <w:t>Семелева</w:t>
      </w:r>
      <w:proofErr w:type="spellEnd"/>
    </w:p>
    <w:p w:rsidR="00B5042B" w:rsidRDefault="00B5042B" w:rsidP="00B5042B">
      <w:pPr>
        <w:rPr>
          <w:sz w:val="27"/>
          <w:szCs w:val="28"/>
        </w:rPr>
      </w:pPr>
      <w:r>
        <w:rPr>
          <w:sz w:val="27"/>
          <w:szCs w:val="28"/>
        </w:rPr>
        <w:t>8 496 66 2-46-51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042B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B5042B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B5042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B5042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1855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2023-12-20T07:14:00Z</dcterms:modified>
</cp:coreProperties>
</file>