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86C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86CA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BB7516" w:rsidRDefault="00BB751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BB7516">
        <w:rPr>
          <w:sz w:val="28"/>
          <w:szCs w:val="28"/>
        </w:rPr>
        <w:t xml:space="preserve">19.10.2023         № </w:t>
      </w:r>
      <w:r>
        <w:rPr>
          <w:sz w:val="28"/>
          <w:szCs w:val="28"/>
        </w:rPr>
        <w:t xml:space="preserve">  </w:t>
      </w:r>
      <w:r w:rsidRPr="00BB7516">
        <w:rPr>
          <w:sz w:val="28"/>
          <w:szCs w:val="28"/>
        </w:rPr>
        <w:t>1664/10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080B63" w:rsidRDefault="00080B63" w:rsidP="00080B63">
      <w:pPr>
        <w:rPr>
          <w:u w:val="single"/>
        </w:rPr>
      </w:pPr>
    </w:p>
    <w:p w:rsidR="00080B63" w:rsidRDefault="00080B63" w:rsidP="00080B63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О внесении изменений в муниципальную программу</w:t>
      </w:r>
    </w:p>
    <w:p w:rsidR="00080B63" w:rsidRDefault="00080B63" w:rsidP="00080B63">
      <w:pPr>
        <w:pStyle w:val="6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городского округа Зарайск Московской области</w:t>
      </w:r>
    </w:p>
    <w:p w:rsidR="00080B63" w:rsidRDefault="00080B63" w:rsidP="00080B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«Культура и туризм»,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</w:t>
      </w:r>
    </w:p>
    <w:p w:rsidR="00080B63" w:rsidRDefault="00080B63" w:rsidP="00080B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главы городского  округа Зарайск Московской</w:t>
      </w:r>
    </w:p>
    <w:p w:rsidR="00080B63" w:rsidRDefault="00080B63" w:rsidP="00080B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области от 15.12.2022 № 2253/12 </w:t>
      </w:r>
    </w:p>
    <w:p w:rsidR="00080B63" w:rsidRDefault="00080B63" w:rsidP="00080B63">
      <w:pPr>
        <w:shd w:val="clear" w:color="auto" w:fill="FFFFFF"/>
        <w:jc w:val="both"/>
        <w:rPr>
          <w:sz w:val="28"/>
          <w:szCs w:val="28"/>
        </w:rPr>
      </w:pPr>
    </w:p>
    <w:p w:rsidR="00080B63" w:rsidRDefault="00080B63" w:rsidP="00080B63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sz w:val="28"/>
        </w:rPr>
        <w:t xml:space="preserve">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(с изменениями от 25.05.2023 № 754/5), постановлением правительства Московской области от 31.07.2023 № 561-ПП «О распределении бюджетных ассигнований бюджета Московской области и внесении изменений в государственную программу Московской области «Культура и туризм Подмосковья</w:t>
      </w:r>
      <w:proofErr w:type="gramEnd"/>
      <w:r>
        <w:rPr>
          <w:sz w:val="28"/>
        </w:rPr>
        <w:t xml:space="preserve">» на 2023 – 2027 годы», </w:t>
      </w:r>
    </w:p>
    <w:p w:rsidR="00080B63" w:rsidRDefault="00080B63" w:rsidP="00080B63">
      <w:pPr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080B63" w:rsidRDefault="00080B63" w:rsidP="00080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 Внести в муниципальную программу городского округа Зарайск Московской области «Культура и туризм» на срок 2023-2027 годы (далее – Программа), утвержденную постановлением главы городского округа Зарайск Московской области от 15.12.2022 № 2253/12, следующие изменения:</w:t>
      </w:r>
    </w:p>
    <w:p w:rsidR="00080B63" w:rsidRDefault="00080B63" w:rsidP="00080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Раздел 1. «Паспорт муниципальной программы городского округа Зарайск Московской области «Культура и туризм» 2023-2027 годы» изложить в новой редакции (прилагается);</w:t>
      </w:r>
    </w:p>
    <w:p w:rsidR="00080B63" w:rsidRDefault="00080B63" w:rsidP="00080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Раздел 4. «Методика </w:t>
      </w:r>
      <w:proofErr w:type="gramStart"/>
      <w:r>
        <w:rPr>
          <w:rFonts w:ascii="Times New Roman" w:hAnsi="Times New Roman"/>
          <w:sz w:val="28"/>
        </w:rPr>
        <w:t>расчета значений целевых показателей муниципальной программы городского округа</w:t>
      </w:r>
      <w:proofErr w:type="gramEnd"/>
      <w:r>
        <w:rPr>
          <w:rFonts w:ascii="Times New Roman" w:hAnsi="Times New Roman"/>
          <w:sz w:val="28"/>
        </w:rPr>
        <w:t xml:space="preserve"> Зарайск Московской области «Культура и туризм» на 2023 – 2027 годы» изложить в новой редакции (прилагается);</w:t>
      </w:r>
    </w:p>
    <w:p w:rsidR="00080B63" w:rsidRDefault="00080B63" w:rsidP="00080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Раздел 5. «Методика </w:t>
      </w:r>
      <w:proofErr w:type="gramStart"/>
      <w:r>
        <w:rPr>
          <w:rFonts w:ascii="Times New Roman" w:hAnsi="Times New Roman"/>
          <w:sz w:val="28"/>
        </w:rPr>
        <w:t>определения результатов выполнения мероприятий муниципальной программы городского округа</w:t>
      </w:r>
      <w:proofErr w:type="gramEnd"/>
      <w:r>
        <w:rPr>
          <w:rFonts w:ascii="Times New Roman" w:hAnsi="Times New Roman"/>
          <w:sz w:val="28"/>
        </w:rPr>
        <w:t xml:space="preserve"> Зарайск Московской области «Культура и туризм» на 2023 -2027 годы изложить в новой редакции (прилагается);</w:t>
      </w:r>
    </w:p>
    <w:p w:rsidR="00C16D99" w:rsidRDefault="00C16D99" w:rsidP="00080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012022</w:t>
      </w:r>
    </w:p>
    <w:p w:rsidR="00080B63" w:rsidRDefault="00080B63" w:rsidP="00080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- Раздел 6. «Целевые показатели муниципальной программы городского округа Зарайск Московской области «Культура и туризм» на 2023-2027 годы изложить в новой редакции (прилагается);</w:t>
      </w:r>
    </w:p>
    <w:p w:rsidR="00080B63" w:rsidRDefault="00080B63" w:rsidP="00080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Раздел 7. «Подпрограмма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изложить в новой редакции (прилагается);</w:t>
      </w:r>
    </w:p>
    <w:p w:rsidR="00080B63" w:rsidRDefault="00080B63" w:rsidP="00080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Раздел 8. «Подпрограмма 3. «Развитие библиотечного дела» изложить в новой редакции (прилагается);</w:t>
      </w:r>
    </w:p>
    <w:p w:rsidR="00080B63" w:rsidRDefault="00080B63" w:rsidP="00080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Раздел 9. «Подпрограмма 4. «Развитие профессионального искусства, гастрольно-концертной и культурно-досуговой деятельности, кинематографии» изложить в новой редакции (прилагается);</w:t>
      </w:r>
    </w:p>
    <w:p w:rsidR="00080B63" w:rsidRDefault="00080B63" w:rsidP="00080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Раздел 10. «Подпрограмма 5. «Укрепление материально-технической базы муниципальных учреждений культуры» изложить в новой редакции (прилагается).</w:t>
      </w:r>
    </w:p>
    <w:p w:rsidR="00080B63" w:rsidRDefault="00080B63" w:rsidP="00080B63">
      <w:pPr>
        <w:jc w:val="both"/>
        <w:rPr>
          <w:sz w:val="28"/>
          <w:szCs w:val="28"/>
        </w:rPr>
      </w:pPr>
      <w:r>
        <w:rPr>
          <w:sz w:val="28"/>
        </w:rPr>
        <w:t xml:space="preserve">        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 – телекоммуникационной сети «</w:t>
      </w:r>
      <w:r w:rsidRPr="00080B63">
        <w:rPr>
          <w:sz w:val="28"/>
        </w:rPr>
        <w:t>Интернет» (</w:t>
      </w:r>
      <w:hyperlink r:id="rId7" w:history="1">
        <w:r w:rsidRPr="00080B63">
          <w:rPr>
            <w:rStyle w:val="a8"/>
            <w:color w:val="auto"/>
            <w:sz w:val="28"/>
          </w:rPr>
          <w:t>http://zarrayon.ru</w:t>
        </w:r>
      </w:hyperlink>
      <w:r w:rsidRPr="00080B63">
        <w:t>).</w:t>
      </w:r>
    </w:p>
    <w:p w:rsidR="00080B63" w:rsidRDefault="00080B63" w:rsidP="00080B63">
      <w:pPr>
        <w:jc w:val="both"/>
        <w:rPr>
          <w:sz w:val="28"/>
          <w:szCs w:val="28"/>
        </w:rPr>
      </w:pPr>
    </w:p>
    <w:p w:rsidR="00080B63" w:rsidRDefault="00080B63" w:rsidP="00080B6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   В.А. Петрущенко</w:t>
      </w:r>
    </w:p>
    <w:p w:rsidR="00080B63" w:rsidRDefault="00080B63" w:rsidP="00080B6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080B63" w:rsidRDefault="00080B63" w:rsidP="00080B63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Л.Б. Ивлева</w:t>
      </w:r>
    </w:p>
    <w:p w:rsidR="00080B63" w:rsidRDefault="00080B63" w:rsidP="00080B6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19.10.2023</w:t>
      </w:r>
    </w:p>
    <w:p w:rsidR="00080B63" w:rsidRDefault="00080B63" w:rsidP="00080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80B63" w:rsidRDefault="00080B63" w:rsidP="00080B63">
      <w:pPr>
        <w:rPr>
          <w:sz w:val="28"/>
          <w:szCs w:val="28"/>
        </w:rPr>
      </w:pPr>
      <w:r>
        <w:rPr>
          <w:bCs/>
          <w:sz w:val="28"/>
          <w:szCs w:val="28"/>
        </w:rPr>
        <w:t>Послано:</w:t>
      </w:r>
      <w:r>
        <w:rPr>
          <w:sz w:val="28"/>
          <w:szCs w:val="28"/>
        </w:rPr>
        <w:t xml:space="preserve"> в дело,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КСП,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</w:t>
      </w:r>
    </w:p>
    <w:p w:rsidR="00080B63" w:rsidRDefault="00080B63" w:rsidP="00080B63">
      <w:pPr>
        <w:rPr>
          <w:sz w:val="28"/>
          <w:szCs w:val="28"/>
        </w:rPr>
      </w:pPr>
      <w:r>
        <w:rPr>
          <w:sz w:val="28"/>
          <w:szCs w:val="28"/>
        </w:rPr>
        <w:t xml:space="preserve">ККФКСРД и М, МКУ «ЦБУ ГОЗ»,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</w:p>
    <w:p w:rsidR="00080B63" w:rsidRDefault="00080B63" w:rsidP="00080B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прокуратуре.</w:t>
      </w:r>
    </w:p>
    <w:p w:rsidR="00080B63" w:rsidRDefault="00080B63" w:rsidP="00080B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Малашич</w:t>
      </w:r>
      <w:proofErr w:type="spellEnd"/>
      <w:r>
        <w:rPr>
          <w:sz w:val="28"/>
          <w:szCs w:val="28"/>
        </w:rPr>
        <w:t xml:space="preserve"> Т.С.</w:t>
      </w:r>
    </w:p>
    <w:p w:rsidR="00080B63" w:rsidRDefault="00080B63" w:rsidP="00080B63">
      <w:pPr>
        <w:rPr>
          <w:sz w:val="16"/>
          <w:szCs w:val="16"/>
        </w:rPr>
      </w:pPr>
      <w:r>
        <w:rPr>
          <w:sz w:val="28"/>
          <w:szCs w:val="28"/>
        </w:rPr>
        <w:t>8 (985) 356-71-87</w:t>
      </w:r>
    </w:p>
    <w:p w:rsidR="00080B63" w:rsidRDefault="00080B63" w:rsidP="00080B63">
      <w:pPr>
        <w:pStyle w:val="31"/>
        <w:spacing w:after="0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7A511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0B63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86CA6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B7516"/>
    <w:rsid w:val="00BE4413"/>
    <w:rsid w:val="00C16D99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080B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80B63"/>
    <w:rPr>
      <w:sz w:val="16"/>
      <w:szCs w:val="16"/>
    </w:rPr>
  </w:style>
  <w:style w:type="character" w:customStyle="1" w:styleId="ab">
    <w:name w:val="Абзац списка Знак"/>
    <w:link w:val="ac"/>
    <w:qFormat/>
    <w:locked/>
    <w:rsid w:val="00080B63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080B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2020-07-31T10:45:00Z</cp:lastPrinted>
  <dcterms:created xsi:type="dcterms:W3CDTF">2018-04-10T11:03:00Z</dcterms:created>
  <dcterms:modified xsi:type="dcterms:W3CDTF">2023-10-19T10:58:00Z</dcterms:modified>
</cp:coreProperties>
</file>