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5" w:rsidRPr="000C3809" w:rsidRDefault="005574FF" w:rsidP="005574FF">
      <w:pPr>
        <w:pStyle w:val="ConsPlusTitle"/>
        <w:jc w:val="right"/>
        <w:rPr>
          <w:b w:val="0"/>
        </w:rPr>
      </w:pPr>
      <w:bookmarkStart w:id="0" w:name="P37"/>
      <w:bookmarkEnd w:id="0"/>
      <w:r w:rsidRPr="000C3809">
        <w:rPr>
          <w:b w:val="0"/>
        </w:rPr>
        <w:t>Приложение</w:t>
      </w:r>
    </w:p>
    <w:p w:rsidR="005574FF" w:rsidRPr="000C3809" w:rsidRDefault="005574FF" w:rsidP="005574FF">
      <w:pPr>
        <w:pStyle w:val="ConsPlusTitle"/>
        <w:jc w:val="right"/>
        <w:rPr>
          <w:b w:val="0"/>
        </w:rPr>
      </w:pPr>
      <w:r w:rsidRPr="000C3809">
        <w:rPr>
          <w:b w:val="0"/>
        </w:rPr>
        <w:t>Утверждено</w:t>
      </w:r>
    </w:p>
    <w:p w:rsidR="00496376" w:rsidRPr="000C3809" w:rsidRDefault="000C3809" w:rsidP="005574FF">
      <w:pPr>
        <w:pStyle w:val="ConsPlusTitle"/>
        <w:jc w:val="right"/>
        <w:rPr>
          <w:b w:val="0"/>
        </w:rPr>
      </w:pPr>
      <w:r w:rsidRPr="000C3809">
        <w:rPr>
          <w:b w:val="0"/>
        </w:rPr>
        <w:t>п</w:t>
      </w:r>
      <w:r w:rsidR="005574FF" w:rsidRPr="000C3809">
        <w:rPr>
          <w:b w:val="0"/>
        </w:rPr>
        <w:t>остановлением главы</w:t>
      </w:r>
      <w:r w:rsidR="00496376" w:rsidRPr="000C3809">
        <w:rPr>
          <w:b w:val="0"/>
        </w:rPr>
        <w:t xml:space="preserve"> </w:t>
      </w:r>
      <w:proofErr w:type="gramStart"/>
      <w:r w:rsidR="005574FF" w:rsidRPr="000C3809">
        <w:rPr>
          <w:b w:val="0"/>
        </w:rPr>
        <w:t>городского</w:t>
      </w:r>
      <w:proofErr w:type="gramEnd"/>
      <w:r w:rsidR="005574FF" w:rsidRPr="000C3809">
        <w:rPr>
          <w:b w:val="0"/>
        </w:rPr>
        <w:t xml:space="preserve"> </w:t>
      </w:r>
    </w:p>
    <w:p w:rsidR="005574FF" w:rsidRPr="000C3809" w:rsidRDefault="005574FF" w:rsidP="005574FF">
      <w:pPr>
        <w:pStyle w:val="ConsPlusTitle"/>
        <w:jc w:val="right"/>
        <w:rPr>
          <w:b w:val="0"/>
        </w:rPr>
      </w:pPr>
      <w:r w:rsidRPr="000C3809">
        <w:rPr>
          <w:b w:val="0"/>
        </w:rPr>
        <w:t xml:space="preserve">округа Зарайск </w:t>
      </w:r>
      <w:r w:rsidR="00496376" w:rsidRPr="000C3809">
        <w:rPr>
          <w:b w:val="0"/>
        </w:rPr>
        <w:t xml:space="preserve">от </w:t>
      </w:r>
      <w:r w:rsidR="000C3809">
        <w:rPr>
          <w:b w:val="0"/>
        </w:rPr>
        <w:t xml:space="preserve"> 22.04.2022 № 671/4</w:t>
      </w:r>
    </w:p>
    <w:p w:rsidR="005574FF" w:rsidRPr="000C3809" w:rsidRDefault="005574FF" w:rsidP="005574FF">
      <w:pPr>
        <w:pStyle w:val="ConsPlusTitle"/>
        <w:jc w:val="right"/>
        <w:rPr>
          <w:b w:val="0"/>
        </w:rPr>
      </w:pPr>
    </w:p>
    <w:p w:rsidR="00ED2E28" w:rsidRPr="000C3809" w:rsidRDefault="00ED2E28">
      <w:pPr>
        <w:pStyle w:val="ConsPlusTitle"/>
        <w:jc w:val="center"/>
        <w:rPr>
          <w:b w:val="0"/>
        </w:rPr>
      </w:pPr>
      <w:r w:rsidRPr="000C3809">
        <w:rPr>
          <w:b w:val="0"/>
        </w:rPr>
        <w:t>ПОРЯДОК</w:t>
      </w:r>
    </w:p>
    <w:p w:rsidR="006F10CA" w:rsidRPr="000C3809" w:rsidRDefault="00504B95" w:rsidP="00504B95">
      <w:pPr>
        <w:pStyle w:val="ConsPlusTitle"/>
        <w:jc w:val="center"/>
        <w:outlineLvl w:val="1"/>
        <w:rPr>
          <w:b w:val="0"/>
        </w:rPr>
      </w:pPr>
      <w:r w:rsidRPr="000C3809">
        <w:rPr>
          <w:b w:val="0"/>
        </w:rPr>
        <w:t xml:space="preserve">предоставления субсидии из бюджета городского округа Зарайск Московской области </w:t>
      </w:r>
      <w:proofErr w:type="gramStart"/>
      <w:r w:rsidRPr="000C3809">
        <w:rPr>
          <w:b w:val="0"/>
        </w:rPr>
        <w:t>на</w:t>
      </w:r>
      <w:proofErr w:type="gramEnd"/>
      <w:r w:rsidRPr="000C3809">
        <w:rPr>
          <w:b w:val="0"/>
        </w:rPr>
        <w:t xml:space="preserve"> </w:t>
      </w:r>
    </w:p>
    <w:p w:rsidR="006F10CA" w:rsidRPr="000C3809" w:rsidRDefault="006F10CA" w:rsidP="006F10CA">
      <w:pPr>
        <w:pStyle w:val="ConsPlusTitle"/>
        <w:jc w:val="center"/>
        <w:outlineLvl w:val="1"/>
        <w:rPr>
          <w:b w:val="0"/>
        </w:rPr>
      </w:pPr>
      <w:r w:rsidRPr="000C3809">
        <w:rPr>
          <w:b w:val="0"/>
        </w:rPr>
        <w:t>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услуги.</w:t>
      </w:r>
    </w:p>
    <w:p w:rsidR="00504B95" w:rsidRPr="000C3809" w:rsidRDefault="00504B95">
      <w:pPr>
        <w:pStyle w:val="ConsPlusTitle"/>
        <w:jc w:val="center"/>
        <w:outlineLvl w:val="1"/>
        <w:rPr>
          <w:b w:val="0"/>
        </w:rPr>
      </w:pPr>
    </w:p>
    <w:p w:rsidR="00ED2E28" w:rsidRPr="000C3809" w:rsidRDefault="00ED2E28" w:rsidP="00504B95">
      <w:pPr>
        <w:pStyle w:val="ConsPlusTitle"/>
        <w:jc w:val="center"/>
        <w:outlineLvl w:val="1"/>
        <w:rPr>
          <w:b w:val="0"/>
        </w:rPr>
      </w:pPr>
      <w:r w:rsidRPr="000C3809">
        <w:rPr>
          <w:b w:val="0"/>
        </w:rPr>
        <w:t>1. Общие положения</w:t>
      </w:r>
    </w:p>
    <w:p w:rsidR="00F2368C" w:rsidRDefault="00F2368C" w:rsidP="00F2368C">
      <w:pPr>
        <w:pStyle w:val="ConsPlusNormal"/>
        <w:spacing w:before="220"/>
        <w:ind w:firstLine="540"/>
        <w:jc w:val="both"/>
      </w:pPr>
      <w:r>
        <w:t xml:space="preserve">1.1. Порядок предоставления субсидии из бюджета городского округа Зарайск Московской области на </w:t>
      </w:r>
      <w:r w:rsidR="009E0F98" w:rsidRPr="009E0F98">
        <w:t xml:space="preserve">реализацию мер по предупреждению банкротства муниципальных унитарных </w:t>
      </w:r>
      <w:proofErr w:type="gramStart"/>
      <w:r w:rsidR="009E0F98" w:rsidRPr="009E0F98">
        <w:t>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</w:t>
      </w:r>
      <w:bookmarkStart w:id="1" w:name="_GoBack"/>
      <w:bookmarkEnd w:id="1"/>
      <w:r w:rsidR="009E0F98" w:rsidRPr="009E0F98">
        <w:t>оринговые услуги</w:t>
      </w:r>
      <w:r>
        <w:t xml:space="preserve"> (далее – Порядок), (далее – Субсидия) разработан в соответствии с</w:t>
      </w:r>
      <w:r w:rsidR="000C3809">
        <w:t xml:space="preserve"> ст. 78 Бюджетного</w:t>
      </w:r>
      <w:r>
        <w:t xml:space="preserve"> кодекс</w:t>
      </w:r>
      <w:r w:rsidR="000C3809">
        <w:t>а</w:t>
      </w:r>
      <w: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№161-ФЗ «О государственных</w:t>
      </w:r>
      <w:proofErr w:type="gramEnd"/>
      <w:r>
        <w:t xml:space="preserve"> </w:t>
      </w:r>
      <w:proofErr w:type="gramStart"/>
      <w:r>
        <w:t xml:space="preserve">и муниципальных унитарных предприятиях» и от 26.10.2002      №127-ФЗ «О несостоятельности (банкротстве)», Уставом </w:t>
      </w:r>
      <w:r w:rsidR="008358B6">
        <w:t xml:space="preserve">муниципального образования </w:t>
      </w:r>
      <w:r>
        <w:t>городско</w:t>
      </w:r>
      <w:r w:rsidR="008358B6">
        <w:t>й</w:t>
      </w:r>
      <w:r>
        <w:t xml:space="preserve"> округ Зарайск Московской области и определяет цели, условия, порядок предоставления субсидии, контроль за их использованием, а также основания и порядок возврата.</w:t>
      </w:r>
      <w:proofErr w:type="gramEnd"/>
    </w:p>
    <w:p w:rsidR="00F2368C" w:rsidRPr="004B181D" w:rsidRDefault="00F2368C" w:rsidP="00F2368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Целью предоставления субсидии является </w:t>
      </w:r>
      <w:r w:rsidR="00975CCD">
        <w:t>реализация</w:t>
      </w:r>
      <w:r w:rsidR="003A30E2" w:rsidRPr="003A30E2">
        <w:t xml:space="preserve"> мер по предупреждению банкротства муниципальных унитарных предприятий </w:t>
      </w:r>
      <w:r w:rsidR="003A30E2">
        <w:t xml:space="preserve"> </w:t>
      </w:r>
      <w:r w:rsidR="003A30E2" w:rsidRPr="003A30E2">
        <w:t>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</w:t>
      </w:r>
      <w:r w:rsidR="003A30E2">
        <w:t>) факторинговые услуги,</w:t>
      </w:r>
      <w:r>
        <w:t xml:space="preserve"> </w:t>
      </w:r>
      <w:r w:rsidR="00975CCD">
        <w:t xml:space="preserve">в пределах бюджетных ассигнований, предусмотренных в бюджете городского округа Зарайск Московской области на соответствующий финансовый год и плановый период, </w:t>
      </w:r>
      <w:r w:rsidRPr="00F2368C">
        <w:t>в соответствии с</w:t>
      </w:r>
      <w:proofErr w:type="gramEnd"/>
      <w:r w:rsidRPr="00F2368C">
        <w:t xml:space="preserve"> </w:t>
      </w:r>
      <w:r w:rsidR="00831D1B">
        <w:t>основным мероприятием</w:t>
      </w:r>
      <w:r w:rsidRPr="00F2368C">
        <w:t xml:space="preserve"> </w:t>
      </w:r>
      <w:r w:rsidR="00831D1B">
        <w:t>04</w:t>
      </w:r>
      <w:r w:rsidRPr="004B181D">
        <w:t xml:space="preserve"> "</w:t>
      </w:r>
      <w:r w:rsidR="004B181D" w:rsidRPr="004B181D">
        <w:t>Создание экономических условий для повышения эффективности работы организаций жилищно-коммунального хозяйства</w:t>
      </w:r>
      <w:r w:rsidRPr="004B181D">
        <w:t xml:space="preserve">" подпрограммы </w:t>
      </w:r>
      <w:r w:rsidR="004B181D" w:rsidRPr="004B181D">
        <w:t>3</w:t>
      </w:r>
      <w:r w:rsidRPr="004B181D">
        <w:t xml:space="preserve"> "</w:t>
      </w:r>
      <w:r w:rsidR="004B181D" w:rsidRPr="004B181D">
        <w:t xml:space="preserve"> Создание условий для обеспечения качественными коммунальными услугами</w:t>
      </w:r>
      <w:r w:rsidRPr="004B181D">
        <w:t>" муниципальной программы городского округа Зарайск Московской области "</w:t>
      </w:r>
      <w:r w:rsidR="004B181D" w:rsidRPr="004B181D">
        <w:t>Развитие инженерной инфраструктуры и энергоэффективности</w:t>
      </w:r>
      <w:r w:rsidRPr="004B181D">
        <w:t>".</w:t>
      </w:r>
    </w:p>
    <w:p w:rsidR="003A30E2" w:rsidRDefault="00D95F5E" w:rsidP="000A5942">
      <w:pPr>
        <w:pStyle w:val="ConsPlusNormal"/>
        <w:spacing w:before="220"/>
        <w:ind w:firstLine="540"/>
        <w:jc w:val="both"/>
      </w:pPr>
      <w:r w:rsidRPr="00D95F5E">
        <w:t>1.</w:t>
      </w:r>
      <w:r>
        <w:t>3</w:t>
      </w:r>
      <w:r w:rsidRPr="00D95F5E">
        <w:t>. Субс</w:t>
      </w:r>
      <w:r w:rsidR="002852AF">
        <w:t xml:space="preserve">идия предоставляется из бюджета </w:t>
      </w:r>
      <w:r w:rsidRPr="00D95F5E">
        <w:t xml:space="preserve">городского округа Зарайск за счёт средств </w:t>
      </w:r>
      <w:r w:rsidR="00687D77">
        <w:t xml:space="preserve">бюджета </w:t>
      </w:r>
      <w:r w:rsidR="003A30E2">
        <w:t xml:space="preserve">городского округа Зарайск и бюджета </w:t>
      </w:r>
      <w:r w:rsidRPr="00D95F5E">
        <w:t>Московской области</w:t>
      </w:r>
      <w:r w:rsidR="003D5398">
        <w:t>, в соответствии с государственной программой Московской области «Развитие инженерной инфраструктуры и энергоэффективности»</w:t>
      </w:r>
      <w:r w:rsidR="003A30E2">
        <w:t>.</w:t>
      </w:r>
      <w:r w:rsidR="003D5398">
        <w:t xml:space="preserve"> </w:t>
      </w:r>
    </w:p>
    <w:p w:rsidR="001F33F6" w:rsidRDefault="00170274" w:rsidP="000A5942">
      <w:pPr>
        <w:pStyle w:val="ConsPlusNormal"/>
        <w:spacing w:before="220"/>
        <w:ind w:firstLine="540"/>
        <w:jc w:val="both"/>
      </w:pPr>
      <w:r>
        <w:t>1.</w:t>
      </w:r>
      <w:r w:rsidR="00D95F5E">
        <w:t>4</w:t>
      </w:r>
      <w:r>
        <w:t xml:space="preserve">. </w:t>
      </w:r>
      <w:r w:rsidR="00572C21" w:rsidRPr="00572C21">
        <w:t xml:space="preserve">Главным распорядителем бюджетных средств является </w:t>
      </w:r>
      <w:r w:rsidR="00572C21">
        <w:t>администрация городского округа Зарайск (далее – Администрация)</w:t>
      </w:r>
      <w:r w:rsidR="00572C21" w:rsidRPr="00572C21">
        <w:t>, которому в соответствии с бюджетным законодательством Российской Федерации, как получателю бюджетных средств, доводятся в установленном порядке лимиты бюджетных обязательств на соответ</w:t>
      </w:r>
      <w:r w:rsidR="00975CCD">
        <w:t>ствующий финансовый год и плановый период.</w:t>
      </w:r>
    </w:p>
    <w:p w:rsidR="003175D2" w:rsidRPr="003175D2" w:rsidRDefault="004B181D" w:rsidP="000A5942">
      <w:pPr>
        <w:pStyle w:val="ConsPlusNormal"/>
        <w:spacing w:before="220"/>
        <w:ind w:firstLine="540"/>
        <w:jc w:val="both"/>
      </w:pPr>
      <w:r>
        <w:t>1.</w:t>
      </w:r>
      <w:r w:rsidR="00D95F5E">
        <w:t>5</w:t>
      </w:r>
      <w:r>
        <w:t xml:space="preserve">. </w:t>
      </w:r>
      <w:proofErr w:type="gramStart"/>
      <w:r w:rsidRPr="004B181D">
        <w:t xml:space="preserve">Получателем субсидии на </w:t>
      </w:r>
      <w:r w:rsidR="00946377" w:rsidRPr="00946377">
        <w:t>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</w:t>
      </w:r>
      <w:r w:rsidR="00946377">
        <w:t xml:space="preserve">), и (или) факторинговые услуги </w:t>
      </w:r>
      <w:r>
        <w:t xml:space="preserve">(далее - Получатель субсидии) </w:t>
      </w:r>
      <w:r w:rsidR="00016FE8">
        <w:t>явля</w:t>
      </w:r>
      <w:r w:rsidR="00B66F1A">
        <w:t>е</w:t>
      </w:r>
      <w:r w:rsidR="00016FE8">
        <w:t>тся</w:t>
      </w:r>
      <w:r w:rsidR="004C42D5">
        <w:t xml:space="preserve"> </w:t>
      </w:r>
      <w:r>
        <w:t>муниципальн</w:t>
      </w:r>
      <w:r w:rsidR="00B66F1A">
        <w:t>ое</w:t>
      </w:r>
      <w:r>
        <w:t xml:space="preserve"> унитарн</w:t>
      </w:r>
      <w:r w:rsidR="00B66F1A">
        <w:t>ое</w:t>
      </w:r>
      <w:r>
        <w:t xml:space="preserve"> предприят</w:t>
      </w:r>
      <w:r w:rsidR="00B66F1A">
        <w:t>ие - МУП «ЕСКХ Зарайского района»</w:t>
      </w:r>
      <w:r>
        <w:t xml:space="preserve">, </w:t>
      </w:r>
      <w:r w:rsidR="004C42D5" w:rsidRPr="004C42D5">
        <w:t>оказывающ</w:t>
      </w:r>
      <w:r w:rsidR="00B66F1A">
        <w:t>е</w:t>
      </w:r>
      <w:r w:rsidR="004C42D5" w:rsidRPr="004C42D5">
        <w:t xml:space="preserve">е </w:t>
      </w:r>
      <w:r w:rsidR="004C42D5" w:rsidRPr="004C42D5">
        <w:lastRenderedPageBreak/>
        <w:t>услуги в сфере жилищно-коммунального хозяйства на территории городского ок</w:t>
      </w:r>
      <w:r w:rsidR="004C42D5">
        <w:t>руга Зарайск Московской</w:t>
      </w:r>
      <w:proofErr w:type="gramEnd"/>
      <w:r w:rsidR="004C42D5">
        <w:t xml:space="preserve"> области, </w:t>
      </w:r>
      <w:r w:rsidR="005E7B4F">
        <w:t xml:space="preserve">единственным </w:t>
      </w:r>
      <w:proofErr w:type="gramStart"/>
      <w:r w:rsidR="005E7B4F">
        <w:t>учредителем</w:t>
      </w:r>
      <w:proofErr w:type="gramEnd"/>
      <w:r w:rsidR="005E7B4F">
        <w:t xml:space="preserve"> </w:t>
      </w:r>
      <w:r w:rsidR="00016FE8">
        <w:t>котор</w:t>
      </w:r>
      <w:r w:rsidR="00D57F6F">
        <w:t>о</w:t>
      </w:r>
      <w:r w:rsidR="00B66F1A">
        <w:t>го</w:t>
      </w:r>
      <w:r w:rsidR="00016FE8">
        <w:t xml:space="preserve"> </w:t>
      </w:r>
      <w:r w:rsidR="005E7B4F">
        <w:t xml:space="preserve">является </w:t>
      </w:r>
      <w:r w:rsidR="00016FE8" w:rsidRPr="00016FE8">
        <w:t>Администрация городского округа</w:t>
      </w:r>
      <w:r w:rsidR="00F26A8C">
        <w:t xml:space="preserve"> Зарайск</w:t>
      </w:r>
      <w:r w:rsidR="00016FE8" w:rsidRPr="00016FE8">
        <w:t xml:space="preserve"> </w:t>
      </w:r>
      <w:r w:rsidR="003175D2" w:rsidRPr="003175D2">
        <w:t xml:space="preserve">и </w:t>
      </w:r>
      <w:r w:rsidR="004C42D5">
        <w:t>относящ</w:t>
      </w:r>
      <w:r w:rsidR="00B66F1A">
        <w:t>е</w:t>
      </w:r>
      <w:r w:rsidR="004C42D5">
        <w:t>еся к</w:t>
      </w:r>
      <w:r w:rsidR="003175D2" w:rsidRPr="003175D2">
        <w:t xml:space="preserve"> системообразующи</w:t>
      </w:r>
      <w:r w:rsidR="00FD3A15">
        <w:t>м</w:t>
      </w:r>
      <w:r w:rsidR="003175D2" w:rsidRPr="003175D2">
        <w:t xml:space="preserve"> организаци</w:t>
      </w:r>
      <w:r w:rsidR="00FD3A15">
        <w:t>ям</w:t>
      </w:r>
      <w:r w:rsidR="003175D2" w:rsidRPr="003175D2">
        <w:t xml:space="preserve"> Московской области, в соответствии с Постановлением Губернатора Московской области от 14.04.2020 №189-ПГ «Об утверждении перечня системообразующих организаций Московской области». </w:t>
      </w:r>
    </w:p>
    <w:p w:rsidR="005E7B4F" w:rsidRDefault="005E7B4F" w:rsidP="005E7B4F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1.6. Главный распорядитель бюджетных средств обеспечивает размещение информации о субсидии на едином портале бюджетной системы Российской Федерации </w:t>
      </w:r>
      <w:r w:rsidRPr="005E7B4F">
        <w:t xml:space="preserve">по адресу http://budqet.qov.ru информационно-телекоммуникационной сети Интернет в разделе "Бюджет" </w:t>
      </w:r>
      <w:r>
        <w:t>(далее – единый портал) и на официальном сайте городского округа Зарайск Московской области в информационно-телекоммуникационной сети «Интернет».</w:t>
      </w:r>
    </w:p>
    <w:p w:rsidR="00ED2E28" w:rsidRDefault="00ED2E28">
      <w:pPr>
        <w:pStyle w:val="ConsPlusNormal"/>
        <w:jc w:val="both"/>
      </w:pPr>
    </w:p>
    <w:p w:rsidR="00ED2E28" w:rsidRDefault="00ED2E28" w:rsidP="005A0C2C">
      <w:pPr>
        <w:pStyle w:val="ConsPlusTitle"/>
        <w:jc w:val="center"/>
        <w:outlineLvl w:val="1"/>
      </w:pPr>
      <w:r>
        <w:t>2. Условия</w:t>
      </w:r>
      <w:r w:rsidR="005A0C2C">
        <w:t xml:space="preserve"> </w:t>
      </w:r>
      <w:r>
        <w:t>и порядок предоставления субсидии</w:t>
      </w:r>
    </w:p>
    <w:p w:rsidR="006B1CE3" w:rsidRDefault="006B1CE3" w:rsidP="005A0C2C">
      <w:pPr>
        <w:pStyle w:val="ConsPlusTitle"/>
        <w:jc w:val="center"/>
        <w:outlineLvl w:val="1"/>
      </w:pPr>
    </w:p>
    <w:p w:rsidR="006B1CE3" w:rsidRPr="006B1CE3" w:rsidRDefault="006B1CE3" w:rsidP="005760C4">
      <w:pPr>
        <w:pStyle w:val="ConsPlusTitle"/>
        <w:ind w:firstLine="540"/>
        <w:jc w:val="both"/>
        <w:outlineLvl w:val="1"/>
        <w:rPr>
          <w:b w:val="0"/>
        </w:rPr>
      </w:pPr>
      <w:r>
        <w:rPr>
          <w:b w:val="0"/>
        </w:rPr>
        <w:t xml:space="preserve">2.1. </w:t>
      </w:r>
      <w:r w:rsidRPr="006B1CE3">
        <w:rPr>
          <w:b w:val="0"/>
        </w:rPr>
        <w:t xml:space="preserve">Основным условием предоставления субсидии является решение </w:t>
      </w:r>
      <w:r w:rsidR="00962590">
        <w:rPr>
          <w:b w:val="0"/>
        </w:rPr>
        <w:t>Балансовой комиссии   а</w:t>
      </w:r>
      <w:r w:rsidRPr="006B1CE3">
        <w:rPr>
          <w:b w:val="0"/>
        </w:rPr>
        <w:t xml:space="preserve">дминистрации городского  округа  </w:t>
      </w:r>
      <w:r>
        <w:rPr>
          <w:b w:val="0"/>
        </w:rPr>
        <w:t>Зарайск</w:t>
      </w:r>
      <w:r w:rsidRPr="006B1CE3">
        <w:rPr>
          <w:b w:val="0"/>
        </w:rPr>
        <w:t xml:space="preserve"> </w:t>
      </w:r>
      <w:r>
        <w:rPr>
          <w:b w:val="0"/>
        </w:rPr>
        <w:t xml:space="preserve">  Московской  области</w:t>
      </w:r>
      <w:r w:rsidR="00C807A1">
        <w:rPr>
          <w:b w:val="0"/>
        </w:rPr>
        <w:t xml:space="preserve"> </w:t>
      </w:r>
      <w:r w:rsidRPr="006B1CE3">
        <w:rPr>
          <w:b w:val="0"/>
        </w:rPr>
        <w:t xml:space="preserve"> о  целесообразности  дальнейшей  деятельности  муниципального унитарного предприятия, отвечающего признакам банкротства, установленным пунктом 2 статьи 3 Федерального закона от 26.10.2002 № 127-ФЗ «О несостоятельности (банкротстве)»  (далее – Закон о банкротстве),  принятое по результатам анализа его финансово-хозяйственной деятельности.</w:t>
      </w:r>
    </w:p>
    <w:p w:rsidR="00ED2E28" w:rsidRDefault="00ED2E28" w:rsidP="004E0522">
      <w:pPr>
        <w:pStyle w:val="ConsPlusNormal"/>
        <w:ind w:firstLine="539"/>
        <w:jc w:val="both"/>
      </w:pPr>
      <w:bookmarkStart w:id="3" w:name="P83"/>
      <w:bookmarkEnd w:id="3"/>
      <w:r>
        <w:t>2.</w:t>
      </w:r>
      <w:r w:rsidR="005760C4">
        <w:t>2</w:t>
      </w:r>
      <w:r>
        <w:t xml:space="preserve">. </w:t>
      </w:r>
      <w:r w:rsidR="00BF7E48">
        <w:t xml:space="preserve">Условиями предоставления Субсидии </w:t>
      </w:r>
      <w:r w:rsidR="00025A8D">
        <w:t>муниципальным унитарным предприятиям</w:t>
      </w:r>
      <w:r w:rsidR="004C1717" w:rsidRPr="004C1717">
        <w:t xml:space="preserve">, </w:t>
      </w:r>
      <w:r w:rsidR="00AF601B">
        <w:t>на цели, указанные в пункте 1.</w:t>
      </w:r>
      <w:r w:rsidR="002D151F">
        <w:t>2</w:t>
      </w:r>
      <w:r w:rsidR="00BF7E48">
        <w:t xml:space="preserve"> настоящего Порядка, являются:</w:t>
      </w:r>
    </w:p>
    <w:p w:rsidR="004E0522" w:rsidRDefault="004E0522" w:rsidP="004E0522">
      <w:pPr>
        <w:pStyle w:val="ConsPlusNormal"/>
        <w:ind w:firstLine="539"/>
        <w:jc w:val="both"/>
      </w:pPr>
      <w:r>
        <w:t>наличие судебного решения и (или) мирового соглашения, в рамках такого судебного решения, по взысканию с муниципального унитарного предприятия в сфере жилищно-коммунального хозяйства просроченной задолженности за энергоресурсы (газ), и (или) факторинговые услуги, и (или) наличие просроченной задолженности по налогам, сборам и иным обязательным платежам;</w:t>
      </w:r>
    </w:p>
    <w:p w:rsidR="00025A8D" w:rsidRDefault="004E0522" w:rsidP="004E0522">
      <w:pPr>
        <w:pStyle w:val="ConsPlusNormal"/>
        <w:ind w:firstLine="539"/>
        <w:jc w:val="both"/>
      </w:pPr>
      <w:r>
        <w:t>наличие уведомлений поставщиков энергоресурсов об ограничениях поставки энергоресурсов;</w:t>
      </w:r>
    </w:p>
    <w:p w:rsidR="00EA5492" w:rsidRDefault="00EA5492" w:rsidP="001F33F6">
      <w:pPr>
        <w:pStyle w:val="ConsPlusNormal"/>
        <w:ind w:firstLine="539"/>
        <w:jc w:val="both"/>
      </w:pPr>
      <w:r w:rsidRPr="00EA5492">
        <w:t>отсутств</w:t>
      </w:r>
      <w:r w:rsidR="00870716">
        <w:t>ие у получател</w:t>
      </w:r>
      <w:r w:rsidR="007371A7">
        <w:t>я</w:t>
      </w:r>
      <w:r w:rsidR="00870716">
        <w:t xml:space="preserve"> субсидии</w:t>
      </w:r>
      <w:r w:rsidRPr="00EA5492">
        <w:t xml:space="preserve"> просроченн</w:t>
      </w:r>
      <w:r w:rsidR="00870716">
        <w:t>ой</w:t>
      </w:r>
      <w:r w:rsidRPr="00EA5492">
        <w:t xml:space="preserve"> задолженност</w:t>
      </w:r>
      <w:r w:rsidR="00870716">
        <w:t>и</w:t>
      </w:r>
      <w:r w:rsidRPr="00EA5492">
        <w:t xml:space="preserve"> по возврату в бюджет городского округа Зарайск Московской области в соответствии с настоящим Порядком субсидий, бюджетных инвестиций, </w:t>
      </w:r>
      <w:proofErr w:type="gramStart"/>
      <w:r w:rsidRPr="00EA5492">
        <w:t>предоставленных</w:t>
      </w:r>
      <w:proofErr w:type="gramEnd"/>
      <w:r w:rsidRPr="00EA5492">
        <w:t xml:space="preserve"> в том числе в соответствии с иными правовыми актами, а также ин</w:t>
      </w:r>
      <w:r w:rsidR="00870716">
        <w:t>ой</w:t>
      </w:r>
      <w:r w:rsidRPr="00EA5492">
        <w:t xml:space="preserve"> просроченн</w:t>
      </w:r>
      <w:r w:rsidR="00870716">
        <w:t>ой</w:t>
      </w:r>
      <w:r w:rsidRPr="00EA5492">
        <w:t xml:space="preserve"> (</w:t>
      </w:r>
      <w:proofErr w:type="spellStart"/>
      <w:r w:rsidRPr="00EA5492">
        <w:t>неурегулируем</w:t>
      </w:r>
      <w:r w:rsidR="00870716">
        <w:t>ой</w:t>
      </w:r>
      <w:proofErr w:type="spellEnd"/>
      <w:r w:rsidRPr="00EA5492">
        <w:t>) задолженност</w:t>
      </w:r>
      <w:r w:rsidR="00870716">
        <w:t>и</w:t>
      </w:r>
      <w:r w:rsidRPr="00EA5492">
        <w:t xml:space="preserve"> по денежным обязательствам перед администрацией городского округа Зарайск Московской области</w:t>
      </w:r>
      <w:r>
        <w:t>;</w:t>
      </w:r>
    </w:p>
    <w:p w:rsidR="00EA5492" w:rsidRDefault="00870716" w:rsidP="001F33F6">
      <w:pPr>
        <w:pStyle w:val="ConsPlusNormal"/>
        <w:ind w:firstLine="539"/>
        <w:jc w:val="both"/>
      </w:pPr>
      <w:r>
        <w:t>получател</w:t>
      </w:r>
      <w:r w:rsidR="007371A7">
        <w:t>ь</w:t>
      </w:r>
      <w:r>
        <w:t xml:space="preserve"> субсидии</w:t>
      </w:r>
      <w:r w:rsidR="00EA5492">
        <w:t xml:space="preserve"> не долж</w:t>
      </w:r>
      <w:r w:rsidR="007371A7">
        <w:t>е</w:t>
      </w:r>
      <w:r w:rsidR="00E8798C">
        <w:t>н</w:t>
      </w:r>
      <w:r w:rsidR="00EA5492">
        <w:t xml:space="preserve"> находиться в процессе реорганизации</w:t>
      </w:r>
      <w:r>
        <w:t xml:space="preserve"> (за</w:t>
      </w:r>
      <w:r w:rsidR="007371A7">
        <w:t xml:space="preserve"> </w:t>
      </w:r>
      <w:r>
        <w:t>исключением реорганизации в форме присоединения к получателю субсидии другого юридического лица)</w:t>
      </w:r>
      <w:r w:rsidR="00EA5492">
        <w:t xml:space="preserve">, ликвидации, в отношении него не введена процедура банкротства, деятельность </w:t>
      </w:r>
      <w:r w:rsidR="00E8798C">
        <w:t>получателя субсидии</w:t>
      </w:r>
      <w:r w:rsidR="00EA5492">
        <w:t xml:space="preserve"> не приостановлена в порядке, предусмотренном законодательством Российской Федерации; </w:t>
      </w:r>
    </w:p>
    <w:p w:rsidR="00EA5492" w:rsidRDefault="00E8798C" w:rsidP="001F33F6">
      <w:pPr>
        <w:pStyle w:val="ConsPlusNormal"/>
        <w:ind w:firstLine="539"/>
        <w:jc w:val="both"/>
      </w:pPr>
      <w:proofErr w:type="gramStart"/>
      <w:r>
        <w:t xml:space="preserve">отсутствие </w:t>
      </w:r>
      <w:r w:rsidR="00EA5492">
        <w:t>в реестре дисквалифицированных лиц сведени</w:t>
      </w:r>
      <w:r>
        <w:t>й</w:t>
      </w:r>
      <w:r w:rsidR="00EA5492">
        <w:t xml:space="preserve"> о дисквалифицированных руководителе,</w:t>
      </w:r>
      <w:r>
        <w:t xml:space="preserve"> главном бухгалтере,</w:t>
      </w:r>
      <w:r w:rsidR="00EA5492">
        <w:t xml:space="preserve"> членах коллег</w:t>
      </w:r>
      <w:r>
        <w:t>иального исполнительного органа или</w:t>
      </w:r>
      <w:r w:rsidR="00EA5492">
        <w:t xml:space="preserve"> лице, исполняющем функции единоличного исполнительного органа</w:t>
      </w:r>
      <w:r>
        <w:t xml:space="preserve"> получателя субсидии</w:t>
      </w:r>
      <w:r w:rsidR="00EA5492">
        <w:t>;</w:t>
      </w:r>
      <w:proofErr w:type="gramEnd"/>
    </w:p>
    <w:p w:rsidR="00EA5492" w:rsidRDefault="00E8798C" w:rsidP="001F33F6">
      <w:pPr>
        <w:pStyle w:val="ConsPlusNormal"/>
        <w:ind w:firstLine="539"/>
        <w:jc w:val="both"/>
      </w:pPr>
      <w:proofErr w:type="gramStart"/>
      <w:r>
        <w:t>получател</w:t>
      </w:r>
      <w:r w:rsidR="007371A7">
        <w:t>ь</w:t>
      </w:r>
      <w:r>
        <w:t xml:space="preserve"> субсидии</w:t>
      </w:r>
      <w:r w:rsidR="00EA5492">
        <w:t xml:space="preserve"> не </w:t>
      </w:r>
      <w:r>
        <w:t>долж</w:t>
      </w:r>
      <w:r w:rsidR="007371A7">
        <w:t>е</w:t>
      </w:r>
      <w:r>
        <w:t xml:space="preserve">н </w:t>
      </w:r>
      <w:r w:rsidR="00EA5492">
        <w:t>являт</w:t>
      </w:r>
      <w:r>
        <w:t>ь</w:t>
      </w:r>
      <w:r w:rsidR="00EA5492">
        <w:t>ся иностранным юридическим лиц</w:t>
      </w:r>
      <w:r w:rsidR="007371A7">
        <w:t>о</w:t>
      </w:r>
      <w:r w:rsidR="00EA5492">
        <w:t>м, а также российским юридическим лицом, в уставном (складочном) капитале котор</w:t>
      </w:r>
      <w:r w:rsidR="007371A7">
        <w:t>ого</w:t>
      </w:r>
      <w:r w:rsidR="00EA5492"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EA5492">
        <w:t>), в совокупности превышает 50 процентов;</w:t>
      </w:r>
    </w:p>
    <w:p w:rsidR="00BD666D" w:rsidRDefault="00161595" w:rsidP="001F33F6">
      <w:pPr>
        <w:pStyle w:val="ConsPlusNormal"/>
        <w:ind w:firstLine="539"/>
        <w:jc w:val="both"/>
      </w:pPr>
      <w:r>
        <w:t>получател</w:t>
      </w:r>
      <w:r w:rsidR="007371A7">
        <w:t>ь</w:t>
      </w:r>
      <w:r>
        <w:t xml:space="preserve"> субсидии</w:t>
      </w:r>
      <w:r w:rsidR="00EA5492">
        <w:t xml:space="preserve"> не долж</w:t>
      </w:r>
      <w:r w:rsidR="007371A7">
        <w:t>е</w:t>
      </w:r>
      <w:r>
        <w:t>н</w:t>
      </w:r>
      <w:r w:rsidR="00EA5492">
        <w:t xml:space="preserve"> </w:t>
      </w:r>
      <w:r w:rsidR="00591643">
        <w:t xml:space="preserve">являться </w:t>
      </w:r>
      <w:r w:rsidR="00591643" w:rsidRPr="00591643">
        <w:t>получател</w:t>
      </w:r>
      <w:r w:rsidR="007371A7">
        <w:t>е</w:t>
      </w:r>
      <w:r>
        <w:t>м</w:t>
      </w:r>
      <w:r w:rsidR="00591643" w:rsidRPr="00591643">
        <w:t xml:space="preserve"> средств из бюджета городского </w:t>
      </w:r>
    </w:p>
    <w:p w:rsidR="00BD666D" w:rsidRDefault="00BD666D" w:rsidP="001F33F6">
      <w:pPr>
        <w:pStyle w:val="ConsPlusNormal"/>
        <w:ind w:firstLine="539"/>
        <w:jc w:val="both"/>
      </w:pPr>
    </w:p>
    <w:p w:rsidR="00EA5492" w:rsidRDefault="00591643" w:rsidP="001F33F6">
      <w:pPr>
        <w:pStyle w:val="ConsPlusNormal"/>
        <w:ind w:firstLine="539"/>
        <w:jc w:val="both"/>
      </w:pPr>
      <w:r w:rsidRPr="00591643">
        <w:t xml:space="preserve">округа Зарайск Московской области, в соответствии с иными нормативными правовыми актами, муниципальными правовыми актами на </w:t>
      </w:r>
      <w:r w:rsidR="007371A7">
        <w:t>цели, установленные в пункте 1.2</w:t>
      </w:r>
      <w:r w:rsidRPr="00591643">
        <w:t xml:space="preserve"> настоящего Порядка</w:t>
      </w:r>
      <w:r w:rsidR="005811B6">
        <w:t>;</w:t>
      </w:r>
    </w:p>
    <w:p w:rsidR="005811B6" w:rsidRPr="00711CCA" w:rsidRDefault="005811B6" w:rsidP="001F33F6">
      <w:pPr>
        <w:pStyle w:val="ConsPlusNormal"/>
        <w:ind w:firstLine="539"/>
        <w:jc w:val="both"/>
      </w:pPr>
      <w:r w:rsidRPr="00711CCA">
        <w:lastRenderedPageBreak/>
        <w:t xml:space="preserve">согласие получателя субсидии, на осуществление в отношении них проверки </w:t>
      </w:r>
      <w:r w:rsidR="00815DAD" w:rsidRPr="00711CCA">
        <w:t xml:space="preserve">Администрацией и </w:t>
      </w:r>
      <w:r w:rsidR="009017BF">
        <w:t xml:space="preserve"> </w:t>
      </w:r>
      <w:r w:rsidRPr="00711CCA">
        <w:t xml:space="preserve">органом муниципального финансового </w:t>
      </w:r>
      <w:proofErr w:type="gramStart"/>
      <w:r w:rsidRPr="00711CCA">
        <w:t>контроля за</w:t>
      </w:r>
      <w:proofErr w:type="gramEnd"/>
      <w:r w:rsidRPr="00711CCA">
        <w:t xml:space="preserve"> соблюдением целей, условий и порядка предоставления субсидии;</w:t>
      </w:r>
    </w:p>
    <w:p w:rsidR="005811B6" w:rsidRPr="00711CCA" w:rsidRDefault="0086210B" w:rsidP="001F33F6">
      <w:pPr>
        <w:pStyle w:val="ConsPlusNormal"/>
        <w:ind w:firstLine="540"/>
        <w:jc w:val="both"/>
      </w:pPr>
      <w:proofErr w:type="gramStart"/>
      <w:r w:rsidRPr="00711CCA"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городского округа Зарайск Московской области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6F7028" w:rsidRPr="00711CCA">
        <w:t>, сырья и комплектующих изделий.</w:t>
      </w:r>
      <w:proofErr w:type="gramEnd"/>
    </w:p>
    <w:p w:rsidR="00161595" w:rsidRDefault="00161595" w:rsidP="00EA5492">
      <w:pPr>
        <w:pStyle w:val="ConsPlusNormal"/>
        <w:spacing w:before="220"/>
        <w:ind w:firstLine="540"/>
        <w:jc w:val="both"/>
      </w:pPr>
      <w:r>
        <w:t>2.</w:t>
      </w:r>
      <w:r w:rsidR="005760C4">
        <w:t>3</w:t>
      </w:r>
      <w:r>
        <w:t>. Получател</w:t>
      </w:r>
      <w:r w:rsidR="007371A7">
        <w:t>ь</w:t>
      </w:r>
      <w:r>
        <w:t xml:space="preserve"> субсидии долж</w:t>
      </w:r>
      <w:r w:rsidR="007371A7">
        <w:t>е</w:t>
      </w:r>
      <w:r>
        <w:t xml:space="preserve">н соответствовать условиям предоставления субсидии, установленным в абзацах </w:t>
      </w:r>
      <w:r w:rsidR="001A753C">
        <w:t>втором</w:t>
      </w:r>
      <w:r>
        <w:t xml:space="preserve"> – </w:t>
      </w:r>
      <w:r w:rsidR="00296110">
        <w:t>восьмом</w:t>
      </w:r>
      <w:r>
        <w:t xml:space="preserve"> пункта 2.</w:t>
      </w:r>
      <w:r w:rsidR="00BB7D69">
        <w:t>2</w:t>
      </w:r>
      <w:r>
        <w:t xml:space="preserve"> настоящего Порядка, на 1 число месяца, предшествующего месяцу, в котором планируется заключение соглашения.</w:t>
      </w:r>
    </w:p>
    <w:p w:rsidR="00ED2E28" w:rsidRDefault="00ED2E2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959A4">
        <w:rPr>
          <w:color w:val="000000" w:themeColor="text1"/>
        </w:rPr>
        <w:t>2.</w:t>
      </w:r>
      <w:r w:rsidR="00BB7D69">
        <w:rPr>
          <w:color w:val="000000" w:themeColor="text1"/>
        </w:rPr>
        <w:t>4</w:t>
      </w:r>
      <w:r w:rsidRPr="000959A4">
        <w:rPr>
          <w:color w:val="000000" w:themeColor="text1"/>
        </w:rPr>
        <w:t xml:space="preserve">. </w:t>
      </w:r>
      <w:r w:rsidR="009316FF">
        <w:rPr>
          <w:color w:val="000000" w:themeColor="text1"/>
        </w:rPr>
        <w:t xml:space="preserve">Для получения субсидии </w:t>
      </w:r>
      <w:r w:rsidR="00E56FA3">
        <w:rPr>
          <w:color w:val="000000" w:themeColor="text1"/>
        </w:rPr>
        <w:t>муниципальное унитарное предприятие</w:t>
      </w:r>
      <w:r w:rsidR="009316FF">
        <w:rPr>
          <w:color w:val="000000" w:themeColor="text1"/>
        </w:rPr>
        <w:t xml:space="preserve"> предоставля</w:t>
      </w:r>
      <w:r w:rsidR="007371A7">
        <w:rPr>
          <w:color w:val="000000" w:themeColor="text1"/>
        </w:rPr>
        <w:t>е</w:t>
      </w:r>
      <w:r w:rsidR="009316FF">
        <w:rPr>
          <w:color w:val="000000" w:themeColor="text1"/>
        </w:rPr>
        <w:t xml:space="preserve">т в Администрацию </w:t>
      </w:r>
      <w:hyperlink w:anchor="P188" w:history="1">
        <w:proofErr w:type="gramStart"/>
        <w:r w:rsidRPr="000959A4">
          <w:rPr>
            <w:color w:val="000000" w:themeColor="text1"/>
          </w:rPr>
          <w:t>заяв</w:t>
        </w:r>
      </w:hyperlink>
      <w:r w:rsidR="00E56FA3">
        <w:rPr>
          <w:color w:val="000000" w:themeColor="text1"/>
        </w:rPr>
        <w:t>ку</w:t>
      </w:r>
      <w:proofErr w:type="gramEnd"/>
      <w:r w:rsidRPr="000959A4">
        <w:rPr>
          <w:color w:val="000000" w:themeColor="text1"/>
        </w:rPr>
        <w:t xml:space="preserve"> по форме согласно приложению 1 к настоящему Порядку (далее - Заяв</w:t>
      </w:r>
      <w:r w:rsidR="009316FF">
        <w:rPr>
          <w:color w:val="000000" w:themeColor="text1"/>
        </w:rPr>
        <w:t>ка</w:t>
      </w:r>
      <w:r w:rsidRPr="000959A4">
        <w:rPr>
          <w:color w:val="000000" w:themeColor="text1"/>
        </w:rPr>
        <w:t>).</w:t>
      </w:r>
    </w:p>
    <w:p w:rsidR="00AD1EDD" w:rsidRDefault="00AD1EDD" w:rsidP="001A753C">
      <w:pPr>
        <w:pStyle w:val="ConsPlusNormal"/>
        <w:ind w:firstLine="539"/>
        <w:jc w:val="both"/>
      </w:pPr>
      <w:bookmarkStart w:id="4" w:name="P92"/>
      <w:bookmarkEnd w:id="4"/>
    </w:p>
    <w:p w:rsidR="001A753C" w:rsidRDefault="001A753C" w:rsidP="001A753C">
      <w:pPr>
        <w:pStyle w:val="ConsPlusNormal"/>
        <w:ind w:firstLine="539"/>
        <w:jc w:val="both"/>
      </w:pPr>
      <w:r>
        <w:t>2.</w:t>
      </w:r>
      <w:r w:rsidR="00BB7D69">
        <w:t>5</w:t>
      </w:r>
      <w:r>
        <w:t xml:space="preserve">. </w:t>
      </w:r>
      <w:r w:rsidRPr="001A753C">
        <w:t>К Заявке на предоставление субсидии прилагаются следующие документы</w:t>
      </w:r>
      <w:r>
        <w:t>:</w:t>
      </w:r>
    </w:p>
    <w:p w:rsidR="00771462" w:rsidRDefault="00771462" w:rsidP="001A753C">
      <w:pPr>
        <w:pStyle w:val="ConsPlusNormal"/>
        <w:ind w:firstLine="539"/>
        <w:jc w:val="both"/>
      </w:pPr>
      <w:r>
        <w:t>1)</w:t>
      </w:r>
      <w:r w:rsidR="001A753C">
        <w:t xml:space="preserve"> </w:t>
      </w:r>
      <w:r w:rsidRPr="00771462">
        <w:t>копии учредительных документов, устава организации (</w:t>
      </w:r>
      <w:proofErr w:type="gramStart"/>
      <w:r w:rsidRPr="00771462">
        <w:t>заверенное</w:t>
      </w:r>
      <w:proofErr w:type="gramEnd"/>
      <w:r w:rsidRPr="00771462">
        <w:t xml:space="preserve"> печатью и подписью руководителя организации);</w:t>
      </w:r>
    </w:p>
    <w:p w:rsidR="001A753C" w:rsidRDefault="00771462" w:rsidP="001A753C">
      <w:pPr>
        <w:pStyle w:val="ConsPlusNormal"/>
        <w:ind w:firstLine="539"/>
        <w:jc w:val="both"/>
      </w:pPr>
      <w:r>
        <w:t xml:space="preserve">2) </w:t>
      </w:r>
      <w:r w:rsidR="001A753C">
        <w:t>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1A753C" w:rsidRDefault="00771462" w:rsidP="001A753C">
      <w:pPr>
        <w:pStyle w:val="ConsPlusNormal"/>
        <w:ind w:firstLine="539"/>
        <w:jc w:val="both"/>
      </w:pPr>
      <w:r>
        <w:t>3)</w:t>
      </w:r>
      <w:r w:rsidRPr="00771462">
        <w:t xml:space="preserve"> выписка из ЕГРЮЛ, выданная не ранее чем за 1 месяц до даты подачи заявки на предоставление субсидии</w:t>
      </w:r>
      <w:r w:rsidR="001A753C">
        <w:t>;</w:t>
      </w:r>
    </w:p>
    <w:p w:rsidR="00771462" w:rsidRDefault="00771462" w:rsidP="00771462">
      <w:pPr>
        <w:pStyle w:val="ConsPlusNormal"/>
        <w:ind w:firstLine="539"/>
        <w:jc w:val="both"/>
      </w:pPr>
      <w:r>
        <w:t>4)</w:t>
      </w:r>
      <w:r w:rsidR="001A753C">
        <w:t xml:space="preserve"> </w:t>
      </w:r>
      <w:r w:rsidR="00704FEB">
        <w:t>информационное письмо, содержащее</w:t>
      </w:r>
      <w:r w:rsidR="001A753C">
        <w:t xml:space="preserve"> сведения </w:t>
      </w:r>
      <w:r>
        <w:t>о банковских реквизитах получателя субсидии для перечисления субсидии с указанием:</w:t>
      </w:r>
    </w:p>
    <w:p w:rsidR="00771462" w:rsidRDefault="00771462" w:rsidP="00771462">
      <w:pPr>
        <w:pStyle w:val="ConsPlusNormal"/>
        <w:ind w:firstLine="539"/>
        <w:jc w:val="both"/>
      </w:pPr>
      <w:r>
        <w:t>Ф.И.О. руководителя получателя субсидии;</w:t>
      </w:r>
    </w:p>
    <w:p w:rsidR="00771462" w:rsidRDefault="00771462" w:rsidP="00771462">
      <w:pPr>
        <w:pStyle w:val="ConsPlusNormal"/>
        <w:ind w:firstLine="539"/>
        <w:jc w:val="both"/>
      </w:pPr>
      <w:r>
        <w:t>Ф.И.О. главного бухгалтера получателя субсидии;</w:t>
      </w:r>
    </w:p>
    <w:p w:rsidR="00771462" w:rsidRDefault="00771462" w:rsidP="00771462">
      <w:pPr>
        <w:pStyle w:val="ConsPlusNormal"/>
        <w:ind w:firstLine="539"/>
        <w:jc w:val="both"/>
      </w:pPr>
      <w:r>
        <w:t>юридического и фактического адресов получателя субсидии;</w:t>
      </w:r>
    </w:p>
    <w:p w:rsidR="00771462" w:rsidRDefault="00771462" w:rsidP="00771462">
      <w:pPr>
        <w:pStyle w:val="ConsPlusNormal"/>
        <w:ind w:firstLine="539"/>
        <w:jc w:val="both"/>
      </w:pPr>
      <w:r>
        <w:t>контактных телефонов;</w:t>
      </w:r>
    </w:p>
    <w:p w:rsidR="001A753C" w:rsidRDefault="00771462" w:rsidP="00771462">
      <w:pPr>
        <w:pStyle w:val="ConsPlusNormal"/>
        <w:ind w:firstLine="539"/>
        <w:jc w:val="both"/>
      </w:pPr>
      <w:r>
        <w:t>5)</w:t>
      </w:r>
      <w:r w:rsidR="001A753C">
        <w:t xml:space="preserve"> письмо Получателя субсидии о согласии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субсидий условий, целей и порядка предоставления субсидий;</w:t>
      </w:r>
    </w:p>
    <w:p w:rsidR="001A753C" w:rsidRDefault="00771462" w:rsidP="001A753C">
      <w:pPr>
        <w:pStyle w:val="ConsPlusNormal"/>
        <w:ind w:firstLine="539"/>
        <w:jc w:val="both"/>
      </w:pPr>
      <w:r>
        <w:t>6)</w:t>
      </w:r>
      <w:r w:rsidR="001A753C">
        <w:t xml:space="preserve"> заверенные копии бухгалтерского баланса с отметкой налогового органа о принятии (форма № 1), отчета о прибылях и убытках (форма № 2) по всем осуществляемым видам деятельности за отчетный бухгалтерский период, предшествующий подаче заявления о предоставлении субсидии;</w:t>
      </w:r>
    </w:p>
    <w:p w:rsidR="001A753C" w:rsidRDefault="00771462" w:rsidP="001A753C">
      <w:pPr>
        <w:pStyle w:val="ConsPlusNormal"/>
        <w:ind w:firstLine="539"/>
        <w:jc w:val="both"/>
      </w:pPr>
      <w:r>
        <w:t>7)</w:t>
      </w:r>
      <w:r w:rsidR="001A753C">
        <w:t xml:space="preserve"> заверенные копии документов, подтверждающих обязательства по уплате просроченной кредиторской задолженности (договоры, акты сверок по расчетам с кредиторами, требования (претензии) об уплате задолженности, исполнительных документов, судебных решений, </w:t>
      </w:r>
      <w:proofErr w:type="spellStart"/>
      <w:r w:rsidR="001A753C">
        <w:t>оборотно</w:t>
      </w:r>
      <w:proofErr w:type="spellEnd"/>
      <w:r w:rsidR="001A753C">
        <w:t>-сальдовые ведомости по соответствующим счетам бухгалтерского учета по состоянию на последнюю отчетную дату и на 1 число месяца, в котором подана заявка;</w:t>
      </w:r>
    </w:p>
    <w:p w:rsidR="001A753C" w:rsidRDefault="00771462" w:rsidP="001A753C">
      <w:pPr>
        <w:pStyle w:val="ConsPlusNormal"/>
        <w:ind w:firstLine="539"/>
        <w:jc w:val="both"/>
      </w:pPr>
      <w:proofErr w:type="gramStart"/>
      <w:r>
        <w:t>8)</w:t>
      </w:r>
      <w:r w:rsidR="001A753C">
        <w:t xml:space="preserve"> </w:t>
      </w:r>
      <w:r>
        <w:t xml:space="preserve"> </w:t>
      </w:r>
      <w:r w:rsidR="001A753C">
        <w:t>справку (акт сверки) налогового органа по месту налогового учета Получателя субсидии о состоянии расчетов предприятия по налогам, сборам и взносам по состоянию на последнюю отчетную дату, предшествующую дате заключения Соглашения, а также документы, подтверждающие наличие и размер, ранее предоставленных Получателю субсидии отсрочек (рассрочек) по уплате налогов и сборов, инвестиционного налогового кредита, срок действия которых не истек на дату заключения</w:t>
      </w:r>
      <w:proofErr w:type="gramEnd"/>
      <w:r w:rsidR="001A753C">
        <w:t xml:space="preserve"> Соглашения;</w:t>
      </w:r>
    </w:p>
    <w:p w:rsidR="001A753C" w:rsidRDefault="00771462" w:rsidP="001A753C">
      <w:pPr>
        <w:pStyle w:val="ConsPlusNormal"/>
        <w:ind w:firstLine="539"/>
        <w:jc w:val="both"/>
      </w:pPr>
      <w:r>
        <w:t xml:space="preserve">9)  </w:t>
      </w:r>
      <w:r w:rsidR="001A753C">
        <w:t>гарантийное письмо за подписью руководителя и главного бухгалтера Получателя субсидии об отсутствии процедур ликвидации, реорганизации или банкротства, с указанием даты;</w:t>
      </w:r>
    </w:p>
    <w:p w:rsidR="001A753C" w:rsidRDefault="00771462" w:rsidP="001A753C">
      <w:pPr>
        <w:pStyle w:val="ConsPlusNormal"/>
        <w:ind w:firstLine="539"/>
        <w:jc w:val="both"/>
      </w:pPr>
      <w:r>
        <w:t>10)</w:t>
      </w:r>
      <w:r w:rsidR="001A753C">
        <w:t xml:space="preserve"> гарантийное письмо за подписью руководителя и главного бухгалтера Получателя субсидии о том, что денежные средства на цели, указанные в п. 1.2 раздела 1 настоящего Порядка из бюджета городского ок</w:t>
      </w:r>
      <w:r w:rsidR="00250952">
        <w:t xml:space="preserve">руга Зарайск Московской области на основании иных нормативно-правовых актов </w:t>
      </w:r>
      <w:r w:rsidR="001A753C">
        <w:t>ранее не предоставлялись</w:t>
      </w:r>
      <w:r w:rsidR="00250952">
        <w:t xml:space="preserve">, </w:t>
      </w:r>
      <w:r w:rsidR="001A753C">
        <w:t>с указанием даты;</w:t>
      </w:r>
    </w:p>
    <w:p w:rsidR="001A753C" w:rsidRDefault="00771462" w:rsidP="001A753C">
      <w:pPr>
        <w:pStyle w:val="ConsPlusNormal"/>
        <w:ind w:firstLine="539"/>
        <w:jc w:val="both"/>
      </w:pPr>
      <w:proofErr w:type="gramStart"/>
      <w:r>
        <w:lastRenderedPageBreak/>
        <w:t xml:space="preserve">11) </w:t>
      </w:r>
      <w:r w:rsidR="001A753C">
        <w:t xml:space="preserve">справка об отсутствии </w:t>
      </w:r>
      <w:r w:rsidRPr="00771462">
        <w:t>в реестре дисквалифицированных лиц сведений о дисквалифицированных руководителе, главном бухгалтере, членах коллегиального исполнительного органа или лице, исполняющем функции единоличного исполнительного органа получателя субсидии</w:t>
      </w:r>
      <w:r w:rsidR="00250952">
        <w:t>;</w:t>
      </w:r>
      <w:proofErr w:type="gramEnd"/>
    </w:p>
    <w:p w:rsidR="001A753C" w:rsidRDefault="00771462" w:rsidP="001A753C">
      <w:pPr>
        <w:pStyle w:val="ConsPlusNormal"/>
        <w:ind w:firstLine="539"/>
        <w:jc w:val="both"/>
      </w:pPr>
      <w:r>
        <w:t>12)</w:t>
      </w:r>
      <w:r w:rsidR="001A753C">
        <w:t xml:space="preserve"> план мероприятий по финансовому оздоровлению предприятия согласованный с  функциональными (отраслевыми) органами, осуществляющими функции и полномочия учредителя муниципального унитарного предприятия и в ведомственном подчинении которого находится предприятие</w:t>
      </w:r>
      <w:r>
        <w:t>;</w:t>
      </w:r>
    </w:p>
    <w:p w:rsidR="001A753C" w:rsidRDefault="00771462" w:rsidP="00771462">
      <w:pPr>
        <w:pStyle w:val="ConsPlusNormal"/>
        <w:ind w:firstLine="539"/>
        <w:jc w:val="both"/>
      </w:pPr>
      <w:r>
        <w:t>13)</w:t>
      </w:r>
      <w:r w:rsidR="001A753C">
        <w:t xml:space="preserve"> заверенную банком выписку по счету по состоянию на 1 число месяца, в котором подана заявка на получение субсидии;</w:t>
      </w:r>
    </w:p>
    <w:p w:rsidR="001A753C" w:rsidRDefault="00771462" w:rsidP="00771462">
      <w:pPr>
        <w:pStyle w:val="ConsPlusNormal"/>
        <w:ind w:firstLine="539"/>
        <w:jc w:val="both"/>
      </w:pPr>
      <w:r>
        <w:t>14)</w:t>
      </w:r>
      <w:r w:rsidR="001A753C">
        <w:t xml:space="preserve"> реестр планируемых к погашению за счет средств субсидии совокупных неисполненных денежных обязательств </w:t>
      </w:r>
      <w:r w:rsidR="00F351C8">
        <w:t xml:space="preserve">перед поставщиками энергоресурсов </w:t>
      </w:r>
      <w:r w:rsidR="001A753C">
        <w:t>и (или) неисполненной обязанности по уплате обязательных платежей в бюджеты различных уровней и внебюджетные фонды, утвержденного руководителем организации Получателя субсидии;</w:t>
      </w:r>
    </w:p>
    <w:p w:rsidR="00BB7D69" w:rsidRDefault="00BB7D69" w:rsidP="00BB7D69">
      <w:pPr>
        <w:pStyle w:val="ConsPlusNormal"/>
        <w:ind w:firstLine="539"/>
        <w:jc w:val="both"/>
      </w:pPr>
      <w:r>
        <w:t>15) судебное решение и (или) мировое соглашение, в рамках такого судебного решения, по взысканию с муниципального унитарного предприятия в сфере жилищно-коммунального хозяйства просроченной задолженности за энергоресурсы (газ), и (или) факторинговые услуги, и (или) наличие просроченной задолженности по налогам, сборам и иным обязательным платежам;</w:t>
      </w:r>
    </w:p>
    <w:p w:rsidR="00BB7D69" w:rsidRDefault="00BB7D69" w:rsidP="00BB7D69">
      <w:pPr>
        <w:pStyle w:val="ConsPlusNormal"/>
        <w:ind w:firstLine="539"/>
        <w:jc w:val="both"/>
      </w:pPr>
      <w:r>
        <w:t>16) уведомление поставщиков энергоресурсов об ограничениях поставки энергоресурсов;</w:t>
      </w:r>
    </w:p>
    <w:p w:rsidR="001A753C" w:rsidRDefault="00771462" w:rsidP="001A753C">
      <w:pPr>
        <w:pStyle w:val="ConsPlusNormal"/>
        <w:ind w:firstLine="539"/>
        <w:jc w:val="both"/>
      </w:pPr>
      <w:r>
        <w:t>1</w:t>
      </w:r>
      <w:r w:rsidR="00BB7D69">
        <w:t>7</w:t>
      </w:r>
      <w:r>
        <w:t>)</w:t>
      </w:r>
      <w:r w:rsidR="001A753C">
        <w:t xml:space="preserve"> документ, подтверждающий полномочия лица на осуществление действий от имени Получателя субсидии.</w:t>
      </w:r>
    </w:p>
    <w:p w:rsidR="00ED2E28" w:rsidRDefault="00ED2E28">
      <w:pPr>
        <w:pStyle w:val="ConsPlusNormal"/>
        <w:spacing w:before="220"/>
        <w:ind w:firstLine="540"/>
        <w:jc w:val="both"/>
      </w:pPr>
      <w:r>
        <w:t>2.</w:t>
      </w:r>
      <w:r w:rsidR="009316FF">
        <w:t>5</w:t>
      </w:r>
      <w:r>
        <w:t xml:space="preserve">. </w:t>
      </w:r>
      <w:r w:rsidR="009316FF">
        <w:t>Получатель субсидии</w:t>
      </w:r>
      <w:r>
        <w:t xml:space="preserve">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 и нормативными правовыми актами муниципального образования.</w:t>
      </w:r>
    </w:p>
    <w:p w:rsidR="00CF2B4A" w:rsidRDefault="00CF2B4A" w:rsidP="00CF2B4A">
      <w:pPr>
        <w:pStyle w:val="ConsPlusNormal"/>
        <w:spacing w:before="220"/>
        <w:ind w:firstLine="540"/>
        <w:jc w:val="both"/>
      </w:pPr>
      <w:r>
        <w:t xml:space="preserve">2.6. Заявка с прилагаемыми к ней документами подлежит обязательной регистрации в день поступления и направляется в уполномоченный орган – отдел ЖКХ администрации городского округа Зарайск (далее </w:t>
      </w:r>
      <w:r w:rsidR="00696613">
        <w:t>уполномоченный орган</w:t>
      </w:r>
      <w:r>
        <w:t xml:space="preserve">). </w:t>
      </w:r>
    </w:p>
    <w:p w:rsidR="00CF2B4A" w:rsidRDefault="00CF2B4A" w:rsidP="00CF2B4A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 w:rsidR="00696613">
        <w:t>Уполномоченный орган</w:t>
      </w:r>
      <w:r w:rsidR="002B57B7">
        <w:t xml:space="preserve"> </w:t>
      </w:r>
      <w:r>
        <w:t xml:space="preserve">организует рассмотрение заявки на </w:t>
      </w:r>
      <w:r w:rsidRPr="005574FF">
        <w:t xml:space="preserve">комиссии </w:t>
      </w:r>
      <w:bookmarkStart w:id="5" w:name="_Hlk101337284"/>
      <w:r w:rsidRPr="005574FF">
        <w:t xml:space="preserve">по </w:t>
      </w:r>
      <w:r w:rsidR="00190BFE">
        <w:t xml:space="preserve">рассмотрению </w:t>
      </w:r>
      <w:proofErr w:type="spellStart"/>
      <w:r w:rsidR="00190BFE">
        <w:t>заявок</w:t>
      </w:r>
      <w:r w:rsidRPr="005574FF">
        <w:t>предоставлению</w:t>
      </w:r>
      <w:proofErr w:type="spellEnd"/>
      <w:r w:rsidRPr="005574FF">
        <w:t xml:space="preserve"> субсидии из бюджета городского округа Зарайск Московской области </w:t>
      </w:r>
      <w:r w:rsidR="00707E0C" w:rsidRPr="005574FF">
        <w:t xml:space="preserve">на реализацию мер по предупреждению банкротства муниципальных унитарных предприятий </w:t>
      </w:r>
      <w:r w:rsidR="00707E0C" w:rsidRPr="00707E0C">
        <w:t>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</w:t>
      </w:r>
      <w:r>
        <w:t xml:space="preserve"> </w:t>
      </w:r>
      <w:bookmarkEnd w:id="5"/>
      <w:r>
        <w:t>(далее – Комиссия), созданной на основании нормативного правового</w:t>
      </w:r>
      <w:proofErr w:type="gramEnd"/>
      <w:r>
        <w:t xml:space="preserve"> акта Администрации.</w:t>
      </w:r>
    </w:p>
    <w:p w:rsidR="008F6641" w:rsidRDefault="008F6641" w:rsidP="008E6822">
      <w:pPr>
        <w:pStyle w:val="ConsPlusNormal"/>
        <w:ind w:firstLine="539"/>
        <w:jc w:val="both"/>
      </w:pPr>
    </w:p>
    <w:p w:rsidR="008E6822" w:rsidRDefault="000769E1" w:rsidP="008F6641">
      <w:pPr>
        <w:pStyle w:val="ConsPlusNormal"/>
        <w:ind w:firstLine="539"/>
        <w:jc w:val="both"/>
      </w:pPr>
      <w:r>
        <w:t>2.</w:t>
      </w:r>
      <w:r w:rsidR="008F6641">
        <w:t>8</w:t>
      </w:r>
      <w:r>
        <w:t xml:space="preserve">. </w:t>
      </w:r>
      <w:r w:rsidR="008F6641">
        <w:t>Комиссия</w:t>
      </w:r>
      <w:r w:rsidR="0086021F">
        <w:t xml:space="preserve"> в течени</w:t>
      </w:r>
      <w:r w:rsidR="008F6641">
        <w:t>е 2</w:t>
      </w:r>
      <w:r w:rsidR="0086021F">
        <w:t xml:space="preserve">0 рабочих дней со дня поступления </w:t>
      </w:r>
      <w:r w:rsidR="008F6641">
        <w:t xml:space="preserve">в Администрацию заявления и </w:t>
      </w:r>
      <w:r w:rsidR="0086021F">
        <w:t xml:space="preserve">документов, </w:t>
      </w:r>
      <w:r w:rsidR="008F6641">
        <w:t xml:space="preserve">указанных в пункте 2.4 настоящего Порядка, </w:t>
      </w:r>
      <w:r w:rsidR="0086021F">
        <w:t>рассматривает</w:t>
      </w:r>
      <w:r w:rsidR="008F6641">
        <w:t xml:space="preserve"> документы, представленные </w:t>
      </w:r>
      <w:r w:rsidR="00707E0C">
        <w:t xml:space="preserve">муниципальными унитарным </w:t>
      </w:r>
      <w:r w:rsidR="008F6641">
        <w:t xml:space="preserve">предприятием на соответствие настоящему Порядку. </w:t>
      </w:r>
    </w:p>
    <w:p w:rsidR="00ED2E28" w:rsidRDefault="00ED2E28">
      <w:pPr>
        <w:pStyle w:val="ConsPlusNormal"/>
        <w:spacing w:before="220"/>
        <w:ind w:firstLine="540"/>
        <w:jc w:val="both"/>
      </w:pPr>
      <w:r>
        <w:t>2.</w:t>
      </w:r>
      <w:r w:rsidR="008F6641">
        <w:t>9</w:t>
      </w:r>
      <w:r>
        <w:t xml:space="preserve">. </w:t>
      </w:r>
      <w:r w:rsidR="004724DE">
        <w:t>Основаниями для принятия решения об отклонении заявки и документов являются:</w:t>
      </w:r>
    </w:p>
    <w:p w:rsidR="004724DE" w:rsidRDefault="004724DE" w:rsidP="001153C5">
      <w:pPr>
        <w:pStyle w:val="ConsPlusNormal"/>
        <w:ind w:firstLine="539"/>
        <w:jc w:val="both"/>
      </w:pPr>
      <w:r>
        <w:t>- несоответствие получателя субсидии условиям предоставления субсидии, установленным п.2.</w:t>
      </w:r>
      <w:r w:rsidR="003A30E2">
        <w:t>2</w:t>
      </w:r>
      <w:r>
        <w:t xml:space="preserve"> настоящего Порядка;</w:t>
      </w:r>
    </w:p>
    <w:p w:rsidR="004724DE" w:rsidRDefault="004724DE" w:rsidP="001153C5">
      <w:pPr>
        <w:pStyle w:val="ConsPlusNormal"/>
        <w:ind w:firstLine="539"/>
        <w:jc w:val="both"/>
      </w:pPr>
      <w:r>
        <w:t>- получатель субсидии не предоставил или предоставил не в полном объеме д</w:t>
      </w:r>
      <w:r w:rsidR="003A30E2">
        <w:t>окументы, предусмотренные п. 2.5</w:t>
      </w:r>
      <w:r>
        <w:t>. настоящего Порядка;</w:t>
      </w:r>
    </w:p>
    <w:p w:rsidR="004724DE" w:rsidRDefault="004724DE" w:rsidP="001153C5">
      <w:pPr>
        <w:pStyle w:val="ConsPlusNormal"/>
        <w:ind w:firstLine="539"/>
        <w:jc w:val="both"/>
      </w:pPr>
      <w:r>
        <w:t>- предоставленные получателем субсидии документы содержат недостоверные сведения.</w:t>
      </w:r>
    </w:p>
    <w:p w:rsidR="008F6641" w:rsidRDefault="008F6641" w:rsidP="00FB7A12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2.10</w:t>
      </w:r>
      <w:r w:rsidR="002234C4">
        <w:rPr>
          <w:color w:val="000000" w:themeColor="text1"/>
        </w:rPr>
        <w:t>. Решение Комиссии оформляется П</w:t>
      </w:r>
      <w:r>
        <w:rPr>
          <w:color w:val="000000" w:themeColor="text1"/>
        </w:rPr>
        <w:t xml:space="preserve">ротоколом. Выписка из Протокола </w:t>
      </w:r>
      <w:r w:rsidR="00696613">
        <w:rPr>
          <w:color w:val="000000" w:themeColor="text1"/>
        </w:rPr>
        <w:t xml:space="preserve">доводится уполномоченным органом до Получателя субсидии и размещается на официальном сайте Администрации в информационно-телекоммуникационной сети «Интернет» не позднее 5 рабочих дней </w:t>
      </w:r>
      <w:proofErr w:type="gramStart"/>
      <w:r w:rsidR="00696613">
        <w:rPr>
          <w:color w:val="000000" w:themeColor="text1"/>
        </w:rPr>
        <w:t>с даты заседания</w:t>
      </w:r>
      <w:proofErr w:type="gramEnd"/>
      <w:r w:rsidR="00696613">
        <w:rPr>
          <w:color w:val="000000" w:themeColor="text1"/>
        </w:rPr>
        <w:t xml:space="preserve"> Комиссии.</w:t>
      </w:r>
    </w:p>
    <w:p w:rsidR="00FF6955" w:rsidRPr="00F43FD3" w:rsidRDefault="00FF6955" w:rsidP="00FF6955">
      <w:pPr>
        <w:pStyle w:val="ConsPlusNormal"/>
        <w:spacing w:before="220"/>
        <w:ind w:firstLine="540"/>
        <w:jc w:val="both"/>
      </w:pPr>
      <w:r w:rsidRPr="00F43FD3">
        <w:lastRenderedPageBreak/>
        <w:t>2.1</w:t>
      </w:r>
      <w:r w:rsidR="00317BDF" w:rsidRPr="00F43FD3">
        <w:t>1</w:t>
      </w:r>
      <w:r w:rsidRPr="00F43FD3">
        <w:t xml:space="preserve">. </w:t>
      </w:r>
      <w:proofErr w:type="gramStart"/>
      <w:r w:rsidRPr="00F43FD3">
        <w:t xml:space="preserve">В течение не более 3 рабочих дней со дня принятия Комиссией положительного решения о предоставлении субсидии осуществляется подготовка проекта </w:t>
      </w:r>
      <w:r w:rsidR="003E6F24" w:rsidRPr="00F43FD3">
        <w:t xml:space="preserve">распоряжения Главы </w:t>
      </w:r>
      <w:r w:rsidRPr="00F43FD3">
        <w:t xml:space="preserve">о </w:t>
      </w:r>
      <w:r w:rsidR="00507387" w:rsidRPr="00F43FD3">
        <w:t>предоставлении субсидии</w:t>
      </w:r>
      <w:r w:rsidR="002234C4">
        <w:t xml:space="preserve"> (далее </w:t>
      </w:r>
      <w:r w:rsidR="00222D57">
        <w:t>Распоряжение)</w:t>
      </w:r>
      <w:r w:rsidR="002234C4">
        <w:rPr>
          <w:vanish/>
        </w:rPr>
        <w:t>Распоряжение)Р</w:t>
      </w:r>
      <w:r w:rsidR="00507387" w:rsidRPr="00F43FD3">
        <w:t>, которое должно</w:t>
      </w:r>
      <w:r w:rsidRPr="00F43FD3">
        <w:t xml:space="preserve">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региональн</w:t>
      </w:r>
      <w:r w:rsidR="00507387" w:rsidRPr="00F43FD3">
        <w:t>ой</w:t>
      </w:r>
      <w:r w:rsidRPr="00F43FD3">
        <w:t xml:space="preserve"> и муниципальн</w:t>
      </w:r>
      <w:r w:rsidR="00507387" w:rsidRPr="00F43FD3">
        <w:t>ой</w:t>
      </w:r>
      <w:r w:rsidRPr="00F43FD3">
        <w:t xml:space="preserve"> </w:t>
      </w:r>
      <w:r w:rsidR="00507387" w:rsidRPr="00F43FD3">
        <w:t>программ.</w:t>
      </w:r>
      <w:proofErr w:type="gramEnd"/>
    </w:p>
    <w:p w:rsidR="008A1C40" w:rsidRDefault="00FB7A12" w:rsidP="009C47D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B7A12">
        <w:rPr>
          <w:color w:val="000000" w:themeColor="text1"/>
        </w:rPr>
        <w:t>2.</w:t>
      </w:r>
      <w:r w:rsidR="009C47D5">
        <w:rPr>
          <w:color w:val="000000" w:themeColor="text1"/>
        </w:rPr>
        <w:t>1</w:t>
      </w:r>
      <w:r w:rsidR="00317BDF">
        <w:rPr>
          <w:color w:val="000000" w:themeColor="text1"/>
        </w:rPr>
        <w:t>2</w:t>
      </w:r>
      <w:r w:rsidRPr="00FB7A12">
        <w:rPr>
          <w:color w:val="000000" w:themeColor="text1"/>
        </w:rPr>
        <w:t xml:space="preserve"> </w:t>
      </w:r>
      <w:r w:rsidR="00C13468">
        <w:rPr>
          <w:color w:val="000000" w:themeColor="text1"/>
        </w:rPr>
        <w:t xml:space="preserve">Субсидия предоставляется на основании Соглашения </w:t>
      </w:r>
      <w:r w:rsidR="00E93B80" w:rsidRPr="00E93B80">
        <w:rPr>
          <w:color w:val="000000" w:themeColor="text1"/>
        </w:rPr>
        <w:t xml:space="preserve">о предоставлении субсидии из бюджета городского округа Зарайск Московской области на </w:t>
      </w:r>
      <w:r w:rsidR="009C47D5" w:rsidRPr="009C47D5">
        <w:rPr>
          <w:color w:val="000000" w:themeColor="text1"/>
        </w:rPr>
        <w:t xml:space="preserve">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 </w:t>
      </w:r>
      <w:r w:rsidR="00C13468">
        <w:rPr>
          <w:color w:val="000000" w:themeColor="text1"/>
        </w:rPr>
        <w:t xml:space="preserve">(далее Соглашение), </w:t>
      </w:r>
      <w:r w:rsidR="00C13468" w:rsidRPr="00C13468">
        <w:t xml:space="preserve"> </w:t>
      </w:r>
      <w:r w:rsidR="00C13468" w:rsidRPr="00C13468">
        <w:rPr>
          <w:color w:val="000000" w:themeColor="text1"/>
        </w:rPr>
        <w:t>по форме согласно приложению N 2 к</w:t>
      </w:r>
      <w:proofErr w:type="gramEnd"/>
      <w:r w:rsidR="00C13468" w:rsidRPr="00C13468">
        <w:rPr>
          <w:color w:val="000000" w:themeColor="text1"/>
        </w:rPr>
        <w:t xml:space="preserve"> настоящему Порядку</w:t>
      </w:r>
      <w:r w:rsidR="00E93B80">
        <w:rPr>
          <w:color w:val="000000" w:themeColor="text1"/>
        </w:rPr>
        <w:t xml:space="preserve">. </w:t>
      </w:r>
    </w:p>
    <w:p w:rsidR="00C13468" w:rsidRDefault="008A1C40" w:rsidP="00FB7A12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317BDF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E93B80">
        <w:rPr>
          <w:color w:val="000000" w:themeColor="text1"/>
        </w:rPr>
        <w:t>Соглашение заключается между Администрацией и Получателем субсидии в течени</w:t>
      </w:r>
      <w:proofErr w:type="gramStart"/>
      <w:r w:rsidR="00E93B80">
        <w:rPr>
          <w:color w:val="000000" w:themeColor="text1"/>
        </w:rPr>
        <w:t>и</w:t>
      </w:r>
      <w:proofErr w:type="gramEnd"/>
      <w:r w:rsidR="00E93B80">
        <w:rPr>
          <w:color w:val="000000" w:themeColor="text1"/>
        </w:rPr>
        <w:t xml:space="preserve"> 7 рабочих дней с </w:t>
      </w:r>
      <w:r w:rsidR="002234C4">
        <w:rPr>
          <w:color w:val="000000" w:themeColor="text1"/>
        </w:rPr>
        <w:t xml:space="preserve">даты </w:t>
      </w:r>
      <w:r w:rsidR="00222D57">
        <w:rPr>
          <w:color w:val="000000" w:themeColor="text1"/>
        </w:rPr>
        <w:t xml:space="preserve">выхода </w:t>
      </w:r>
      <w:r w:rsidR="002234C4">
        <w:rPr>
          <w:color w:val="000000" w:themeColor="text1"/>
        </w:rPr>
        <w:t>Распоряжения</w:t>
      </w:r>
      <w:r w:rsidR="00E93B80">
        <w:rPr>
          <w:color w:val="000000" w:themeColor="text1"/>
        </w:rPr>
        <w:t>.</w:t>
      </w:r>
    </w:p>
    <w:p w:rsidR="00572C21" w:rsidRDefault="00572C21" w:rsidP="00004410">
      <w:pPr>
        <w:pStyle w:val="ConsPlusNormal"/>
        <w:spacing w:before="220"/>
        <w:ind w:firstLine="540"/>
        <w:jc w:val="both"/>
      </w:pPr>
      <w:r w:rsidRPr="00572C21">
        <w:t>2.</w:t>
      </w:r>
      <w:r>
        <w:t>1</w:t>
      </w:r>
      <w:r w:rsidR="00317BDF">
        <w:t>4</w:t>
      </w:r>
      <w:r w:rsidRPr="00572C21">
        <w:t xml:space="preserve">. В случае </w:t>
      </w:r>
      <w:r w:rsidR="001E6E8C">
        <w:t>изменения законодательства</w:t>
      </w:r>
      <w:r w:rsidR="00E600C1">
        <w:t>,</w:t>
      </w:r>
      <w:r w:rsidR="001E6E8C">
        <w:t xml:space="preserve"> влекущего за собой изменение размера, целей, порядка и (или) условий предоставления субсидии, заключается</w:t>
      </w:r>
      <w:r w:rsidRPr="00572C21">
        <w:t xml:space="preserve"> дополнительное соглашение </w:t>
      </w:r>
      <w:r w:rsidR="00A86B93">
        <w:t xml:space="preserve">к соглашению на новых условиях или о расторжении соглашения </w:t>
      </w:r>
      <w:r w:rsidRPr="00572C21">
        <w:t>при недостижении согласия по новым условиям</w:t>
      </w:r>
      <w:r w:rsidR="00A86B93">
        <w:t>.</w:t>
      </w:r>
    </w:p>
    <w:p w:rsidR="00F13D51" w:rsidRDefault="0030182E" w:rsidP="0030182E">
      <w:pPr>
        <w:pStyle w:val="ConsPlusNormal"/>
        <w:spacing w:before="220"/>
        <w:ind w:firstLine="540"/>
        <w:jc w:val="both"/>
      </w:pPr>
      <w:r w:rsidRPr="00C821C2">
        <w:t>2.1</w:t>
      </w:r>
      <w:r w:rsidR="00317BDF">
        <w:t>5</w:t>
      </w:r>
      <w:r w:rsidRPr="00C821C2">
        <w:t xml:space="preserve">. </w:t>
      </w:r>
      <w:r w:rsidR="00767C7A">
        <w:t>Перечисление</w:t>
      </w:r>
      <w:r w:rsidR="00F13D51" w:rsidRPr="00C821C2">
        <w:t xml:space="preserve"> </w:t>
      </w:r>
      <w:r w:rsidRPr="00C821C2">
        <w:t>Субсиди</w:t>
      </w:r>
      <w:r w:rsidR="00F13D51" w:rsidRPr="00C821C2">
        <w:t>и</w:t>
      </w:r>
      <w:r w:rsidRPr="00C821C2">
        <w:t xml:space="preserve"> </w:t>
      </w:r>
      <w:r w:rsidR="00767C7A">
        <w:t xml:space="preserve">осуществляется </w:t>
      </w:r>
      <w:r w:rsidRPr="00C821C2">
        <w:t xml:space="preserve">на расчетный счет Получателя субсидии </w:t>
      </w:r>
      <w:r w:rsidR="00F13D51" w:rsidRPr="00C821C2">
        <w:t>в порядке и на условиях, определенных Соглашением.</w:t>
      </w:r>
      <w:r w:rsidR="00D95F5E">
        <w:t xml:space="preserve"> </w:t>
      </w:r>
    </w:p>
    <w:p w:rsidR="00445EB2" w:rsidRDefault="0030182E" w:rsidP="00F351C8">
      <w:pPr>
        <w:pStyle w:val="ConsPlusNormal"/>
        <w:spacing w:before="220"/>
        <w:ind w:firstLine="540"/>
        <w:jc w:val="both"/>
      </w:pPr>
      <w:r w:rsidRPr="00DE418F">
        <w:t>2.1</w:t>
      </w:r>
      <w:r w:rsidR="00317BDF">
        <w:t>6</w:t>
      </w:r>
      <w:r w:rsidRPr="00DE418F">
        <w:t xml:space="preserve">. Результатом предоставления субсидии является </w:t>
      </w:r>
      <w:r w:rsidR="008A1C40">
        <w:t xml:space="preserve">оказание финансовой помощи в целях </w:t>
      </w:r>
      <w:r w:rsidR="00131100" w:rsidRPr="00131100">
        <w:t>предупреждени</w:t>
      </w:r>
      <w:r w:rsidR="008A1C40">
        <w:t>я</w:t>
      </w:r>
      <w:r w:rsidR="00131100" w:rsidRPr="00131100">
        <w:t xml:space="preserve"> банкротства </w:t>
      </w:r>
      <w:r w:rsidR="00E0637C" w:rsidRPr="00E0637C">
        <w:t>муниципальных унитарных предприятий в сфере жилищно-коммунального хозяйства</w:t>
      </w:r>
      <w:r w:rsidR="008A1C40">
        <w:t xml:space="preserve"> </w:t>
      </w:r>
      <w:r w:rsidR="00131100" w:rsidRPr="00131100">
        <w:t xml:space="preserve">и </w:t>
      </w:r>
      <w:r w:rsidR="00E0637C">
        <w:t>погашения</w:t>
      </w:r>
      <w:r w:rsidR="00E0637C" w:rsidRPr="00E0637C">
        <w:t xml:space="preserve"> их просроченной задолженности по налогам, сборам и ин</w:t>
      </w:r>
      <w:r w:rsidR="00E0637C">
        <w:t xml:space="preserve">ым обязательным платежам, </w:t>
      </w:r>
      <w:r w:rsidR="00E0637C" w:rsidRPr="00E0637C">
        <w:t xml:space="preserve"> за энергоресурсы (га</w:t>
      </w:r>
      <w:r w:rsidR="00E0637C">
        <w:t xml:space="preserve">з) </w:t>
      </w:r>
      <w:r w:rsidR="00E0637C" w:rsidRPr="00E0637C">
        <w:t>и факторинговые услуги</w:t>
      </w:r>
      <w:r w:rsidR="00E0637C">
        <w:t>.</w:t>
      </w:r>
      <w:r w:rsidR="00020E10">
        <w:t xml:space="preserve"> </w:t>
      </w:r>
    </w:p>
    <w:p w:rsidR="00860148" w:rsidRDefault="00860148" w:rsidP="0091647F">
      <w:pPr>
        <w:pStyle w:val="ConsPlusNormal"/>
        <w:ind w:firstLine="540"/>
        <w:jc w:val="both"/>
        <w:rPr>
          <w:color w:val="000000" w:themeColor="text1"/>
        </w:rPr>
      </w:pPr>
    </w:p>
    <w:p w:rsidR="004E3069" w:rsidRDefault="0005356D" w:rsidP="0005356D">
      <w:pPr>
        <w:pStyle w:val="ConsPlusNormal"/>
        <w:ind w:firstLine="540"/>
        <w:jc w:val="both"/>
        <w:rPr>
          <w:color w:val="000000" w:themeColor="text1"/>
        </w:rPr>
      </w:pPr>
      <w:r w:rsidRPr="0005356D">
        <w:rPr>
          <w:color w:val="000000" w:themeColor="text1"/>
        </w:rPr>
        <w:t>2.1</w:t>
      </w:r>
      <w:r w:rsidR="00317BDF">
        <w:rPr>
          <w:color w:val="000000" w:themeColor="text1"/>
        </w:rPr>
        <w:t>7</w:t>
      </w:r>
      <w:r w:rsidRPr="0005356D">
        <w:rPr>
          <w:color w:val="000000" w:themeColor="text1"/>
        </w:rPr>
        <w:t xml:space="preserve">. Размер субсидии за счет средств бюджета городского округа Зарайск Московской области </w:t>
      </w:r>
      <w:r w:rsidR="00FC3C58">
        <w:rPr>
          <w:color w:val="000000" w:themeColor="text1"/>
        </w:rPr>
        <w:t xml:space="preserve">не может превышать </w:t>
      </w:r>
      <w:r w:rsidR="00506D4B">
        <w:rPr>
          <w:color w:val="000000" w:themeColor="text1"/>
        </w:rPr>
        <w:t xml:space="preserve">лимита </w:t>
      </w:r>
      <w:proofErr w:type="gramStart"/>
      <w:r w:rsidR="00FC3C58">
        <w:rPr>
          <w:color w:val="000000" w:themeColor="text1"/>
        </w:rPr>
        <w:t xml:space="preserve">бюджетных обязательств, предусмотренных </w:t>
      </w:r>
      <w:r w:rsidR="00506D4B">
        <w:rPr>
          <w:color w:val="000000" w:themeColor="text1"/>
        </w:rPr>
        <w:t>в бюджете городского округа З</w:t>
      </w:r>
      <w:r w:rsidR="00FC3C58">
        <w:rPr>
          <w:color w:val="000000" w:themeColor="text1"/>
        </w:rPr>
        <w:t>ар</w:t>
      </w:r>
      <w:r w:rsidR="00506D4B">
        <w:rPr>
          <w:color w:val="000000" w:themeColor="text1"/>
        </w:rPr>
        <w:t>а</w:t>
      </w:r>
      <w:r w:rsidR="00FC3C58">
        <w:rPr>
          <w:color w:val="000000" w:themeColor="text1"/>
        </w:rPr>
        <w:t>йск</w:t>
      </w:r>
      <w:r w:rsidR="00506D4B">
        <w:rPr>
          <w:color w:val="000000" w:themeColor="text1"/>
        </w:rPr>
        <w:t xml:space="preserve"> н</w:t>
      </w:r>
      <w:r w:rsidR="00084167">
        <w:rPr>
          <w:color w:val="000000" w:themeColor="text1"/>
        </w:rPr>
        <w:t>а текущий год и плановый период и рассчитывается</w:t>
      </w:r>
      <w:proofErr w:type="gramEnd"/>
      <w:r w:rsidR="00084167">
        <w:rPr>
          <w:color w:val="000000" w:themeColor="text1"/>
        </w:rPr>
        <w:t xml:space="preserve"> по формуле:</w:t>
      </w:r>
    </w:p>
    <w:p w:rsidR="00084167" w:rsidRPr="00084167" w:rsidRDefault="00084167" w:rsidP="0005356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proofErr w:type="spellStart"/>
      <w:r w:rsidRPr="00084167">
        <w:rPr>
          <w:color w:val="000000" w:themeColor="text1"/>
        </w:rPr>
        <w:t>суб</w:t>
      </w:r>
      <w:proofErr w:type="spellEnd"/>
      <w:r>
        <w:rPr>
          <w:color w:val="000000" w:themeColor="text1"/>
        </w:rPr>
        <w:t>.</w:t>
      </w:r>
      <w:r w:rsidRPr="00084167">
        <w:rPr>
          <w:color w:val="000000" w:themeColor="text1"/>
        </w:rPr>
        <w:t xml:space="preserve"> = </w:t>
      </w:r>
      <w:r>
        <w:rPr>
          <w:color w:val="000000" w:themeColor="text1"/>
          <w:lang w:val="en-US"/>
        </w:rPr>
        <w:t>V</w:t>
      </w:r>
      <w:proofErr w:type="spellStart"/>
      <w:r w:rsidRPr="00084167">
        <w:rPr>
          <w:color w:val="000000" w:themeColor="text1"/>
        </w:rPr>
        <w:t>задол.</w:t>
      </w:r>
      <w:r w:rsidR="00193D1E">
        <w:rPr>
          <w:color w:val="000000" w:themeColor="text1"/>
        </w:rPr>
        <w:t>налоги</w:t>
      </w:r>
      <w:proofErr w:type="spellEnd"/>
      <w:r w:rsidR="00193D1E">
        <w:rPr>
          <w:color w:val="000000" w:themeColor="text1"/>
        </w:rPr>
        <w:t xml:space="preserve"> + </w:t>
      </w:r>
      <w:proofErr w:type="spellStart"/>
      <w:r w:rsidR="00193D1E" w:rsidRPr="00193D1E">
        <w:rPr>
          <w:color w:val="000000" w:themeColor="text1"/>
        </w:rPr>
        <w:t>V</w:t>
      </w:r>
      <w:r w:rsidR="00193D1E">
        <w:rPr>
          <w:color w:val="000000" w:themeColor="text1"/>
        </w:rPr>
        <w:t>задол.газ</w:t>
      </w:r>
      <w:proofErr w:type="spellEnd"/>
      <w:r w:rsidR="00193D1E">
        <w:rPr>
          <w:color w:val="000000" w:themeColor="text1"/>
        </w:rPr>
        <w:t xml:space="preserve"> + </w:t>
      </w:r>
      <w:proofErr w:type="spellStart"/>
      <w:r w:rsidR="00193D1E">
        <w:rPr>
          <w:color w:val="000000" w:themeColor="text1"/>
        </w:rPr>
        <w:t>Vзадол.фактор</w:t>
      </w:r>
      <w:proofErr w:type="spellEnd"/>
    </w:p>
    <w:p w:rsidR="00084167" w:rsidRDefault="00084167" w:rsidP="00084167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084167" w:rsidRDefault="00084167" w:rsidP="00084167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  <w:lang w:val="en-US"/>
        </w:rPr>
        <w:t>V</w:t>
      </w:r>
      <w:proofErr w:type="spellStart"/>
      <w:r>
        <w:rPr>
          <w:color w:val="000000" w:themeColor="text1"/>
        </w:rPr>
        <w:t>суб</w:t>
      </w:r>
      <w:proofErr w:type="spellEnd"/>
      <w:r>
        <w:rPr>
          <w:color w:val="000000" w:themeColor="text1"/>
        </w:rPr>
        <w:t>.</w:t>
      </w:r>
      <w:r w:rsidRPr="00084167">
        <w:rPr>
          <w:color w:val="000000" w:themeColor="text1"/>
        </w:rPr>
        <w:t xml:space="preserve"> – </w:t>
      </w:r>
      <w:r>
        <w:rPr>
          <w:color w:val="000000" w:themeColor="text1"/>
        </w:rPr>
        <w:t>размер субсидии</w:t>
      </w:r>
      <w:r w:rsidR="00193D1E">
        <w:rPr>
          <w:color w:val="000000" w:themeColor="text1"/>
        </w:rPr>
        <w:t>,</w:t>
      </w:r>
    </w:p>
    <w:p w:rsidR="00193D1E" w:rsidRDefault="00193D1E" w:rsidP="00084167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spellStart"/>
      <w:r w:rsidRPr="00193D1E">
        <w:rPr>
          <w:color w:val="000000" w:themeColor="text1"/>
        </w:rPr>
        <w:t>Vзадол</w:t>
      </w:r>
      <w:proofErr w:type="gramStart"/>
      <w:r w:rsidRPr="00193D1E">
        <w:rPr>
          <w:color w:val="000000" w:themeColor="text1"/>
        </w:rPr>
        <w:t>.н</w:t>
      </w:r>
      <w:proofErr w:type="gramEnd"/>
      <w:r w:rsidRPr="00193D1E">
        <w:rPr>
          <w:color w:val="000000" w:themeColor="text1"/>
        </w:rPr>
        <w:t>алоги</w:t>
      </w:r>
      <w:proofErr w:type="spellEnd"/>
      <w:r>
        <w:rPr>
          <w:color w:val="000000" w:themeColor="text1"/>
        </w:rPr>
        <w:t xml:space="preserve"> -</w:t>
      </w:r>
      <w:r w:rsidRPr="00193D1E">
        <w:t xml:space="preserve"> </w:t>
      </w:r>
      <w:r w:rsidRPr="00193D1E">
        <w:rPr>
          <w:color w:val="000000" w:themeColor="text1"/>
        </w:rPr>
        <w:t>просроченной задолженности по налогам, сборам и иным обязательным платежам</w:t>
      </w:r>
      <w:r>
        <w:rPr>
          <w:color w:val="000000" w:themeColor="text1"/>
        </w:rPr>
        <w:t>,</w:t>
      </w:r>
    </w:p>
    <w:p w:rsidR="00193D1E" w:rsidRDefault="00193D1E" w:rsidP="00084167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spellStart"/>
      <w:r w:rsidRPr="00193D1E">
        <w:rPr>
          <w:color w:val="000000" w:themeColor="text1"/>
        </w:rPr>
        <w:t>Vзадол</w:t>
      </w:r>
      <w:proofErr w:type="gramStart"/>
      <w:r w:rsidRPr="00193D1E">
        <w:rPr>
          <w:color w:val="000000" w:themeColor="text1"/>
        </w:rPr>
        <w:t>.</w:t>
      </w:r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аз</w:t>
      </w:r>
      <w:proofErr w:type="spellEnd"/>
      <w:r>
        <w:rPr>
          <w:color w:val="000000" w:themeColor="text1"/>
        </w:rPr>
        <w:t xml:space="preserve"> - </w:t>
      </w:r>
      <w:r w:rsidRPr="00193D1E">
        <w:rPr>
          <w:color w:val="000000" w:themeColor="text1"/>
        </w:rPr>
        <w:t>просроченной задолженности за энергоресурсы (газ)</w:t>
      </w:r>
      <w:r>
        <w:rPr>
          <w:color w:val="000000" w:themeColor="text1"/>
        </w:rPr>
        <w:t>,</w:t>
      </w:r>
    </w:p>
    <w:p w:rsidR="00084167" w:rsidRPr="00084167" w:rsidRDefault="00084167" w:rsidP="00084167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  <w:lang w:val="en-US"/>
        </w:rPr>
        <w:t>V</w:t>
      </w:r>
      <w:proofErr w:type="spellStart"/>
      <w:r w:rsidRPr="00084167">
        <w:rPr>
          <w:color w:val="000000" w:themeColor="text1"/>
        </w:rPr>
        <w:t>зад</w:t>
      </w:r>
      <w:r>
        <w:rPr>
          <w:color w:val="000000" w:themeColor="text1"/>
        </w:rPr>
        <w:t>ол.</w:t>
      </w:r>
      <w:r w:rsidR="00193D1E">
        <w:rPr>
          <w:color w:val="000000" w:themeColor="text1"/>
        </w:rPr>
        <w:t>фактор</w:t>
      </w:r>
      <w:proofErr w:type="spellEnd"/>
      <w:r>
        <w:rPr>
          <w:color w:val="000000" w:themeColor="text1"/>
        </w:rPr>
        <w:t xml:space="preserve"> </w:t>
      </w:r>
      <w:r w:rsidRPr="00084167">
        <w:rPr>
          <w:color w:val="000000" w:themeColor="text1"/>
        </w:rPr>
        <w:t xml:space="preserve">- просроченной задолженности </w:t>
      </w:r>
      <w:r w:rsidR="00193D1E">
        <w:rPr>
          <w:color w:val="000000" w:themeColor="text1"/>
        </w:rPr>
        <w:t xml:space="preserve">за </w:t>
      </w:r>
      <w:r>
        <w:rPr>
          <w:color w:val="000000" w:themeColor="text1"/>
        </w:rPr>
        <w:t>факторинговые услуги</w:t>
      </w:r>
    </w:p>
    <w:p w:rsidR="0005356D" w:rsidRDefault="0005356D" w:rsidP="0091647F">
      <w:pPr>
        <w:pStyle w:val="ConsPlusNormal"/>
        <w:ind w:firstLine="540"/>
        <w:jc w:val="both"/>
        <w:rPr>
          <w:color w:val="000000" w:themeColor="text1"/>
        </w:rPr>
      </w:pPr>
    </w:p>
    <w:p w:rsidR="0091647F" w:rsidRPr="0091647F" w:rsidRDefault="0091647F" w:rsidP="0091647F">
      <w:pPr>
        <w:pStyle w:val="ConsPlusNormal"/>
        <w:ind w:firstLine="540"/>
        <w:jc w:val="both"/>
        <w:rPr>
          <w:color w:val="000000" w:themeColor="text1"/>
        </w:rPr>
      </w:pPr>
      <w:r w:rsidRPr="0091647F">
        <w:rPr>
          <w:color w:val="000000" w:themeColor="text1"/>
        </w:rPr>
        <w:t>2.1</w:t>
      </w:r>
      <w:r w:rsidR="00317BDF">
        <w:rPr>
          <w:color w:val="000000" w:themeColor="text1"/>
        </w:rPr>
        <w:t>8</w:t>
      </w:r>
      <w:r w:rsidRPr="0091647F">
        <w:rPr>
          <w:color w:val="000000" w:themeColor="text1"/>
        </w:rPr>
        <w:t>. В случае нарушения условий предоставления субсидии</w:t>
      </w:r>
      <w:r w:rsidR="00D91077">
        <w:rPr>
          <w:color w:val="000000" w:themeColor="text1"/>
        </w:rPr>
        <w:t>, средства субсидии</w:t>
      </w:r>
      <w:r w:rsidRPr="0091647F">
        <w:rPr>
          <w:color w:val="000000" w:themeColor="text1"/>
        </w:rPr>
        <w:t xml:space="preserve"> подлеж</w:t>
      </w:r>
      <w:r w:rsidR="00D91077">
        <w:rPr>
          <w:color w:val="000000" w:themeColor="text1"/>
        </w:rPr>
        <w:t>а</w:t>
      </w:r>
      <w:r w:rsidRPr="0091647F">
        <w:rPr>
          <w:color w:val="000000" w:themeColor="text1"/>
        </w:rPr>
        <w:t xml:space="preserve">т возврату в </w:t>
      </w:r>
      <w:r>
        <w:rPr>
          <w:color w:val="000000" w:themeColor="text1"/>
        </w:rPr>
        <w:t xml:space="preserve">бюджет городского округа Зарайск </w:t>
      </w:r>
      <w:r w:rsidRPr="0091647F">
        <w:rPr>
          <w:color w:val="000000" w:themeColor="text1"/>
        </w:rPr>
        <w:t xml:space="preserve"> в порядке и сроки, установленные пунктами </w:t>
      </w:r>
      <w:r w:rsidRPr="0015111D">
        <w:rPr>
          <w:color w:val="FF0000"/>
        </w:rPr>
        <w:t>4.2, 4.</w:t>
      </w:r>
      <w:r w:rsidR="00506D4B">
        <w:rPr>
          <w:color w:val="FF0000"/>
        </w:rPr>
        <w:t>3</w:t>
      </w:r>
      <w:r w:rsidRPr="0015111D">
        <w:rPr>
          <w:color w:val="FF0000"/>
        </w:rPr>
        <w:t xml:space="preserve">, 4.5 и 4.6 </w:t>
      </w:r>
      <w:r w:rsidRPr="0091647F">
        <w:rPr>
          <w:color w:val="000000" w:themeColor="text1"/>
        </w:rPr>
        <w:t>настоящего порядка.</w:t>
      </w:r>
    </w:p>
    <w:p w:rsidR="0091647F" w:rsidRPr="000959A4" w:rsidRDefault="0091647F" w:rsidP="0091647F">
      <w:pPr>
        <w:pStyle w:val="ConsPlusNormal"/>
        <w:jc w:val="both"/>
        <w:rPr>
          <w:color w:val="000000" w:themeColor="text1"/>
        </w:rPr>
      </w:pPr>
    </w:p>
    <w:p w:rsidR="00767C7A" w:rsidRDefault="00767C7A">
      <w:pPr>
        <w:pStyle w:val="ConsPlusTitle"/>
        <w:jc w:val="center"/>
        <w:outlineLvl w:val="1"/>
        <w:rPr>
          <w:color w:val="000000" w:themeColor="text1"/>
        </w:rPr>
      </w:pPr>
    </w:p>
    <w:p w:rsidR="00ED2E28" w:rsidRPr="000959A4" w:rsidRDefault="00ED2E28">
      <w:pPr>
        <w:pStyle w:val="ConsPlusTitle"/>
        <w:jc w:val="center"/>
        <w:outlineLvl w:val="1"/>
        <w:rPr>
          <w:color w:val="000000" w:themeColor="text1"/>
        </w:rPr>
      </w:pPr>
      <w:r w:rsidRPr="000959A4">
        <w:rPr>
          <w:color w:val="000000" w:themeColor="text1"/>
        </w:rPr>
        <w:t>3. Требования к отчетности</w:t>
      </w:r>
    </w:p>
    <w:p w:rsidR="00780638" w:rsidRDefault="00F60A7B" w:rsidP="00B77620">
      <w:pPr>
        <w:pStyle w:val="ConsPlusNormal"/>
        <w:spacing w:before="220"/>
        <w:ind w:firstLine="540"/>
        <w:jc w:val="both"/>
      </w:pPr>
      <w:r>
        <w:t xml:space="preserve">3.1. Администрация устанавливает плановое значение показателя результативности предоставления субсидии, в соответствии с приложением </w:t>
      </w:r>
      <w:r w:rsidR="00900293">
        <w:t>2</w:t>
      </w:r>
      <w:r>
        <w:t xml:space="preserve"> </w:t>
      </w:r>
      <w:r w:rsidR="00651D84">
        <w:t xml:space="preserve">к </w:t>
      </w:r>
      <w:r w:rsidR="002B1303">
        <w:t>Соглашению</w:t>
      </w:r>
      <w:r w:rsidR="00651D84">
        <w:t>.</w:t>
      </w:r>
    </w:p>
    <w:p w:rsidR="00700BBE" w:rsidRPr="00A7440F" w:rsidRDefault="00B77620" w:rsidP="00B77620">
      <w:pPr>
        <w:pStyle w:val="ConsPlusNormal"/>
        <w:spacing w:before="220"/>
        <w:ind w:firstLine="540"/>
        <w:jc w:val="both"/>
      </w:pPr>
      <w:r w:rsidRPr="00A7440F">
        <w:t>3.</w:t>
      </w:r>
      <w:r w:rsidR="00651D84">
        <w:t>2</w:t>
      </w:r>
      <w:r w:rsidRPr="00A7440F">
        <w:t xml:space="preserve">. </w:t>
      </w:r>
      <w:r w:rsidR="002147E3" w:rsidRPr="00A7440F">
        <w:t>Получатель субсидии</w:t>
      </w:r>
      <w:r w:rsidRPr="00A7440F">
        <w:t xml:space="preserve"> </w:t>
      </w:r>
      <w:r w:rsidR="0015111D">
        <w:t xml:space="preserve">ежемесячно </w:t>
      </w:r>
      <w:r w:rsidRPr="00A7440F">
        <w:t xml:space="preserve">до </w:t>
      </w:r>
      <w:r w:rsidR="001E1481">
        <w:t>1</w:t>
      </w:r>
      <w:r w:rsidRPr="00A7440F">
        <w:t xml:space="preserve">0 числа месяца, следующего за </w:t>
      </w:r>
      <w:r w:rsidR="0015111D">
        <w:t>месяцем предоставления субсидии</w:t>
      </w:r>
      <w:r w:rsidRPr="00A7440F">
        <w:t xml:space="preserve">, представляет в </w:t>
      </w:r>
      <w:r w:rsidR="002147E3" w:rsidRPr="00A7440F">
        <w:t>Администрацию</w:t>
      </w:r>
      <w:r w:rsidRPr="00A7440F">
        <w:t xml:space="preserve"> отчет о достижении результата предоставления субсидии</w:t>
      </w:r>
      <w:r w:rsidR="00A7440F" w:rsidRPr="00A7440F">
        <w:t xml:space="preserve">, в </w:t>
      </w:r>
      <w:r w:rsidR="00A7440F">
        <w:t xml:space="preserve">соответствии с приложением </w:t>
      </w:r>
      <w:r w:rsidR="00696613">
        <w:t>3</w:t>
      </w:r>
      <w:r w:rsidR="00A7440F">
        <w:t xml:space="preserve"> к </w:t>
      </w:r>
      <w:r w:rsidR="002B1303">
        <w:t>Соглашению</w:t>
      </w:r>
      <w:r w:rsidR="00506D4B">
        <w:t xml:space="preserve"> и планом</w:t>
      </w:r>
      <w:r w:rsidR="0015111D">
        <w:t xml:space="preserve"> мероприятий по оздоровлению предприятия.</w:t>
      </w:r>
    </w:p>
    <w:p w:rsidR="00B77620" w:rsidRPr="00651D84" w:rsidRDefault="00651D84" w:rsidP="00B77620">
      <w:pPr>
        <w:pStyle w:val="ConsPlusNormal"/>
        <w:spacing w:before="220"/>
        <w:ind w:firstLine="540"/>
        <w:jc w:val="both"/>
      </w:pPr>
      <w:r w:rsidRPr="00651D84">
        <w:lastRenderedPageBreak/>
        <w:t xml:space="preserve">3.3. </w:t>
      </w:r>
      <w:r w:rsidR="00A7440F" w:rsidRPr="00651D84">
        <w:t>Получатель  субсидии</w:t>
      </w:r>
      <w:r w:rsidR="00B77620" w:rsidRPr="00651D84">
        <w:t xml:space="preserve"> не позднее 10</w:t>
      </w:r>
      <w:r w:rsidR="00592E8E">
        <w:t xml:space="preserve"> числа месяца</w:t>
      </w:r>
      <w:r w:rsidR="00B77620" w:rsidRPr="00651D84">
        <w:t xml:space="preserve">, следующего за отчетным </w:t>
      </w:r>
      <w:r w:rsidR="00506D4B">
        <w:t>месяцем</w:t>
      </w:r>
      <w:r w:rsidR="00B77620" w:rsidRPr="00651D84">
        <w:t xml:space="preserve">, до полного использования средств субсидии представляет в </w:t>
      </w:r>
      <w:r w:rsidR="00A7440F" w:rsidRPr="00651D84">
        <w:t xml:space="preserve">Администрацию </w:t>
      </w:r>
      <w:r w:rsidR="00B77620" w:rsidRPr="00651D84">
        <w:t xml:space="preserve"> отчет</w:t>
      </w:r>
      <w:r w:rsidR="00696613">
        <w:t>ы</w:t>
      </w:r>
      <w:r w:rsidR="00B77620" w:rsidRPr="00651D84">
        <w:t xml:space="preserve"> </w:t>
      </w:r>
      <w:r w:rsidR="00696613">
        <w:t>в соответствии с приложениями 1,</w:t>
      </w:r>
      <w:r w:rsidR="00A7440F" w:rsidRPr="00651D84">
        <w:t xml:space="preserve"> 2 к Соглашению.</w:t>
      </w:r>
    </w:p>
    <w:p w:rsidR="00B77620" w:rsidRPr="00DE418F" w:rsidRDefault="00651D84" w:rsidP="00B77620">
      <w:pPr>
        <w:pStyle w:val="ConsPlusNormal"/>
        <w:spacing w:before="220"/>
        <w:ind w:firstLine="540"/>
        <w:jc w:val="both"/>
      </w:pPr>
      <w:r w:rsidRPr="00DE418F">
        <w:t>3.4</w:t>
      </w:r>
      <w:r w:rsidR="00B77620" w:rsidRPr="00DE418F">
        <w:t xml:space="preserve">. </w:t>
      </w:r>
      <w:r w:rsidR="00A7440F" w:rsidRPr="00DE418F">
        <w:t>Администрация</w:t>
      </w:r>
      <w:r w:rsidR="00B77620" w:rsidRPr="00DE418F">
        <w:t xml:space="preserve"> производит оценку эффективности использования субсидии путем сравнения плановых значений результата предоставления субсидии</w:t>
      </w:r>
      <w:r w:rsidRPr="00DE418F">
        <w:t xml:space="preserve"> </w:t>
      </w:r>
      <w:r w:rsidR="00B77620" w:rsidRPr="00DE418F">
        <w:t xml:space="preserve">и фактически достигнутых значений результата предоставления субсидии в течение </w:t>
      </w:r>
      <w:r w:rsidR="00696613">
        <w:t>3</w:t>
      </w:r>
      <w:r w:rsidR="00B77620" w:rsidRPr="00DE418F">
        <w:t xml:space="preserve">0 календарных дней с момента предоставления </w:t>
      </w:r>
      <w:r w:rsidRPr="00DE418F">
        <w:t>получателю субсидии</w:t>
      </w:r>
      <w:r w:rsidR="00B77620" w:rsidRPr="00DE418F">
        <w:t xml:space="preserve"> отчета о достижении результата предоставления субсидии, в случае недостижения результата предоставления субсидия </w:t>
      </w:r>
      <w:r w:rsidR="00767C7A">
        <w:t xml:space="preserve">подлежит возврату, </w:t>
      </w:r>
      <w:r w:rsidR="00B77620" w:rsidRPr="00DE418F">
        <w:t>согласно пункту 4.3 настоящего порядка.</w:t>
      </w:r>
    </w:p>
    <w:p w:rsidR="00B77620" w:rsidRPr="00DE418F" w:rsidRDefault="00B77620" w:rsidP="00B77620">
      <w:pPr>
        <w:pStyle w:val="ConsPlusNormal"/>
        <w:spacing w:before="220"/>
        <w:ind w:firstLine="540"/>
        <w:jc w:val="both"/>
      </w:pPr>
      <w:r w:rsidRPr="00DE418F">
        <w:t>3.</w:t>
      </w:r>
      <w:r w:rsidR="00651D84" w:rsidRPr="00DE418F">
        <w:t>5</w:t>
      </w:r>
      <w:r w:rsidRPr="00DE418F">
        <w:t xml:space="preserve">. </w:t>
      </w:r>
      <w:r w:rsidR="00651D84" w:rsidRPr="00DE418F">
        <w:t>Администрация</w:t>
      </w:r>
      <w:r w:rsidRPr="00DE418F">
        <w:t xml:space="preserve"> вправе устанавливать в соглашении о предоставлении субсидии сроки и формы представления </w:t>
      </w:r>
      <w:r w:rsidR="00651D84" w:rsidRPr="00DE418F">
        <w:t>получателю субсидии</w:t>
      </w:r>
      <w:r w:rsidRPr="00DE418F">
        <w:t xml:space="preserve"> дополнительной отчетности.</w:t>
      </w:r>
    </w:p>
    <w:p w:rsidR="00DE418F" w:rsidRDefault="00DE418F">
      <w:pPr>
        <w:pStyle w:val="ConsPlusTitle"/>
        <w:jc w:val="center"/>
        <w:outlineLvl w:val="1"/>
      </w:pPr>
    </w:p>
    <w:p w:rsidR="00ED2E28" w:rsidRDefault="00ED2E28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D2E28" w:rsidRDefault="00ED2E28">
      <w:pPr>
        <w:pStyle w:val="ConsPlusTitle"/>
        <w:jc w:val="center"/>
      </w:pPr>
      <w:r>
        <w:t>условий, целей и порядка предоставления субсидий</w:t>
      </w:r>
    </w:p>
    <w:p w:rsidR="00ED2E28" w:rsidRDefault="00ED2E28">
      <w:pPr>
        <w:pStyle w:val="ConsPlusTitle"/>
        <w:jc w:val="center"/>
      </w:pPr>
      <w:r>
        <w:t>и ответственности за их нарушение</w:t>
      </w:r>
    </w:p>
    <w:p w:rsidR="00ED2E28" w:rsidRDefault="00ED2E28">
      <w:pPr>
        <w:pStyle w:val="ConsPlusNormal"/>
        <w:jc w:val="both"/>
      </w:pPr>
    </w:p>
    <w:p w:rsidR="00592E77" w:rsidRPr="00EE5076" w:rsidRDefault="00592E77" w:rsidP="00592E77">
      <w:pPr>
        <w:pStyle w:val="ConsPlusNormal"/>
        <w:spacing w:before="220"/>
        <w:ind w:firstLine="540"/>
        <w:jc w:val="both"/>
      </w:pPr>
      <w:r w:rsidRPr="00EE5076">
        <w:t xml:space="preserve">4.1. Обязательным условием предоставления субсидии, включаемым в соглашение, является согласие </w:t>
      </w:r>
      <w:r w:rsidR="005F717C" w:rsidRPr="00EE5076">
        <w:t>получателя субсидии</w:t>
      </w:r>
      <w:r w:rsidRPr="00EE5076">
        <w:t xml:space="preserve"> на осуществление </w:t>
      </w:r>
      <w:r w:rsidR="005F717C" w:rsidRPr="00EE5076">
        <w:t>Администрацией</w:t>
      </w:r>
      <w:r w:rsidRPr="00EE5076">
        <w:t xml:space="preserve"> и органом государственного финансового контроля обязательных проверок соблюдения им целей, условий и порядка предоставления субсидии.</w:t>
      </w:r>
    </w:p>
    <w:p w:rsidR="00592E77" w:rsidRPr="00EE5076" w:rsidRDefault="00592E77" w:rsidP="00F9241A">
      <w:pPr>
        <w:pStyle w:val="ConsPlusNormal"/>
        <w:ind w:firstLine="539"/>
        <w:jc w:val="both"/>
      </w:pPr>
      <w:r w:rsidRPr="00EE5076">
        <w:t xml:space="preserve">4.2. Возврат субсидии осуществляется </w:t>
      </w:r>
      <w:r w:rsidR="005F717C" w:rsidRPr="00EE5076">
        <w:t>получателем субсидии</w:t>
      </w:r>
      <w:r w:rsidRPr="00EE5076">
        <w:t xml:space="preserve"> в случаях выявления следующих нарушений:</w:t>
      </w:r>
    </w:p>
    <w:p w:rsidR="00592E77" w:rsidRPr="00EE5076" w:rsidRDefault="00592E77" w:rsidP="00F9241A">
      <w:pPr>
        <w:pStyle w:val="ConsPlusNormal"/>
        <w:ind w:firstLine="539"/>
        <w:jc w:val="both"/>
      </w:pPr>
      <w:r w:rsidRPr="00EE5076">
        <w:t xml:space="preserve"> выявления в результате проведения проверок фактов представления </w:t>
      </w:r>
      <w:r w:rsidR="005F717C" w:rsidRPr="00EE5076">
        <w:t>получателем субсидии</w:t>
      </w:r>
      <w:r w:rsidRPr="00EE5076">
        <w:t xml:space="preserve"> недостоверных отчетов;</w:t>
      </w:r>
    </w:p>
    <w:p w:rsidR="00592E77" w:rsidRPr="00EE5076" w:rsidRDefault="00592E77" w:rsidP="00F9241A">
      <w:pPr>
        <w:pStyle w:val="ConsPlusNormal"/>
        <w:ind w:firstLine="539"/>
        <w:jc w:val="both"/>
      </w:pPr>
      <w:r w:rsidRPr="00EE5076">
        <w:t xml:space="preserve">нарушения </w:t>
      </w:r>
      <w:r w:rsidR="005F717C" w:rsidRPr="00EE5076">
        <w:t>получателем субсидии</w:t>
      </w:r>
      <w:r w:rsidRPr="00EE5076">
        <w:t xml:space="preserve"> условий их предоставления, выявленного по фактам проверок, проведенных Министерством, органом государственного </w:t>
      </w:r>
      <w:r w:rsidR="00696613">
        <w:t xml:space="preserve">муниципального </w:t>
      </w:r>
      <w:r w:rsidRPr="00EE5076">
        <w:t>финансового контроля;</w:t>
      </w:r>
    </w:p>
    <w:p w:rsidR="00592E77" w:rsidRPr="00EE5076" w:rsidRDefault="00592E77" w:rsidP="00F9241A">
      <w:pPr>
        <w:pStyle w:val="ConsPlusNormal"/>
        <w:ind w:firstLine="539"/>
        <w:jc w:val="both"/>
      </w:pPr>
      <w:r w:rsidRPr="00EE5076">
        <w:t xml:space="preserve">недостижения </w:t>
      </w:r>
      <w:r w:rsidR="005F717C" w:rsidRPr="00EE5076">
        <w:t>получателем субсидии</w:t>
      </w:r>
      <w:r w:rsidRPr="00EE5076">
        <w:t xml:space="preserve"> планового значения результата предоставления субсидии - в размере, определенном согласно пункту 4.3 настоящего порядка.</w:t>
      </w:r>
    </w:p>
    <w:p w:rsidR="00826423" w:rsidRDefault="00592E77" w:rsidP="003E789C">
      <w:pPr>
        <w:pStyle w:val="ConsPlusNormal"/>
        <w:spacing w:before="220"/>
        <w:ind w:firstLine="540"/>
        <w:jc w:val="both"/>
      </w:pPr>
      <w:r w:rsidRPr="00EE5076">
        <w:t xml:space="preserve">4.3. В случае если </w:t>
      </w:r>
      <w:r w:rsidR="005F717C" w:rsidRPr="00EE5076">
        <w:t>получателем субсидии</w:t>
      </w:r>
      <w:r w:rsidRPr="00EE5076">
        <w:t xml:space="preserve"> по состоянию на </w:t>
      </w:r>
      <w:r w:rsidR="0015111D">
        <w:t xml:space="preserve">конец </w:t>
      </w:r>
      <w:proofErr w:type="gramStart"/>
      <w:r w:rsidR="0015111D">
        <w:t>месяца</w:t>
      </w:r>
      <w:proofErr w:type="gramEnd"/>
      <w:r w:rsidR="0015111D">
        <w:t xml:space="preserve"> в котором была предоставлена субсидия</w:t>
      </w:r>
      <w:r w:rsidRPr="00EE5076">
        <w:t xml:space="preserve"> не достигнуто плановое значение результата предоставления субсидии</w:t>
      </w:r>
      <w:r w:rsidR="003E789C">
        <w:t>,</w:t>
      </w:r>
      <w:r w:rsidR="00782300">
        <w:t xml:space="preserve"> установленного приложением </w:t>
      </w:r>
      <w:r w:rsidR="00900293">
        <w:t>3</w:t>
      </w:r>
      <w:r w:rsidR="00782300">
        <w:t xml:space="preserve"> к Соглашению,</w:t>
      </w:r>
      <w:r w:rsidR="003E789C">
        <w:t xml:space="preserve"> производится возврат субсидии в размере неисполнения показателя, установленного Соглашением.</w:t>
      </w:r>
    </w:p>
    <w:p w:rsidR="00592E77" w:rsidRPr="00EE5076" w:rsidRDefault="00592E77" w:rsidP="00592E77">
      <w:pPr>
        <w:pStyle w:val="ConsPlusNormal"/>
        <w:spacing w:before="220"/>
        <w:ind w:firstLine="540"/>
        <w:jc w:val="both"/>
      </w:pPr>
      <w:r w:rsidRPr="00EE5076">
        <w:t xml:space="preserve">4.4. В случае выявления нарушений, установленных в пункте 4.2 настоящего порядка, </w:t>
      </w:r>
      <w:r w:rsidR="005F717C" w:rsidRPr="00EE5076">
        <w:t>Администрация</w:t>
      </w:r>
      <w:r w:rsidRPr="00EE5076">
        <w:t xml:space="preserve"> в течение 10 рабочих дней со дня</w:t>
      </w:r>
      <w:r w:rsidR="0091647F" w:rsidRPr="00EE5076">
        <w:t xml:space="preserve"> </w:t>
      </w:r>
      <w:r w:rsidRPr="00EE5076">
        <w:t xml:space="preserve">выявления указанного факта, направляет в адрес </w:t>
      </w:r>
      <w:r w:rsidR="005F717C" w:rsidRPr="00EE5076">
        <w:t>получателя субсидии</w:t>
      </w:r>
      <w:r w:rsidRPr="00EE5076">
        <w:t xml:space="preserve"> письменное требование о возврате бюджетных средств.</w:t>
      </w:r>
    </w:p>
    <w:p w:rsidR="00592E77" w:rsidRPr="00EE5076" w:rsidRDefault="00592E77" w:rsidP="00592E77">
      <w:pPr>
        <w:pStyle w:val="ConsPlusNormal"/>
        <w:spacing w:before="220"/>
        <w:ind w:firstLine="540"/>
        <w:jc w:val="both"/>
      </w:pPr>
      <w:r w:rsidRPr="00EE5076">
        <w:t xml:space="preserve">4.5. Субсидия, предоставленная с нарушением требований настоящего порядка, должна быть возвращена </w:t>
      </w:r>
      <w:r w:rsidR="005F717C" w:rsidRPr="00EE5076">
        <w:t>получателем субсидии</w:t>
      </w:r>
      <w:r w:rsidRPr="00EE5076">
        <w:t xml:space="preserve"> путем перечисления платежными поручениями на счет </w:t>
      </w:r>
      <w:r w:rsidR="005F717C" w:rsidRPr="00EE5076">
        <w:t>Администрации</w:t>
      </w:r>
      <w:r w:rsidRPr="00EE5076">
        <w:t xml:space="preserve"> в течение 30 календарных дней со дня получения требования, указанного в пункте 4.4 настоящего порядка.</w:t>
      </w:r>
    </w:p>
    <w:p w:rsidR="00592E77" w:rsidRPr="00EE5076" w:rsidRDefault="00592E77" w:rsidP="00592E77">
      <w:pPr>
        <w:pStyle w:val="ConsPlusNormal"/>
        <w:spacing w:before="220"/>
        <w:ind w:firstLine="540"/>
        <w:jc w:val="both"/>
      </w:pPr>
      <w:r w:rsidRPr="00EE5076">
        <w:t>4.6. В случае непоступления или поступления не в полном объеме сре</w:t>
      </w:r>
      <w:proofErr w:type="gramStart"/>
      <w:r w:rsidRPr="00EE5076">
        <w:t>дств в т</w:t>
      </w:r>
      <w:proofErr w:type="gramEnd"/>
      <w:r w:rsidRPr="00EE5076">
        <w:t xml:space="preserve">ечение срока, установленного пунктом 4.5 настоящего порядка, </w:t>
      </w:r>
      <w:r w:rsidR="005F717C" w:rsidRPr="00EE5076">
        <w:t>Администрация</w:t>
      </w:r>
      <w:r w:rsidRPr="00EE5076">
        <w:t xml:space="preserve"> принимает меры к их взысканию в судебном порядке.</w:t>
      </w:r>
    </w:p>
    <w:p w:rsidR="00E7137F" w:rsidRDefault="00E7137F">
      <w:pPr>
        <w:pStyle w:val="ConsPlusNormal"/>
        <w:jc w:val="both"/>
      </w:pPr>
    </w:p>
    <w:sectPr w:rsidR="00E7137F" w:rsidSect="0081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8"/>
    <w:rsid w:val="00002A6E"/>
    <w:rsid w:val="00004410"/>
    <w:rsid w:val="00012BCF"/>
    <w:rsid w:val="00016FE8"/>
    <w:rsid w:val="00020E10"/>
    <w:rsid w:val="00025A8D"/>
    <w:rsid w:val="00027402"/>
    <w:rsid w:val="0005356D"/>
    <w:rsid w:val="000701CE"/>
    <w:rsid w:val="000769E1"/>
    <w:rsid w:val="00083167"/>
    <w:rsid w:val="000835EC"/>
    <w:rsid w:val="00083EE9"/>
    <w:rsid w:val="00084167"/>
    <w:rsid w:val="00085504"/>
    <w:rsid w:val="0009062F"/>
    <w:rsid w:val="00095267"/>
    <w:rsid w:val="000959A4"/>
    <w:rsid w:val="000A3194"/>
    <w:rsid w:val="000A5942"/>
    <w:rsid w:val="000C3809"/>
    <w:rsid w:val="000F23B5"/>
    <w:rsid w:val="0010609F"/>
    <w:rsid w:val="00107C85"/>
    <w:rsid w:val="0011147B"/>
    <w:rsid w:val="001153C5"/>
    <w:rsid w:val="00117A15"/>
    <w:rsid w:val="00131100"/>
    <w:rsid w:val="0015111D"/>
    <w:rsid w:val="00161595"/>
    <w:rsid w:val="00170274"/>
    <w:rsid w:val="00177D25"/>
    <w:rsid w:val="00190BFE"/>
    <w:rsid w:val="00193D1E"/>
    <w:rsid w:val="00196D81"/>
    <w:rsid w:val="001A753C"/>
    <w:rsid w:val="001C6B58"/>
    <w:rsid w:val="001D110B"/>
    <w:rsid w:val="001D5482"/>
    <w:rsid w:val="001E1481"/>
    <w:rsid w:val="001E54C5"/>
    <w:rsid w:val="001E6E8C"/>
    <w:rsid w:val="001F33F6"/>
    <w:rsid w:val="001F5C5F"/>
    <w:rsid w:val="00206F92"/>
    <w:rsid w:val="002147E3"/>
    <w:rsid w:val="00217A0E"/>
    <w:rsid w:val="00222D57"/>
    <w:rsid w:val="002234C4"/>
    <w:rsid w:val="00224A9D"/>
    <w:rsid w:val="002364B9"/>
    <w:rsid w:val="00240049"/>
    <w:rsid w:val="002404D4"/>
    <w:rsid w:val="00241F6A"/>
    <w:rsid w:val="0025021C"/>
    <w:rsid w:val="00250952"/>
    <w:rsid w:val="00254B47"/>
    <w:rsid w:val="0025530A"/>
    <w:rsid w:val="00257319"/>
    <w:rsid w:val="00275C1E"/>
    <w:rsid w:val="002852AF"/>
    <w:rsid w:val="00296110"/>
    <w:rsid w:val="002A47A8"/>
    <w:rsid w:val="002B1303"/>
    <w:rsid w:val="002B57B7"/>
    <w:rsid w:val="002C299A"/>
    <w:rsid w:val="002D151F"/>
    <w:rsid w:val="002D5237"/>
    <w:rsid w:val="002F6E6E"/>
    <w:rsid w:val="0030182E"/>
    <w:rsid w:val="003175D2"/>
    <w:rsid w:val="00317BDF"/>
    <w:rsid w:val="00322CED"/>
    <w:rsid w:val="00326674"/>
    <w:rsid w:val="00326CC3"/>
    <w:rsid w:val="003369A0"/>
    <w:rsid w:val="00346936"/>
    <w:rsid w:val="003532F2"/>
    <w:rsid w:val="003538AC"/>
    <w:rsid w:val="00355E19"/>
    <w:rsid w:val="0036036B"/>
    <w:rsid w:val="00361F70"/>
    <w:rsid w:val="00363D18"/>
    <w:rsid w:val="00365108"/>
    <w:rsid w:val="003728D0"/>
    <w:rsid w:val="0039481B"/>
    <w:rsid w:val="003950BA"/>
    <w:rsid w:val="0039729E"/>
    <w:rsid w:val="003A06B3"/>
    <w:rsid w:val="003A30E2"/>
    <w:rsid w:val="003D4D41"/>
    <w:rsid w:val="003D5398"/>
    <w:rsid w:val="003E18CD"/>
    <w:rsid w:val="003E6F24"/>
    <w:rsid w:val="003E789C"/>
    <w:rsid w:val="003F68B2"/>
    <w:rsid w:val="004051F1"/>
    <w:rsid w:val="00426512"/>
    <w:rsid w:val="00431654"/>
    <w:rsid w:val="00433EDE"/>
    <w:rsid w:val="0044110E"/>
    <w:rsid w:val="00445EB2"/>
    <w:rsid w:val="004529A2"/>
    <w:rsid w:val="00460496"/>
    <w:rsid w:val="004724DE"/>
    <w:rsid w:val="0047616C"/>
    <w:rsid w:val="004850C6"/>
    <w:rsid w:val="004851EB"/>
    <w:rsid w:val="00495D49"/>
    <w:rsid w:val="00496376"/>
    <w:rsid w:val="004A6356"/>
    <w:rsid w:val="004B181D"/>
    <w:rsid w:val="004C1717"/>
    <w:rsid w:val="004C42D5"/>
    <w:rsid w:val="004E0522"/>
    <w:rsid w:val="004E3069"/>
    <w:rsid w:val="004E4B40"/>
    <w:rsid w:val="004E7712"/>
    <w:rsid w:val="00504B95"/>
    <w:rsid w:val="00506D4B"/>
    <w:rsid w:val="00507387"/>
    <w:rsid w:val="005140F6"/>
    <w:rsid w:val="00516C49"/>
    <w:rsid w:val="0053099D"/>
    <w:rsid w:val="00531FFE"/>
    <w:rsid w:val="00551FCE"/>
    <w:rsid w:val="0055669E"/>
    <w:rsid w:val="005574FF"/>
    <w:rsid w:val="00572C21"/>
    <w:rsid w:val="0057335A"/>
    <w:rsid w:val="005760C4"/>
    <w:rsid w:val="005811B6"/>
    <w:rsid w:val="005831BB"/>
    <w:rsid w:val="00591643"/>
    <w:rsid w:val="00592E77"/>
    <w:rsid w:val="00592E8E"/>
    <w:rsid w:val="005941F5"/>
    <w:rsid w:val="0059675B"/>
    <w:rsid w:val="005A0C2C"/>
    <w:rsid w:val="005A37AE"/>
    <w:rsid w:val="005E1ADE"/>
    <w:rsid w:val="005E70FF"/>
    <w:rsid w:val="005E7B4F"/>
    <w:rsid w:val="005F02C9"/>
    <w:rsid w:val="005F717C"/>
    <w:rsid w:val="00615E50"/>
    <w:rsid w:val="006206AC"/>
    <w:rsid w:val="00636223"/>
    <w:rsid w:val="00636D8B"/>
    <w:rsid w:val="006471C1"/>
    <w:rsid w:val="00651D84"/>
    <w:rsid w:val="006546C4"/>
    <w:rsid w:val="006701E8"/>
    <w:rsid w:val="0067401F"/>
    <w:rsid w:val="00684BBC"/>
    <w:rsid w:val="00686DD8"/>
    <w:rsid w:val="00687D77"/>
    <w:rsid w:val="00692EE5"/>
    <w:rsid w:val="00696613"/>
    <w:rsid w:val="00697060"/>
    <w:rsid w:val="006A44BF"/>
    <w:rsid w:val="006B1CE3"/>
    <w:rsid w:val="006B32F9"/>
    <w:rsid w:val="006D17C2"/>
    <w:rsid w:val="006E1BA0"/>
    <w:rsid w:val="006F10CA"/>
    <w:rsid w:val="006F49E9"/>
    <w:rsid w:val="006F7028"/>
    <w:rsid w:val="00700BBE"/>
    <w:rsid w:val="00704FEB"/>
    <w:rsid w:val="00707E0C"/>
    <w:rsid w:val="00711CCA"/>
    <w:rsid w:val="007143BD"/>
    <w:rsid w:val="0072280A"/>
    <w:rsid w:val="00731CB6"/>
    <w:rsid w:val="007371A7"/>
    <w:rsid w:val="00747915"/>
    <w:rsid w:val="00764E8C"/>
    <w:rsid w:val="00767C7A"/>
    <w:rsid w:val="00771462"/>
    <w:rsid w:val="00780638"/>
    <w:rsid w:val="00780D39"/>
    <w:rsid w:val="007812FB"/>
    <w:rsid w:val="007817C4"/>
    <w:rsid w:val="00782300"/>
    <w:rsid w:val="007850A0"/>
    <w:rsid w:val="007B2F9D"/>
    <w:rsid w:val="007B39DA"/>
    <w:rsid w:val="007B4F93"/>
    <w:rsid w:val="007D023D"/>
    <w:rsid w:val="007D4FC3"/>
    <w:rsid w:val="007E04DC"/>
    <w:rsid w:val="00810DA7"/>
    <w:rsid w:val="00815DAD"/>
    <w:rsid w:val="00826423"/>
    <w:rsid w:val="00831D1B"/>
    <w:rsid w:val="00832148"/>
    <w:rsid w:val="008358B6"/>
    <w:rsid w:val="0083728C"/>
    <w:rsid w:val="00837571"/>
    <w:rsid w:val="00856611"/>
    <w:rsid w:val="00860148"/>
    <w:rsid w:val="0086021F"/>
    <w:rsid w:val="0086210B"/>
    <w:rsid w:val="00870716"/>
    <w:rsid w:val="00873330"/>
    <w:rsid w:val="00893F13"/>
    <w:rsid w:val="008A1C40"/>
    <w:rsid w:val="008A4872"/>
    <w:rsid w:val="008B6911"/>
    <w:rsid w:val="008D56AA"/>
    <w:rsid w:val="008D63EC"/>
    <w:rsid w:val="008E6822"/>
    <w:rsid w:val="008F6641"/>
    <w:rsid w:val="00900293"/>
    <w:rsid w:val="0090128D"/>
    <w:rsid w:val="009017BF"/>
    <w:rsid w:val="0091243A"/>
    <w:rsid w:val="00912E61"/>
    <w:rsid w:val="0091647F"/>
    <w:rsid w:val="009170E0"/>
    <w:rsid w:val="009316FF"/>
    <w:rsid w:val="0093302E"/>
    <w:rsid w:val="00946377"/>
    <w:rsid w:val="009507B6"/>
    <w:rsid w:val="00952282"/>
    <w:rsid w:val="00962590"/>
    <w:rsid w:val="00962ED9"/>
    <w:rsid w:val="00975CCD"/>
    <w:rsid w:val="009C47D5"/>
    <w:rsid w:val="009D4DEF"/>
    <w:rsid w:val="009E0F98"/>
    <w:rsid w:val="009F0BE9"/>
    <w:rsid w:val="009F0C28"/>
    <w:rsid w:val="00A11773"/>
    <w:rsid w:val="00A3373D"/>
    <w:rsid w:val="00A41929"/>
    <w:rsid w:val="00A7440F"/>
    <w:rsid w:val="00A86B93"/>
    <w:rsid w:val="00A90A48"/>
    <w:rsid w:val="00AD1EDD"/>
    <w:rsid w:val="00AE24C6"/>
    <w:rsid w:val="00AF1B3D"/>
    <w:rsid w:val="00AF601B"/>
    <w:rsid w:val="00B00587"/>
    <w:rsid w:val="00B148A9"/>
    <w:rsid w:val="00B313C4"/>
    <w:rsid w:val="00B5380B"/>
    <w:rsid w:val="00B66F1A"/>
    <w:rsid w:val="00B67487"/>
    <w:rsid w:val="00B77620"/>
    <w:rsid w:val="00B97151"/>
    <w:rsid w:val="00BA0D05"/>
    <w:rsid w:val="00BB7D69"/>
    <w:rsid w:val="00BD0456"/>
    <w:rsid w:val="00BD666D"/>
    <w:rsid w:val="00BE2BB0"/>
    <w:rsid w:val="00BF7E48"/>
    <w:rsid w:val="00C02804"/>
    <w:rsid w:val="00C033C0"/>
    <w:rsid w:val="00C13468"/>
    <w:rsid w:val="00C32148"/>
    <w:rsid w:val="00C32473"/>
    <w:rsid w:val="00C36582"/>
    <w:rsid w:val="00C46ABF"/>
    <w:rsid w:val="00C47FD0"/>
    <w:rsid w:val="00C5445A"/>
    <w:rsid w:val="00C77308"/>
    <w:rsid w:val="00C807A1"/>
    <w:rsid w:val="00C80FC4"/>
    <w:rsid w:val="00C821C2"/>
    <w:rsid w:val="00C83F04"/>
    <w:rsid w:val="00C91CBB"/>
    <w:rsid w:val="00CA6BF6"/>
    <w:rsid w:val="00CA77C0"/>
    <w:rsid w:val="00CA79F3"/>
    <w:rsid w:val="00CB1E20"/>
    <w:rsid w:val="00CF068A"/>
    <w:rsid w:val="00CF2B4A"/>
    <w:rsid w:val="00D14391"/>
    <w:rsid w:val="00D27C72"/>
    <w:rsid w:val="00D3548A"/>
    <w:rsid w:val="00D4635F"/>
    <w:rsid w:val="00D57F6F"/>
    <w:rsid w:val="00D7019F"/>
    <w:rsid w:val="00D91077"/>
    <w:rsid w:val="00D912B2"/>
    <w:rsid w:val="00D95F5E"/>
    <w:rsid w:val="00DA6A15"/>
    <w:rsid w:val="00DB122D"/>
    <w:rsid w:val="00DD2387"/>
    <w:rsid w:val="00DD333F"/>
    <w:rsid w:val="00DE418F"/>
    <w:rsid w:val="00DF40A8"/>
    <w:rsid w:val="00E0637C"/>
    <w:rsid w:val="00E07C33"/>
    <w:rsid w:val="00E2099D"/>
    <w:rsid w:val="00E34743"/>
    <w:rsid w:val="00E40060"/>
    <w:rsid w:val="00E40F97"/>
    <w:rsid w:val="00E435ED"/>
    <w:rsid w:val="00E50224"/>
    <w:rsid w:val="00E56FA3"/>
    <w:rsid w:val="00E600C1"/>
    <w:rsid w:val="00E67A6D"/>
    <w:rsid w:val="00E7137F"/>
    <w:rsid w:val="00E74252"/>
    <w:rsid w:val="00E83FF7"/>
    <w:rsid w:val="00E840CD"/>
    <w:rsid w:val="00E8798C"/>
    <w:rsid w:val="00E93B80"/>
    <w:rsid w:val="00E96D61"/>
    <w:rsid w:val="00EA11DE"/>
    <w:rsid w:val="00EA5492"/>
    <w:rsid w:val="00EB1B55"/>
    <w:rsid w:val="00EC3F0C"/>
    <w:rsid w:val="00EC7CFA"/>
    <w:rsid w:val="00ED2E28"/>
    <w:rsid w:val="00ED71CB"/>
    <w:rsid w:val="00EE5076"/>
    <w:rsid w:val="00EF3EA4"/>
    <w:rsid w:val="00F12D0F"/>
    <w:rsid w:val="00F13D51"/>
    <w:rsid w:val="00F2368C"/>
    <w:rsid w:val="00F26A8C"/>
    <w:rsid w:val="00F31A8B"/>
    <w:rsid w:val="00F351C8"/>
    <w:rsid w:val="00F43FD3"/>
    <w:rsid w:val="00F518DE"/>
    <w:rsid w:val="00F57361"/>
    <w:rsid w:val="00F60A7B"/>
    <w:rsid w:val="00F66B5D"/>
    <w:rsid w:val="00F9241A"/>
    <w:rsid w:val="00FA6AB2"/>
    <w:rsid w:val="00FB7A12"/>
    <w:rsid w:val="00FC3C58"/>
    <w:rsid w:val="00FC6572"/>
    <w:rsid w:val="00FD04FF"/>
    <w:rsid w:val="00FD3A15"/>
    <w:rsid w:val="00FD73A2"/>
    <w:rsid w:val="00FE2D23"/>
    <w:rsid w:val="00FE3206"/>
    <w:rsid w:val="00FE7049"/>
    <w:rsid w:val="00FF4303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1545-D08F-4D52-9B85-5DB57525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Антонина Викторовна</cp:lastModifiedBy>
  <cp:revision>96</cp:revision>
  <cp:lastPrinted>2022-04-22T13:33:00Z</cp:lastPrinted>
  <dcterms:created xsi:type="dcterms:W3CDTF">2022-04-04T05:12:00Z</dcterms:created>
  <dcterms:modified xsi:type="dcterms:W3CDTF">2022-04-26T06:05:00Z</dcterms:modified>
</cp:coreProperties>
</file>