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0E3" w:rsidRDefault="001B40E3" w:rsidP="001B40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 w:rsidR="00143103">
        <w:rPr>
          <w:rFonts w:ascii="Times New Roman" w:eastAsia="Calibri" w:hAnsi="Times New Roman" w:cs="Times New Roman"/>
        </w:rPr>
        <w:t xml:space="preserve">Приложение </w:t>
      </w:r>
    </w:p>
    <w:p w:rsidR="001B40E3" w:rsidRDefault="001B40E3" w:rsidP="001B40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 w:rsidR="00143103">
        <w:rPr>
          <w:rFonts w:ascii="Times New Roman" w:eastAsia="Calibri" w:hAnsi="Times New Roman" w:cs="Times New Roman"/>
        </w:rPr>
        <w:t xml:space="preserve">к постановлению главы городского округа Зарайск </w:t>
      </w:r>
    </w:p>
    <w:p w:rsidR="00143103" w:rsidRDefault="001B40E3" w:rsidP="001B40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 w:rsidR="00143103">
        <w:rPr>
          <w:rFonts w:ascii="Times New Roman" w:eastAsia="Calibri" w:hAnsi="Times New Roman" w:cs="Times New Roman"/>
        </w:rPr>
        <w:t xml:space="preserve">от 29.03.2022 № 487/3  </w:t>
      </w:r>
    </w:p>
    <w:p w:rsidR="00390B0F" w:rsidRPr="00390B0F" w:rsidRDefault="00143103" w:rsidP="00390B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Приложение </w:t>
      </w:r>
      <w:r w:rsidR="00390B0F" w:rsidRPr="00B76B37">
        <w:rPr>
          <w:rFonts w:ascii="Times New Roman" w:eastAsia="Calibri" w:hAnsi="Times New Roman" w:cs="Times New Roman"/>
        </w:rPr>
        <w:t xml:space="preserve"> 1</w:t>
      </w:r>
    </w:p>
    <w:p w:rsidR="00B76B37" w:rsidRPr="00B76B37" w:rsidRDefault="00B76B37" w:rsidP="00B76B37">
      <w:pPr>
        <w:spacing w:after="200" w:line="240" w:lineRule="auto"/>
        <w:jc w:val="right"/>
        <w:rPr>
          <w:rFonts w:ascii="Times New Roman" w:eastAsia="Calibri" w:hAnsi="Times New Roman" w:cs="Times New Roman"/>
        </w:rPr>
      </w:pPr>
      <w:r w:rsidRPr="00B76B37">
        <w:rPr>
          <w:rFonts w:ascii="Times New Roman" w:eastAsia="Calibri" w:hAnsi="Times New Roman" w:cs="Times New Roman"/>
        </w:rPr>
        <w:t xml:space="preserve">                                               к программе</w:t>
      </w:r>
    </w:p>
    <w:p w:rsidR="00B76B37" w:rsidRPr="00B76B37" w:rsidRDefault="00B76B37" w:rsidP="00B76B37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B76B37">
        <w:rPr>
          <w:rFonts w:ascii="Times New Roman" w:eastAsia="Calibri" w:hAnsi="Times New Roman" w:cs="Times New Roman"/>
          <w:b/>
        </w:rPr>
        <w:t>Планируемые результаты реализации муниципальной программы «Безопасность и обеспечение безопасности жизнедеятельности населения»</w:t>
      </w:r>
    </w:p>
    <w:p w:rsidR="00B76B37" w:rsidRPr="00B76B37" w:rsidRDefault="00B76B37" w:rsidP="00B76B37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</w:rPr>
      </w:pPr>
    </w:p>
    <w:tbl>
      <w:tblPr>
        <w:tblW w:w="1545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9"/>
        <w:gridCol w:w="1986"/>
        <w:gridCol w:w="141"/>
        <w:gridCol w:w="1703"/>
        <w:gridCol w:w="1557"/>
        <w:gridCol w:w="1137"/>
        <w:gridCol w:w="1134"/>
        <w:gridCol w:w="1275"/>
        <w:gridCol w:w="1134"/>
        <w:gridCol w:w="1134"/>
        <w:gridCol w:w="1134"/>
        <w:gridCol w:w="2406"/>
      </w:tblGrid>
      <w:tr w:rsidR="00B76B37" w:rsidRPr="00B76B37" w:rsidTr="00B76B37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B37" w:rsidRPr="00B76B37" w:rsidRDefault="00B76B37" w:rsidP="00B76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6B37">
              <w:rPr>
                <w:rFonts w:ascii="Times New Roman" w:eastAsia="Times New Roman" w:hAnsi="Times New Roman" w:cs="Times New Roman"/>
              </w:rPr>
              <w:t xml:space="preserve">№ </w:t>
            </w:r>
          </w:p>
          <w:p w:rsidR="00B76B37" w:rsidRPr="00B76B37" w:rsidRDefault="00B76B37" w:rsidP="00B76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6B37">
              <w:rPr>
                <w:rFonts w:ascii="Times New Roman" w:eastAsia="Times New Roman" w:hAnsi="Times New Roman" w:cs="Times New Roman"/>
              </w:rPr>
              <w:t>п/п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B37" w:rsidRPr="00B76B37" w:rsidRDefault="00B76B37" w:rsidP="00B76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6B37">
              <w:rPr>
                <w:rFonts w:ascii="Times New Roman" w:eastAsia="Times New Roman" w:hAnsi="Times New Roman" w:cs="Times New Roman"/>
              </w:rPr>
              <w:t xml:space="preserve">Планируемые результаты реализации муниципальной программы </w:t>
            </w:r>
          </w:p>
          <w:p w:rsidR="00B76B37" w:rsidRPr="00B76B37" w:rsidRDefault="00B76B37" w:rsidP="00B76B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B37" w:rsidRPr="00B76B37" w:rsidRDefault="00B76B37" w:rsidP="00B76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6B37">
              <w:rPr>
                <w:rFonts w:ascii="Times New Roman" w:eastAsia="Times New Roman" w:hAnsi="Times New Roman" w:cs="Times New Roman"/>
              </w:rPr>
              <w:t>Тип показателя</w:t>
            </w:r>
          </w:p>
        </w:tc>
        <w:tc>
          <w:tcPr>
            <w:tcW w:w="1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B37" w:rsidRPr="00B76B37" w:rsidRDefault="00B76B37" w:rsidP="00B76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6B37"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B37" w:rsidRPr="00B76B37" w:rsidRDefault="00B76B37" w:rsidP="00B76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6B37">
              <w:rPr>
                <w:rFonts w:ascii="Times New Roman" w:eastAsia="Times New Roman" w:hAnsi="Times New Roman" w:cs="Times New Roman"/>
              </w:rPr>
              <w:t xml:space="preserve">Базовое значение                   на начало реализации </w:t>
            </w:r>
          </w:p>
          <w:p w:rsidR="00B76B37" w:rsidRPr="00B76B37" w:rsidRDefault="00B76B37" w:rsidP="00B76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6B37">
              <w:rPr>
                <w:rFonts w:ascii="Times New Roman" w:eastAsia="Times New Roman" w:hAnsi="Times New Roman" w:cs="Times New Roman"/>
              </w:rPr>
              <w:t>подпрограммы</w:t>
            </w:r>
          </w:p>
        </w:tc>
        <w:tc>
          <w:tcPr>
            <w:tcW w:w="58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B37" w:rsidRPr="00B76B37" w:rsidRDefault="00B76B37" w:rsidP="00B76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6B37">
              <w:rPr>
                <w:rFonts w:ascii="Times New Roman" w:eastAsia="Times New Roman" w:hAnsi="Times New Roman" w:cs="Times New Roman"/>
              </w:rPr>
              <w:t>Планируемое значение по годам реализации</w:t>
            </w:r>
          </w:p>
        </w:tc>
        <w:tc>
          <w:tcPr>
            <w:tcW w:w="2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B37" w:rsidRPr="00B76B37" w:rsidRDefault="00B76B37" w:rsidP="00B76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6B37">
              <w:rPr>
                <w:rFonts w:ascii="Times New Roman" w:eastAsia="Times New Roman" w:hAnsi="Times New Roman" w:cs="Times New Roman"/>
              </w:rPr>
              <w:t xml:space="preserve">Номер основного мероприятия </w:t>
            </w:r>
            <w:r w:rsidRPr="00B76B37">
              <w:rPr>
                <w:rFonts w:ascii="Times New Roman" w:eastAsia="Times New Roman" w:hAnsi="Times New Roman" w:cs="Times New Roman"/>
              </w:rPr>
              <w:br/>
              <w:t>в перечне мероприятий подпрограммы</w:t>
            </w:r>
          </w:p>
        </w:tc>
      </w:tr>
      <w:tr w:rsidR="00B76B37" w:rsidRPr="00B76B37" w:rsidTr="00B76B37">
        <w:trPr>
          <w:trHeight w:val="1101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B37" w:rsidRPr="00B76B37" w:rsidRDefault="00B76B37" w:rsidP="00B76B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B37" w:rsidRPr="00B76B37" w:rsidRDefault="00B76B37" w:rsidP="00B76B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B37" w:rsidRPr="00B76B37" w:rsidRDefault="00B76B37" w:rsidP="00B76B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B37" w:rsidRPr="00B76B37" w:rsidRDefault="00B76B37" w:rsidP="00B76B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B37" w:rsidRPr="00B76B37" w:rsidRDefault="00B76B37" w:rsidP="00B76B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B37" w:rsidRPr="00B76B37" w:rsidRDefault="00B76B37" w:rsidP="00B76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6B37">
              <w:rPr>
                <w:rFonts w:ascii="Times New Roman" w:eastAsia="Times New Roman" w:hAnsi="Times New Roman" w:cs="Times New Roman"/>
              </w:rPr>
              <w:t>2020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B37" w:rsidRPr="00B76B37" w:rsidRDefault="00B76B37" w:rsidP="00B76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6B37">
              <w:rPr>
                <w:rFonts w:ascii="Times New Roman" w:eastAsia="Times New Roman" w:hAnsi="Times New Roman" w:cs="Times New Roman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B37" w:rsidRPr="00B76B37" w:rsidRDefault="00B76B37" w:rsidP="00B76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6B37">
              <w:rPr>
                <w:rFonts w:ascii="Times New Roman" w:eastAsia="Times New Roman" w:hAnsi="Times New Roman" w:cs="Times New Roman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B37" w:rsidRPr="00B76B37" w:rsidRDefault="00B76B37" w:rsidP="00B76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6B37">
              <w:rPr>
                <w:rFonts w:ascii="Times New Roman" w:eastAsia="Times New Roman" w:hAnsi="Times New Roman" w:cs="Times New Roman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B37" w:rsidRPr="00B76B37" w:rsidRDefault="00B76B37" w:rsidP="00B76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6B37">
              <w:rPr>
                <w:rFonts w:ascii="Times New Roman" w:eastAsia="Times New Roman" w:hAnsi="Times New Roman" w:cs="Times New Roman"/>
              </w:rPr>
              <w:t>2024 год</w:t>
            </w:r>
          </w:p>
        </w:tc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B37" w:rsidRPr="00B76B37" w:rsidRDefault="00B76B37" w:rsidP="00B76B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76B37" w:rsidRPr="00B76B37" w:rsidTr="00B76B37">
        <w:trPr>
          <w:trHeight w:val="15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B37" w:rsidRPr="00B76B37" w:rsidRDefault="00B76B37" w:rsidP="00B76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6B3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B37" w:rsidRPr="00B76B37" w:rsidRDefault="00B76B37" w:rsidP="00B76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6B3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B37" w:rsidRPr="00B76B37" w:rsidRDefault="00B76B37" w:rsidP="00B76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6B3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B37" w:rsidRPr="00B76B37" w:rsidRDefault="00B76B37" w:rsidP="00B76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6B3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B37" w:rsidRPr="00B76B37" w:rsidRDefault="00B76B37" w:rsidP="00B76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6B3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B37" w:rsidRPr="00B76B37" w:rsidRDefault="00B76B37" w:rsidP="00B76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6B37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B37" w:rsidRPr="00B76B37" w:rsidRDefault="00B76B37" w:rsidP="00B76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6B37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B37" w:rsidRPr="00B76B37" w:rsidRDefault="00B76B37" w:rsidP="00B76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6B37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B37" w:rsidRPr="00B76B37" w:rsidRDefault="00B76B37" w:rsidP="00B76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6B37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B37" w:rsidRPr="00B76B37" w:rsidRDefault="00B76B37" w:rsidP="00B76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6B3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B37" w:rsidRPr="00B76B37" w:rsidRDefault="00B76B37" w:rsidP="00B76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6B37">
              <w:rPr>
                <w:rFonts w:ascii="Times New Roman" w:eastAsia="Times New Roman" w:hAnsi="Times New Roman" w:cs="Times New Roman"/>
              </w:rPr>
              <w:t>11</w:t>
            </w:r>
          </w:p>
        </w:tc>
      </w:tr>
      <w:tr w:rsidR="00B76B37" w:rsidRPr="00B76B37" w:rsidTr="00B76B37">
        <w:trPr>
          <w:trHeight w:val="15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B37" w:rsidRPr="00B76B37" w:rsidRDefault="00B76B37" w:rsidP="00B76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4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B37" w:rsidRPr="00B76B37" w:rsidRDefault="00B76B37" w:rsidP="00B76B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76B3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Подпрограмма 1«Профилактика преступлений и иных правонарушений» </w:t>
            </w:r>
          </w:p>
        </w:tc>
      </w:tr>
      <w:tr w:rsidR="00B76B37" w:rsidRPr="00B76B37" w:rsidTr="00B76B37">
        <w:trPr>
          <w:trHeight w:val="15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B37" w:rsidRPr="00B76B37" w:rsidRDefault="00B76B37" w:rsidP="00B76B3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76B3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B37" w:rsidRPr="00B76B37" w:rsidRDefault="00B76B37" w:rsidP="00B76B37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</w:rPr>
            </w:pPr>
            <w:r w:rsidRPr="00B76B37">
              <w:rPr>
                <w:rFonts w:ascii="Times New Roman" w:eastAsia="Times New Roman" w:hAnsi="Times New Roman" w:cs="Times New Roman"/>
                <w:b/>
              </w:rPr>
              <w:t>Макропоказатель</w:t>
            </w:r>
          </w:p>
          <w:p w:rsidR="00B76B37" w:rsidRPr="00B76B37" w:rsidRDefault="00B76B37" w:rsidP="00B76B37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</w:rPr>
            </w:pPr>
            <w:r w:rsidRPr="00B76B37">
              <w:rPr>
                <w:rFonts w:ascii="Times New Roman" w:eastAsia="Times New Roman" w:hAnsi="Times New Roman" w:cs="Times New Roman"/>
              </w:rPr>
              <w:t>Снижение общего количества преступлений, совершенных на территории муниципального образования, не менее чем на 5 % ежегодно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B37" w:rsidRPr="00B76B37" w:rsidRDefault="00B76B37" w:rsidP="00B76B37">
            <w:pPr>
              <w:widowControl w:val="0"/>
              <w:autoSpaceDE w:val="0"/>
              <w:autoSpaceDN w:val="0"/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76B37">
              <w:rPr>
                <w:rFonts w:ascii="Times New Roman" w:eastAsia="Times New Roman" w:hAnsi="Times New Roman" w:cs="Times New Roman"/>
              </w:rPr>
              <w:t xml:space="preserve">Приоритетный целевой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B37" w:rsidRPr="00B76B37" w:rsidRDefault="00B76B37" w:rsidP="00B76B37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76B37">
              <w:rPr>
                <w:rFonts w:ascii="Times New Roman" w:eastAsia="Times New Roman" w:hAnsi="Times New Roman" w:cs="Times New Roman"/>
              </w:rPr>
              <w:t>кол-во</w:t>
            </w:r>
          </w:p>
          <w:p w:rsidR="00B76B37" w:rsidRPr="00B76B37" w:rsidRDefault="00B76B37" w:rsidP="00B76B37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76B37">
              <w:rPr>
                <w:rFonts w:ascii="Times New Roman" w:eastAsia="Times New Roman" w:hAnsi="Times New Roman" w:cs="Times New Roman"/>
              </w:rPr>
              <w:t>преступлений, динамика в % (единица/процент)</w:t>
            </w:r>
          </w:p>
          <w:p w:rsidR="00B76B37" w:rsidRPr="00B76B37" w:rsidRDefault="00B76B37" w:rsidP="00B76B37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B37" w:rsidRPr="00B76B37" w:rsidRDefault="00B76B37" w:rsidP="00B76B3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val="en-US"/>
              </w:rPr>
            </w:pPr>
            <w:r w:rsidRPr="00B76B37">
              <w:rPr>
                <w:rFonts w:ascii="Times New Roman" w:eastAsia="Times New Roman" w:hAnsi="Times New Roman" w:cs="Times New Roman"/>
              </w:rPr>
              <w:t>51</w:t>
            </w:r>
            <w:r w:rsidRPr="00B76B37">
              <w:rPr>
                <w:rFonts w:ascii="Times New Roman" w:eastAsia="Times New Roman" w:hAnsi="Times New Roman" w:cs="Times New Roman"/>
                <w:lang w:val="en-US"/>
              </w:rPr>
              <w:t>5</w:t>
            </w:r>
          </w:p>
          <w:p w:rsidR="00B76B37" w:rsidRPr="00B76B37" w:rsidRDefault="00B76B37" w:rsidP="00B76B3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76B37" w:rsidRPr="00B76B37" w:rsidRDefault="00B76B37" w:rsidP="00B76B3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position w:val="6"/>
                <w:lang w:val="en-US"/>
              </w:rPr>
            </w:pPr>
            <w:r w:rsidRPr="00B76B37">
              <w:rPr>
                <w:rFonts w:ascii="Times New Roman" w:eastAsia="Times New Roman" w:hAnsi="Times New Roman" w:cs="Times New Roman"/>
                <w:position w:val="6"/>
              </w:rPr>
              <w:t>436</w:t>
            </w:r>
            <w:r w:rsidRPr="00B76B37">
              <w:rPr>
                <w:rFonts w:ascii="Times New Roman" w:eastAsia="Times New Roman" w:hAnsi="Times New Roman" w:cs="Times New Roman"/>
                <w:position w:val="6"/>
                <w:lang w:val="en-US"/>
              </w:rPr>
              <w:t>/100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76B37" w:rsidRPr="00846B61" w:rsidRDefault="00B76B37" w:rsidP="00C57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4</w:t>
            </w:r>
            <w:r w:rsidR="00C57634">
              <w:rPr>
                <w:rFonts w:ascii="Times New Roman" w:eastAsia="Calibri" w:hAnsi="Times New Roman" w:cs="Times New Roman"/>
              </w:rPr>
              <w:t>0</w:t>
            </w:r>
            <w:r w:rsidRPr="00B76B37">
              <w:rPr>
                <w:rFonts w:ascii="Times New Roman" w:eastAsia="Calibri" w:hAnsi="Times New Roman" w:cs="Times New Roman"/>
              </w:rPr>
              <w:t>4</w:t>
            </w:r>
            <w:r w:rsidR="00846B61">
              <w:rPr>
                <w:rFonts w:ascii="Times New Roman" w:eastAsia="Calibri" w:hAnsi="Times New Roman" w:cs="Times New Roman"/>
                <w:lang w:val="en-US"/>
              </w:rPr>
              <w:t>/</w:t>
            </w:r>
            <w:r w:rsidR="00846B61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76B37" w:rsidRPr="00B76B37" w:rsidRDefault="00B76B37" w:rsidP="001A6B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B76B37">
              <w:rPr>
                <w:rFonts w:ascii="Times New Roman" w:eastAsia="Calibri" w:hAnsi="Times New Roman" w:cs="Times New Roman"/>
              </w:rPr>
              <w:t>3</w:t>
            </w:r>
            <w:r w:rsidR="001A6B27">
              <w:rPr>
                <w:rFonts w:ascii="Times New Roman" w:eastAsia="Calibri" w:hAnsi="Times New Roman" w:cs="Times New Roman"/>
              </w:rPr>
              <w:t>84</w:t>
            </w:r>
            <w:r w:rsidRPr="00B76B37">
              <w:rPr>
                <w:rFonts w:ascii="Times New Roman" w:eastAsia="Calibri" w:hAnsi="Times New Roman" w:cs="Times New Roman"/>
                <w:lang w:val="en-US"/>
              </w:rPr>
              <w:t>/95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76B37" w:rsidRPr="00B76B37" w:rsidRDefault="00B76B37" w:rsidP="001A6B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B76B37">
              <w:rPr>
                <w:rFonts w:ascii="Times New Roman" w:eastAsia="Calibri" w:hAnsi="Times New Roman" w:cs="Times New Roman"/>
              </w:rPr>
              <w:t>3</w:t>
            </w:r>
            <w:r w:rsidR="001A6B27">
              <w:rPr>
                <w:rFonts w:ascii="Times New Roman" w:eastAsia="Calibri" w:hAnsi="Times New Roman" w:cs="Times New Roman"/>
              </w:rPr>
              <w:t>65</w:t>
            </w:r>
            <w:r w:rsidRPr="00B76B37">
              <w:rPr>
                <w:rFonts w:ascii="Times New Roman" w:eastAsia="Calibri" w:hAnsi="Times New Roman" w:cs="Times New Roman"/>
                <w:lang w:val="en-US"/>
              </w:rPr>
              <w:t>/95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76B37" w:rsidRPr="00B76B37" w:rsidRDefault="00B76B37" w:rsidP="001A6B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B76B37">
              <w:rPr>
                <w:rFonts w:ascii="Times New Roman" w:eastAsia="Calibri" w:hAnsi="Times New Roman" w:cs="Times New Roman"/>
              </w:rPr>
              <w:t>3</w:t>
            </w:r>
            <w:r w:rsidR="001A6B27">
              <w:rPr>
                <w:rFonts w:ascii="Times New Roman" w:eastAsia="Calibri" w:hAnsi="Times New Roman" w:cs="Times New Roman"/>
              </w:rPr>
              <w:t>47</w:t>
            </w:r>
            <w:r w:rsidRPr="00B76B37">
              <w:rPr>
                <w:rFonts w:ascii="Times New Roman" w:eastAsia="Calibri" w:hAnsi="Times New Roman" w:cs="Times New Roman"/>
                <w:lang w:val="en-US"/>
              </w:rPr>
              <w:t>/95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B37" w:rsidRPr="00B76B37" w:rsidRDefault="00B76B37" w:rsidP="00B76B3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</w:rPr>
            </w:pPr>
            <w:r w:rsidRPr="00B76B37">
              <w:rPr>
                <w:rFonts w:ascii="Times New Roman" w:eastAsia="Times New Roman" w:hAnsi="Times New Roman" w:cs="Times New Roman"/>
                <w:b/>
              </w:rPr>
              <w:t>Макропоказатель подпрограммы</w:t>
            </w:r>
          </w:p>
        </w:tc>
      </w:tr>
      <w:tr w:rsidR="00B76B37" w:rsidRPr="00B76B37" w:rsidTr="00B76B37">
        <w:trPr>
          <w:trHeight w:val="15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B37" w:rsidRPr="00B76B37" w:rsidRDefault="00B76B37" w:rsidP="00B76B37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</w:rPr>
            </w:pPr>
          </w:p>
          <w:p w:rsidR="00B76B37" w:rsidRPr="00B76B37" w:rsidRDefault="00B76B37" w:rsidP="00B76B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B76B37">
              <w:rPr>
                <w:rFonts w:ascii="Times New Roman" w:eastAsia="Calibri" w:hAnsi="Times New Roman" w:cs="Times New Roman"/>
                <w:lang w:eastAsia="ar-SA"/>
              </w:rPr>
              <w:t>2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C52" w:rsidRDefault="00EC29CA" w:rsidP="00B76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b/>
              </w:rPr>
            </w:pPr>
            <w:r w:rsidRPr="00986BF2">
              <w:rPr>
                <w:rFonts w:ascii="Times New Roman" w:eastAsia="Calibri" w:hAnsi="Times New Roman" w:cs="Times New Roman"/>
                <w:b/>
              </w:rPr>
              <w:t xml:space="preserve">Целевой </w:t>
            </w:r>
          </w:p>
          <w:p w:rsidR="00B76B37" w:rsidRPr="00972C52" w:rsidRDefault="00EC29CA" w:rsidP="00B76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b/>
              </w:rPr>
            </w:pPr>
            <w:r w:rsidRPr="00986BF2">
              <w:rPr>
                <w:rFonts w:ascii="Times New Roman" w:eastAsia="Calibri" w:hAnsi="Times New Roman" w:cs="Times New Roman"/>
                <w:b/>
              </w:rPr>
              <w:t xml:space="preserve">показатель </w:t>
            </w:r>
            <w:r w:rsidR="00972C52">
              <w:rPr>
                <w:rFonts w:ascii="Times New Roman" w:eastAsia="Calibri" w:hAnsi="Times New Roman" w:cs="Times New Roman"/>
                <w:b/>
              </w:rPr>
              <w:t>1.</w:t>
            </w:r>
            <w:r w:rsidR="00972C52" w:rsidRPr="00972C52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B76B37" w:rsidRPr="00B76B37">
              <w:rPr>
                <w:rFonts w:ascii="Times New Roman" w:eastAsia="Calibri" w:hAnsi="Times New Roman" w:cs="Times New Roman"/>
              </w:rPr>
              <w:t xml:space="preserve">Увеличение доли социально значимых объектов (учреждений), оборудованных в целях антитеррористической защищенности средствами безопасности 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B37" w:rsidRPr="00B76B37" w:rsidRDefault="00B76B37" w:rsidP="00B76B37">
            <w:pPr>
              <w:widowControl w:val="0"/>
              <w:autoSpaceDE w:val="0"/>
              <w:autoSpaceDN w:val="0"/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76B37">
              <w:rPr>
                <w:rFonts w:ascii="Times New Roman" w:eastAsia="Times New Roman" w:hAnsi="Times New Roman" w:cs="Times New Roman"/>
              </w:rPr>
              <w:t>Отраслевой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B37" w:rsidRPr="00B76B37" w:rsidRDefault="00B76B37" w:rsidP="00B76B37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76B37">
              <w:rPr>
                <w:rFonts w:ascii="Times New Roman" w:eastAsia="Times New Roman" w:hAnsi="Times New Roman" w:cs="Times New Roman"/>
              </w:rPr>
              <w:t>процент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B37" w:rsidRPr="00B76B37" w:rsidRDefault="00B76B37" w:rsidP="00B76B37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76B37">
              <w:rPr>
                <w:rFonts w:ascii="Times New Roman" w:eastAsia="Times New Roman" w:hAnsi="Times New Roman" w:cs="Times New Roman"/>
              </w:rPr>
              <w:t>60</w:t>
            </w:r>
          </w:p>
          <w:p w:rsidR="00B76B37" w:rsidRPr="00B76B37" w:rsidRDefault="00B76B37" w:rsidP="00B76B3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B37" w:rsidRPr="00B76B37" w:rsidRDefault="00B76B37" w:rsidP="00B76B3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76B37">
              <w:rPr>
                <w:rFonts w:ascii="Times New Roman" w:eastAsia="Times New Roman" w:hAnsi="Times New Roman" w:cs="Times New Roman"/>
              </w:rPr>
              <w:t>68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B37" w:rsidRPr="00B76B37" w:rsidRDefault="007F10A0" w:rsidP="00B76B3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B37" w:rsidRPr="00B76B37" w:rsidRDefault="007F10A0" w:rsidP="00B76B3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B37" w:rsidRPr="00B76B37" w:rsidRDefault="007F10A0" w:rsidP="00B76B3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B37" w:rsidRPr="00B76B37" w:rsidRDefault="00B76B37" w:rsidP="00B76B3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76B37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B37" w:rsidRPr="00B76B37" w:rsidRDefault="00B76B37" w:rsidP="00B76B37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b/>
              </w:rPr>
            </w:pPr>
            <w:r w:rsidRPr="00B76B37">
              <w:rPr>
                <w:rFonts w:ascii="Times New Roman" w:eastAsia="Calibri" w:hAnsi="Times New Roman" w:cs="Times New Roman"/>
                <w:b/>
              </w:rPr>
              <w:t xml:space="preserve">Основное мероприятие 01. </w:t>
            </w:r>
            <w:r w:rsidRPr="00B76B37">
              <w:rPr>
                <w:rFonts w:ascii="Times New Roman" w:eastAsia="Calibri" w:hAnsi="Times New Roman" w:cs="Times New Roman"/>
              </w:rPr>
              <w:t>Повышение степени антитеррористической защищенности социально значимых объектов, находящихся в собственности муниципального образования, и мест с массовым пребыванием людей</w:t>
            </w:r>
          </w:p>
        </w:tc>
      </w:tr>
      <w:tr w:rsidR="00B76B37" w:rsidRPr="00B76B37" w:rsidTr="00B76B37">
        <w:trPr>
          <w:trHeight w:val="15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B37" w:rsidRPr="00B76B37" w:rsidRDefault="00B76B37" w:rsidP="00B76B3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</w:p>
          <w:p w:rsidR="00B76B37" w:rsidRPr="00B76B37" w:rsidRDefault="00B76B37" w:rsidP="00B76B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B76B37">
              <w:rPr>
                <w:rFonts w:ascii="Times New Roman" w:eastAsia="Calibri" w:hAnsi="Times New Roman" w:cs="Times New Roman"/>
                <w:lang w:eastAsia="ar-SA"/>
              </w:rPr>
              <w:t>3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C52" w:rsidRDefault="00EC29CA" w:rsidP="0097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b/>
              </w:rPr>
            </w:pPr>
            <w:r w:rsidRPr="00986BF2">
              <w:rPr>
                <w:rFonts w:ascii="Times New Roman" w:eastAsia="Calibri" w:hAnsi="Times New Roman" w:cs="Times New Roman"/>
                <w:b/>
              </w:rPr>
              <w:t xml:space="preserve">Целевой </w:t>
            </w:r>
          </w:p>
          <w:p w:rsidR="00B76B37" w:rsidRPr="00972C52" w:rsidRDefault="00EC29CA" w:rsidP="0097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b/>
              </w:rPr>
            </w:pPr>
            <w:r w:rsidRPr="00986BF2">
              <w:rPr>
                <w:rFonts w:ascii="Times New Roman" w:eastAsia="Calibri" w:hAnsi="Times New Roman" w:cs="Times New Roman"/>
                <w:b/>
              </w:rPr>
              <w:t xml:space="preserve">показатель </w:t>
            </w:r>
            <w:r w:rsidR="00972C52">
              <w:rPr>
                <w:rFonts w:ascii="Times New Roman" w:eastAsia="Calibri" w:hAnsi="Times New Roman" w:cs="Times New Roman"/>
                <w:b/>
              </w:rPr>
              <w:t>2.</w:t>
            </w:r>
            <w:r w:rsidR="00972C52" w:rsidRPr="00972C52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B76B37" w:rsidRPr="00B76B37">
              <w:rPr>
                <w:rFonts w:ascii="Times New Roman" w:eastAsia="Calibri" w:hAnsi="Times New Roman" w:cs="Times New Roman"/>
              </w:rPr>
              <w:t xml:space="preserve">Увеличение доли от числа граждан, </w:t>
            </w:r>
            <w:r w:rsidR="00B76B37" w:rsidRPr="00B76B37">
              <w:rPr>
                <w:rFonts w:ascii="Times New Roman" w:eastAsia="Calibri" w:hAnsi="Times New Roman" w:cs="Times New Roman"/>
              </w:rPr>
              <w:lastRenderedPageBreak/>
              <w:t>принимающих участие в деятельности народных дружин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B37" w:rsidRPr="00B76B37" w:rsidRDefault="00B76B37" w:rsidP="00B76B37">
            <w:pPr>
              <w:widowControl w:val="0"/>
              <w:autoSpaceDE w:val="0"/>
              <w:autoSpaceDN w:val="0"/>
              <w:spacing w:after="0" w:line="240" w:lineRule="auto"/>
              <w:ind w:left="-108" w:right="-108" w:firstLine="141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76B37">
              <w:rPr>
                <w:rFonts w:ascii="Times New Roman" w:eastAsia="Times New Roman" w:hAnsi="Times New Roman" w:cs="Times New Roman"/>
              </w:rPr>
              <w:lastRenderedPageBreak/>
              <w:t xml:space="preserve">Отраслевой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B37" w:rsidRPr="00B76B37" w:rsidRDefault="00B76B37" w:rsidP="00B76B37">
            <w:pPr>
              <w:widowControl w:val="0"/>
              <w:autoSpaceDE w:val="0"/>
              <w:autoSpaceDN w:val="0"/>
              <w:spacing w:after="0" w:line="240" w:lineRule="auto"/>
              <w:ind w:firstLine="141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76B37">
              <w:rPr>
                <w:rFonts w:ascii="Times New Roman" w:eastAsia="Times New Roman" w:hAnsi="Times New Roman" w:cs="Times New Roman"/>
              </w:rPr>
              <w:t>процент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B37" w:rsidRPr="00B76B37" w:rsidRDefault="00B76B37" w:rsidP="00B76B37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76B37">
              <w:rPr>
                <w:rFonts w:ascii="Times New Roman" w:eastAsia="Times New Roman" w:hAnsi="Times New Roman" w:cs="Times New Roman"/>
              </w:rPr>
              <w:t>100</w:t>
            </w:r>
          </w:p>
          <w:p w:rsidR="00B76B37" w:rsidRPr="00B76B37" w:rsidRDefault="00B76B37" w:rsidP="00B76B37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76B37">
              <w:rPr>
                <w:rFonts w:ascii="Times New Roman" w:eastAsia="Times New Roman" w:hAnsi="Times New Roman" w:cs="Times New Roman"/>
              </w:rPr>
              <w:t xml:space="preserve">(базовый период на конец </w:t>
            </w:r>
            <w:r w:rsidRPr="00B76B37">
              <w:rPr>
                <w:rFonts w:ascii="Times New Roman" w:eastAsia="Times New Roman" w:hAnsi="Times New Roman" w:cs="Times New Roman"/>
              </w:rPr>
              <w:lastRenderedPageBreak/>
              <w:t>2019 года)</w:t>
            </w:r>
          </w:p>
          <w:p w:rsidR="00B76B37" w:rsidRPr="00B76B37" w:rsidRDefault="00B76B37" w:rsidP="00B76B37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B37" w:rsidRPr="00B76B37" w:rsidRDefault="00B76B37" w:rsidP="00B76B37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76B37">
              <w:rPr>
                <w:rFonts w:ascii="Times New Roman" w:eastAsia="Times New Roman" w:hAnsi="Times New Roman" w:cs="Times New Roman"/>
              </w:rPr>
              <w:lastRenderedPageBreak/>
              <w:t>105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B37" w:rsidRPr="00B76B37" w:rsidRDefault="008300C5" w:rsidP="00B76B37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B37" w:rsidRPr="00B76B37" w:rsidRDefault="001A6B27" w:rsidP="008300C5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8300C5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B37" w:rsidRPr="00B76B37" w:rsidRDefault="001A6B27" w:rsidP="008300C5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8300C5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B37" w:rsidRPr="00B76B37" w:rsidRDefault="00B76B37" w:rsidP="008300C5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76B37">
              <w:rPr>
                <w:rFonts w:ascii="Times New Roman" w:eastAsia="Times New Roman" w:hAnsi="Times New Roman" w:cs="Times New Roman"/>
              </w:rPr>
              <w:t>1</w:t>
            </w:r>
            <w:r w:rsidR="008300C5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B37" w:rsidRPr="00B76B37" w:rsidRDefault="00B76B37" w:rsidP="00B76B37">
            <w:pPr>
              <w:widowControl w:val="0"/>
              <w:autoSpaceDE w:val="0"/>
              <w:autoSpaceDN w:val="0"/>
              <w:spacing w:after="0" w:line="240" w:lineRule="auto"/>
              <w:ind w:right="-31"/>
              <w:outlineLvl w:val="1"/>
              <w:rPr>
                <w:rFonts w:ascii="Times New Roman" w:eastAsia="Times New Roman" w:hAnsi="Times New Roman" w:cs="Times New Roman"/>
                <w:b/>
              </w:rPr>
            </w:pPr>
            <w:r w:rsidRPr="00B76B37">
              <w:rPr>
                <w:rFonts w:ascii="Times New Roman" w:eastAsia="Times New Roman" w:hAnsi="Times New Roman" w:cs="Times New Roman"/>
                <w:b/>
              </w:rPr>
              <w:t xml:space="preserve">Основное мероприятие 02. </w:t>
            </w:r>
            <w:r w:rsidRPr="00B76B37">
              <w:rPr>
                <w:rFonts w:ascii="Times New Roman" w:eastAsia="Times New Roman" w:hAnsi="Times New Roman" w:cs="Times New Roman"/>
              </w:rPr>
              <w:t xml:space="preserve">Обеспечение деятельности </w:t>
            </w:r>
            <w:r w:rsidRPr="00B76B37">
              <w:rPr>
                <w:rFonts w:ascii="Times New Roman" w:eastAsia="Times New Roman" w:hAnsi="Times New Roman" w:cs="Times New Roman"/>
              </w:rPr>
              <w:lastRenderedPageBreak/>
              <w:t>общественных объединений правоохранительной направленности</w:t>
            </w:r>
          </w:p>
        </w:tc>
      </w:tr>
      <w:tr w:rsidR="00B76B37" w:rsidRPr="00B76B37" w:rsidTr="00B76B37">
        <w:trPr>
          <w:trHeight w:val="15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B37" w:rsidRPr="00B76B37" w:rsidRDefault="00B76B37" w:rsidP="00B76B3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</w:p>
          <w:p w:rsidR="00B76B37" w:rsidRPr="00B76B37" w:rsidRDefault="00B76B37" w:rsidP="00B76B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B76B37">
              <w:rPr>
                <w:rFonts w:ascii="Times New Roman" w:eastAsia="Calibri" w:hAnsi="Times New Roman" w:cs="Times New Roman"/>
                <w:lang w:eastAsia="ar-SA"/>
              </w:rPr>
              <w:t>4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C52" w:rsidRDefault="00EC29CA" w:rsidP="00B76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b/>
              </w:rPr>
            </w:pPr>
            <w:r w:rsidRPr="00986BF2">
              <w:rPr>
                <w:rFonts w:ascii="Times New Roman" w:eastAsia="Calibri" w:hAnsi="Times New Roman" w:cs="Times New Roman"/>
                <w:b/>
              </w:rPr>
              <w:t xml:space="preserve">Целевой </w:t>
            </w:r>
          </w:p>
          <w:p w:rsidR="00B76B37" w:rsidRPr="00972C52" w:rsidRDefault="00EC29CA" w:rsidP="00B76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b/>
              </w:rPr>
            </w:pPr>
            <w:r w:rsidRPr="00986BF2">
              <w:rPr>
                <w:rFonts w:ascii="Times New Roman" w:eastAsia="Calibri" w:hAnsi="Times New Roman" w:cs="Times New Roman"/>
                <w:b/>
              </w:rPr>
              <w:t xml:space="preserve">показатель </w:t>
            </w:r>
            <w:r w:rsidR="00972C52">
              <w:rPr>
                <w:rFonts w:ascii="Times New Roman" w:eastAsia="Calibri" w:hAnsi="Times New Roman" w:cs="Times New Roman"/>
                <w:b/>
              </w:rPr>
              <w:t>3.</w:t>
            </w:r>
            <w:r w:rsidR="00972C52" w:rsidRPr="00972C52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B76B37" w:rsidRPr="00B76B37">
              <w:rPr>
                <w:rFonts w:ascii="Times New Roman" w:eastAsia="Calibri" w:hAnsi="Times New Roman" w:cs="Times New Roman"/>
              </w:rPr>
              <w:t>Снижение доли несовершеннолетних в общем числе лиц, совершивших преступления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B37" w:rsidRPr="00B76B37" w:rsidRDefault="00B76B37" w:rsidP="00B76B37">
            <w:pPr>
              <w:widowControl w:val="0"/>
              <w:autoSpaceDE w:val="0"/>
              <w:autoSpaceDN w:val="0"/>
              <w:spacing w:after="0" w:line="240" w:lineRule="auto"/>
              <w:ind w:left="-108" w:right="-108" w:firstLine="108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76B37">
              <w:rPr>
                <w:rFonts w:ascii="Times New Roman" w:eastAsia="Times New Roman" w:hAnsi="Times New Roman" w:cs="Times New Roman"/>
              </w:rPr>
              <w:t>Отраслевой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B37" w:rsidRPr="00B76B37" w:rsidRDefault="00B76B37" w:rsidP="00B76B3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76B37">
              <w:rPr>
                <w:rFonts w:ascii="Times New Roman" w:eastAsia="Times New Roman" w:hAnsi="Times New Roman" w:cs="Times New Roman"/>
              </w:rPr>
              <w:t>проценты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B37" w:rsidRPr="00B76B37" w:rsidRDefault="00B76B37" w:rsidP="00B76B37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76B37">
              <w:rPr>
                <w:rFonts w:ascii="Times New Roman" w:eastAsia="Times New Roman" w:hAnsi="Times New Roman" w:cs="Times New Roman"/>
              </w:rPr>
              <w:t>100</w:t>
            </w:r>
          </w:p>
          <w:p w:rsidR="00B76B37" w:rsidRPr="00B76B37" w:rsidRDefault="00B76B37" w:rsidP="00B76B37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76B37">
              <w:rPr>
                <w:rFonts w:ascii="Times New Roman" w:eastAsia="Times New Roman" w:hAnsi="Times New Roman" w:cs="Times New Roman"/>
              </w:rPr>
              <w:t>(базовый период на конец 2019 года)</w:t>
            </w:r>
          </w:p>
          <w:p w:rsidR="00B76B37" w:rsidRPr="00B76B37" w:rsidRDefault="00B76B37" w:rsidP="00B76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B37" w:rsidRPr="00B76B37" w:rsidRDefault="00B76B37" w:rsidP="00B76B3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76B37">
              <w:rPr>
                <w:rFonts w:ascii="Times New Roman" w:eastAsia="Times New Roman" w:hAnsi="Times New Roman" w:cs="Times New Roman"/>
              </w:rPr>
              <w:t>99,9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B37" w:rsidRPr="00B76B37" w:rsidRDefault="008300C5" w:rsidP="00B76B37">
            <w:pPr>
              <w:widowControl w:val="0"/>
              <w:autoSpaceDE w:val="0"/>
              <w:autoSpaceDN w:val="0"/>
              <w:spacing w:after="0" w:line="240" w:lineRule="auto"/>
              <w:ind w:right="-108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99,8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B37" w:rsidRPr="00B76B37" w:rsidRDefault="008300C5" w:rsidP="00D755FC">
            <w:pPr>
              <w:widowControl w:val="0"/>
              <w:autoSpaceDE w:val="0"/>
              <w:autoSpaceDN w:val="0"/>
              <w:spacing w:after="0" w:line="240" w:lineRule="auto"/>
              <w:ind w:right="-108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  <w:r w:rsidR="00D755FC">
              <w:rPr>
                <w:rFonts w:ascii="Times New Roman" w:eastAsia="Times New Roman" w:hAnsi="Times New Roman" w:cs="Times New Roman"/>
              </w:rPr>
              <w:t>9</w:t>
            </w:r>
            <w:r>
              <w:rPr>
                <w:rFonts w:ascii="Times New Roman" w:eastAsia="Times New Roman" w:hAnsi="Times New Roman" w:cs="Times New Roman"/>
              </w:rPr>
              <w:t>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B37" w:rsidRPr="00B76B37" w:rsidRDefault="008300C5" w:rsidP="00D755FC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  <w:r w:rsidR="00D755FC">
              <w:rPr>
                <w:rFonts w:ascii="Times New Roman" w:eastAsia="Times New Roman" w:hAnsi="Times New Roman" w:cs="Times New Roman"/>
              </w:rPr>
              <w:t>9</w:t>
            </w:r>
            <w:r>
              <w:rPr>
                <w:rFonts w:ascii="Times New Roman" w:eastAsia="Times New Roman" w:hAnsi="Times New Roman" w:cs="Times New Roman"/>
              </w:rPr>
              <w:t>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B37" w:rsidRPr="00B76B37" w:rsidRDefault="008300C5" w:rsidP="00D755FC">
            <w:pPr>
              <w:widowControl w:val="0"/>
              <w:autoSpaceDE w:val="0"/>
              <w:autoSpaceDN w:val="0"/>
              <w:spacing w:after="0" w:line="240" w:lineRule="auto"/>
              <w:ind w:right="-108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  <w:r w:rsidR="00D755FC">
              <w:rPr>
                <w:rFonts w:ascii="Times New Roman" w:eastAsia="Times New Roman" w:hAnsi="Times New Roman" w:cs="Times New Roman"/>
              </w:rPr>
              <w:t>9</w:t>
            </w:r>
            <w:r>
              <w:rPr>
                <w:rFonts w:ascii="Times New Roman" w:eastAsia="Times New Roman" w:hAnsi="Times New Roman" w:cs="Times New Roman"/>
              </w:rPr>
              <w:t>,5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B37" w:rsidRPr="00B76B37" w:rsidRDefault="00B76B37" w:rsidP="00B76B37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</w:rPr>
            </w:pPr>
            <w:r w:rsidRPr="00B76B37">
              <w:rPr>
                <w:rFonts w:ascii="Times New Roman" w:eastAsia="Times New Roman" w:hAnsi="Times New Roman" w:cs="Times New Roman"/>
                <w:b/>
              </w:rPr>
              <w:t xml:space="preserve">Основное мероприятие 03. </w:t>
            </w:r>
            <w:r w:rsidRPr="00B76B37">
              <w:rPr>
                <w:rFonts w:ascii="Times New Roman" w:eastAsia="Times New Roman" w:hAnsi="Times New Roman" w:cs="Times New Roman"/>
              </w:rPr>
              <w:t>Реализация мероприятий по обеспечению общественного порядка и общественной безопасности,  профилактике  проявлений экстремизма на территории муниципального образования Московской области</w:t>
            </w:r>
          </w:p>
        </w:tc>
      </w:tr>
      <w:tr w:rsidR="00B76B37" w:rsidRPr="00B76B37" w:rsidTr="00B76B37">
        <w:trPr>
          <w:trHeight w:val="15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B37" w:rsidRPr="00B76B37" w:rsidRDefault="00B76B37" w:rsidP="00B76B3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76B3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C52" w:rsidRDefault="00EC29CA" w:rsidP="0097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b/>
              </w:rPr>
            </w:pPr>
            <w:r w:rsidRPr="00986BF2">
              <w:rPr>
                <w:rFonts w:ascii="Times New Roman" w:eastAsia="Calibri" w:hAnsi="Times New Roman" w:cs="Times New Roman"/>
                <w:b/>
              </w:rPr>
              <w:t xml:space="preserve">Целевой </w:t>
            </w:r>
          </w:p>
          <w:p w:rsidR="00B76B37" w:rsidRPr="00972C52" w:rsidRDefault="00EC29CA" w:rsidP="0097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  <w:b/>
              </w:rPr>
              <w:t xml:space="preserve">показатель </w:t>
            </w:r>
            <w:r w:rsidR="00B76B37" w:rsidRPr="00B76B37">
              <w:rPr>
                <w:rFonts w:ascii="Times New Roman" w:eastAsia="Calibri" w:hAnsi="Times New Roman" w:cs="Times New Roman"/>
                <w:b/>
              </w:rPr>
              <w:t>4.</w:t>
            </w:r>
            <w:r w:rsidR="00972C52">
              <w:rPr>
                <w:rFonts w:ascii="Times New Roman" w:eastAsia="Calibri" w:hAnsi="Times New Roman" w:cs="Times New Roman"/>
              </w:rPr>
              <w:t xml:space="preserve"> </w:t>
            </w:r>
            <w:r w:rsidR="00972C52" w:rsidRPr="00972C52">
              <w:rPr>
                <w:rFonts w:ascii="Times New Roman" w:eastAsia="Calibri" w:hAnsi="Times New Roman" w:cs="Times New Roman"/>
              </w:rPr>
              <w:t xml:space="preserve"> </w:t>
            </w:r>
            <w:r w:rsidR="00B76B37" w:rsidRPr="00B76B37">
              <w:rPr>
                <w:rFonts w:ascii="Times New Roman" w:eastAsia="Times New Roman" w:hAnsi="Times New Roman" w:cs="Times New Roman"/>
              </w:rPr>
              <w:t>Увеличение общего количества видеокамер, введенных в эксплуатацию в систему технологического обеспечения региональной общественной безопасности и оперативного управления «Безопасный регион», не менее чем на 5 % ежегодно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B37" w:rsidRPr="00B76B37" w:rsidRDefault="00B76B37" w:rsidP="00B76B37">
            <w:pPr>
              <w:widowControl w:val="0"/>
              <w:autoSpaceDE w:val="0"/>
              <w:autoSpaceDN w:val="0"/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76B37">
              <w:rPr>
                <w:rFonts w:ascii="Times New Roman" w:eastAsia="Times New Roman" w:hAnsi="Times New Roman" w:cs="Times New Roman"/>
              </w:rPr>
              <w:t>Приоритетный целевой</w:t>
            </w:r>
          </w:p>
          <w:p w:rsidR="00B76B37" w:rsidRPr="00B76B37" w:rsidRDefault="00B76B37" w:rsidP="00B76B37">
            <w:pPr>
              <w:widowControl w:val="0"/>
              <w:autoSpaceDE w:val="0"/>
              <w:autoSpaceDN w:val="0"/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B37" w:rsidRPr="00B76B37" w:rsidRDefault="00B76B37" w:rsidP="009A3F01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76B37">
              <w:rPr>
                <w:rFonts w:ascii="Times New Roman" w:eastAsia="Times New Roman" w:hAnsi="Times New Roman" w:cs="Times New Roman"/>
              </w:rPr>
              <w:t xml:space="preserve"> </w:t>
            </w:r>
            <w:r w:rsidR="009A3F01">
              <w:rPr>
                <w:rFonts w:ascii="Times New Roman" w:eastAsia="Times New Roman" w:hAnsi="Times New Roman" w:cs="Times New Roman"/>
              </w:rPr>
              <w:t>единица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B37" w:rsidRPr="00B76B37" w:rsidRDefault="00B76B37" w:rsidP="00B76B3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76B37">
              <w:rPr>
                <w:rFonts w:ascii="Times New Roman" w:eastAsia="Times New Roman" w:hAnsi="Times New Roman" w:cs="Times New Roman"/>
              </w:rPr>
              <w:t>270 (базовый период на конец 2019 года)</w:t>
            </w:r>
          </w:p>
          <w:p w:rsidR="00B76B37" w:rsidRPr="00B76B37" w:rsidRDefault="00B76B37" w:rsidP="00B76B3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</w:p>
          <w:p w:rsidR="00B76B37" w:rsidRPr="00B76B37" w:rsidRDefault="00B76B37" w:rsidP="00B76B3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B37" w:rsidRPr="00B76B37" w:rsidRDefault="00B76B37" w:rsidP="00B76B3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 xml:space="preserve">  317/100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B37" w:rsidRPr="00B76B37" w:rsidRDefault="00C57634" w:rsidP="00B76B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485</w:t>
            </w:r>
            <w:r w:rsidR="00846B61">
              <w:rPr>
                <w:rFonts w:ascii="Times New Roman" w:eastAsia="Calibri" w:hAnsi="Times New Roman" w:cs="Times New Roman"/>
              </w:rPr>
              <w:t>/100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B37" w:rsidRPr="00B76B37" w:rsidRDefault="00BD68BB" w:rsidP="00C57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  <w:r w:rsidR="00C57634">
              <w:rPr>
                <w:rFonts w:ascii="Times New Roman" w:eastAsia="Calibri" w:hAnsi="Times New Roman" w:cs="Times New Roman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B37" w:rsidRPr="00B76B37" w:rsidRDefault="00BD68BB" w:rsidP="00C57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  <w:r w:rsidR="00C57634">
              <w:rPr>
                <w:rFonts w:ascii="Times New Roman" w:eastAsia="Calibri" w:hAnsi="Times New Roman" w:cs="Times New Roman"/>
              </w:rPr>
              <w:t>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B37" w:rsidRPr="00B76B37" w:rsidRDefault="00BD68BB" w:rsidP="00C57634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 w:rsidR="00C57634">
              <w:rPr>
                <w:rFonts w:ascii="Times New Roman" w:eastAsia="Times New Roman" w:hAnsi="Times New Roman" w:cs="Times New Roman"/>
              </w:rPr>
              <w:t>62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B37" w:rsidRPr="00B76B37" w:rsidRDefault="00B76B37" w:rsidP="00B76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B76B37">
              <w:rPr>
                <w:rFonts w:ascii="Times New Roman" w:eastAsia="Calibri" w:hAnsi="Times New Roman" w:cs="Times New Roman"/>
                <w:b/>
              </w:rPr>
              <w:t>Основное мероприятие 04.</w:t>
            </w:r>
            <w:r w:rsidRPr="00B76B37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r w:rsidRPr="00B76B37">
              <w:rPr>
                <w:rFonts w:ascii="Times New Roman" w:eastAsia="Calibri" w:hAnsi="Times New Roman" w:cs="Times New Roman"/>
              </w:rPr>
              <w:t>Развертывание элементов системы технологического обеспечения региональной общественной безопасности и оперативного управления «Безопасный регион»</w:t>
            </w:r>
          </w:p>
          <w:p w:rsidR="00B76B37" w:rsidRPr="00B76B37" w:rsidRDefault="00B76B37" w:rsidP="00B76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B050"/>
              </w:rPr>
            </w:pPr>
          </w:p>
        </w:tc>
      </w:tr>
      <w:tr w:rsidR="00B76B37" w:rsidRPr="00B76B37" w:rsidTr="00B76B37">
        <w:trPr>
          <w:trHeight w:val="15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B37" w:rsidRPr="00B76B37" w:rsidRDefault="00B76B37" w:rsidP="00B76B3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76B37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C52" w:rsidRDefault="00EC29CA" w:rsidP="00B76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b/>
              </w:rPr>
            </w:pPr>
            <w:r w:rsidRPr="00986BF2">
              <w:rPr>
                <w:rFonts w:ascii="Times New Roman" w:eastAsia="Calibri" w:hAnsi="Times New Roman" w:cs="Times New Roman"/>
                <w:b/>
              </w:rPr>
              <w:t xml:space="preserve">Целевой </w:t>
            </w:r>
          </w:p>
          <w:p w:rsidR="00B76B37" w:rsidRPr="00972C52" w:rsidRDefault="00EC29CA" w:rsidP="00B76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b/>
              </w:rPr>
            </w:pPr>
            <w:r w:rsidRPr="00986BF2">
              <w:rPr>
                <w:rFonts w:ascii="Times New Roman" w:eastAsia="Calibri" w:hAnsi="Times New Roman" w:cs="Times New Roman"/>
                <w:b/>
              </w:rPr>
              <w:t xml:space="preserve">показатель </w:t>
            </w:r>
            <w:r w:rsidR="00972C52">
              <w:rPr>
                <w:rFonts w:ascii="Times New Roman" w:eastAsia="Calibri" w:hAnsi="Times New Roman" w:cs="Times New Roman"/>
                <w:b/>
              </w:rPr>
              <w:t>5.</w:t>
            </w:r>
            <w:r w:rsidR="00972C52" w:rsidRPr="00972C52">
              <w:rPr>
                <w:rFonts w:ascii="Times New Roman" w:eastAsia="Calibri" w:hAnsi="Times New Roman" w:cs="Times New Roman"/>
                <w:b/>
              </w:rPr>
              <w:t xml:space="preserve">     </w:t>
            </w:r>
            <w:r w:rsidR="00B76B37" w:rsidRPr="00B76B37">
              <w:rPr>
                <w:rFonts w:ascii="Times New Roman" w:eastAsia="Calibri" w:hAnsi="Times New Roman" w:cs="Times New Roman"/>
              </w:rPr>
              <w:t xml:space="preserve">Рост числа лиц, состоящих на </w:t>
            </w:r>
            <w:r w:rsidR="00B76B37" w:rsidRPr="00B76B37">
              <w:rPr>
                <w:rFonts w:ascii="Times New Roman" w:eastAsia="Calibri" w:hAnsi="Times New Roman" w:cs="Times New Roman"/>
              </w:rPr>
              <w:lastRenderedPageBreak/>
              <w:t>диспансерном наблюдении с диагнозом «Употребление наркотиков с вредными последствиями»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B37" w:rsidRPr="00B76B37" w:rsidRDefault="00B76B37" w:rsidP="00B76B37">
            <w:pPr>
              <w:widowControl w:val="0"/>
              <w:autoSpaceDE w:val="0"/>
              <w:autoSpaceDN w:val="0"/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76B37">
              <w:rPr>
                <w:rFonts w:ascii="Times New Roman" w:eastAsia="Times New Roman" w:hAnsi="Times New Roman" w:cs="Times New Roman"/>
              </w:rPr>
              <w:lastRenderedPageBreak/>
              <w:t>Отраслевой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B37" w:rsidRPr="00B76B37" w:rsidRDefault="00B76B37" w:rsidP="00B76B37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76B37">
              <w:rPr>
                <w:rFonts w:ascii="Times New Roman" w:eastAsia="Times New Roman" w:hAnsi="Times New Roman" w:cs="Times New Roman"/>
              </w:rPr>
              <w:t>процент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B37" w:rsidRPr="00B76B37" w:rsidRDefault="00B76B37" w:rsidP="00B76B3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highlight w:val="yellow"/>
              </w:rPr>
            </w:pPr>
            <w:r w:rsidRPr="00B76B37">
              <w:rPr>
                <w:rFonts w:ascii="Times New Roman" w:eastAsia="Times New Roman" w:hAnsi="Times New Roman" w:cs="Times New Roman"/>
              </w:rPr>
              <w:t>104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B37" w:rsidRPr="00B76B37" w:rsidRDefault="00B76B37" w:rsidP="00B76B3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76B37">
              <w:rPr>
                <w:rFonts w:ascii="Times New Roman" w:eastAsia="Times New Roman" w:hAnsi="Times New Roman" w:cs="Times New Roman"/>
              </w:rPr>
              <w:t>102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B37" w:rsidRPr="00B76B37" w:rsidRDefault="00B76B37" w:rsidP="00B76B3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76B37">
              <w:rPr>
                <w:rFonts w:ascii="Times New Roman" w:eastAsia="Times New Roman" w:hAnsi="Times New Roman" w:cs="Times New Roman"/>
              </w:rPr>
              <w:t>104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B37" w:rsidRPr="00B76B37" w:rsidRDefault="00B76B37" w:rsidP="00B76B3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76B37">
              <w:rPr>
                <w:rFonts w:ascii="Times New Roman" w:eastAsia="Times New Roman" w:hAnsi="Times New Roman" w:cs="Times New Roman"/>
              </w:rPr>
              <w:t>106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B37" w:rsidRPr="00B76B37" w:rsidRDefault="00B76B37" w:rsidP="00B76B3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76B37">
              <w:rPr>
                <w:rFonts w:ascii="Times New Roman" w:eastAsia="Times New Roman" w:hAnsi="Times New Roman" w:cs="Times New Roman"/>
              </w:rPr>
              <w:t>108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B37" w:rsidRPr="00B76B37" w:rsidRDefault="00B76B37" w:rsidP="00B76B3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76B37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B37" w:rsidRPr="00B76B37" w:rsidRDefault="00B76B37" w:rsidP="00B76B37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  <w:b/>
              </w:rPr>
              <w:t>Основное мероприятие</w:t>
            </w:r>
            <w:r w:rsidRPr="00B76B37">
              <w:rPr>
                <w:rFonts w:ascii="Times New Roman" w:eastAsia="Calibri" w:hAnsi="Times New Roman" w:cs="Times New Roman"/>
              </w:rPr>
              <w:t xml:space="preserve"> </w:t>
            </w:r>
            <w:r w:rsidRPr="00B76B37">
              <w:rPr>
                <w:rFonts w:ascii="Times New Roman" w:eastAsia="Calibri" w:hAnsi="Times New Roman" w:cs="Times New Roman"/>
                <w:b/>
              </w:rPr>
              <w:t xml:space="preserve">05. </w:t>
            </w:r>
            <w:r w:rsidRPr="00B76B37">
              <w:rPr>
                <w:rFonts w:ascii="Times New Roman" w:eastAsia="Calibri" w:hAnsi="Times New Roman" w:cs="Times New Roman"/>
              </w:rPr>
              <w:t xml:space="preserve">Профилактика наркомании и </w:t>
            </w:r>
            <w:r w:rsidRPr="00B76B37">
              <w:rPr>
                <w:rFonts w:ascii="Times New Roman" w:eastAsia="Calibri" w:hAnsi="Times New Roman" w:cs="Times New Roman"/>
              </w:rPr>
              <w:lastRenderedPageBreak/>
              <w:t>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веществ, медицинских осмотров призывников в Военном комиссариате Московской области.</w:t>
            </w:r>
          </w:p>
        </w:tc>
      </w:tr>
      <w:tr w:rsidR="00B76B37" w:rsidRPr="00B76B37" w:rsidTr="00B76B37">
        <w:trPr>
          <w:trHeight w:val="15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B37" w:rsidRPr="00B76B37" w:rsidRDefault="00B76B37" w:rsidP="00B76B3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</w:p>
          <w:p w:rsidR="00B76B37" w:rsidRPr="00B76B37" w:rsidRDefault="00B76B37" w:rsidP="00B76B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B76B37">
              <w:rPr>
                <w:rFonts w:ascii="Times New Roman" w:eastAsia="Calibri" w:hAnsi="Times New Roman" w:cs="Times New Roman"/>
                <w:lang w:eastAsia="ar-SA"/>
              </w:rPr>
              <w:t>7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C52" w:rsidRDefault="00EC29CA" w:rsidP="0097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b/>
              </w:rPr>
            </w:pPr>
            <w:r w:rsidRPr="00986BF2">
              <w:rPr>
                <w:rFonts w:ascii="Times New Roman" w:eastAsia="Calibri" w:hAnsi="Times New Roman" w:cs="Times New Roman"/>
                <w:b/>
              </w:rPr>
              <w:t>Целевой</w:t>
            </w:r>
          </w:p>
          <w:p w:rsidR="00B76B37" w:rsidRPr="00972C52" w:rsidRDefault="00EC29CA" w:rsidP="0097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b/>
              </w:rPr>
            </w:pPr>
            <w:r w:rsidRPr="00986BF2">
              <w:rPr>
                <w:rFonts w:ascii="Times New Roman" w:eastAsia="Calibri" w:hAnsi="Times New Roman" w:cs="Times New Roman"/>
                <w:b/>
              </w:rPr>
              <w:t xml:space="preserve">показатель </w:t>
            </w:r>
            <w:r w:rsidR="00972C52">
              <w:rPr>
                <w:rFonts w:ascii="Times New Roman" w:eastAsia="Calibri" w:hAnsi="Times New Roman" w:cs="Times New Roman"/>
                <w:b/>
              </w:rPr>
              <w:t>5.</w:t>
            </w:r>
            <w:r w:rsidR="00972C52" w:rsidRPr="00972C52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B76B37" w:rsidRPr="00B76B37">
              <w:rPr>
                <w:rFonts w:ascii="Times New Roman" w:eastAsia="Calibri" w:hAnsi="Times New Roman" w:cs="Times New Roman"/>
              </w:rPr>
              <w:t>Снижение уровня вовлеченности населения в незаконный оборот наркотиков на 100 тыс. населения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B37" w:rsidRPr="00B76B37" w:rsidRDefault="00B76B37" w:rsidP="00B76B37">
            <w:pPr>
              <w:widowControl w:val="0"/>
              <w:autoSpaceDE w:val="0"/>
              <w:autoSpaceDN w:val="0"/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76B37">
              <w:rPr>
                <w:rFonts w:ascii="Times New Roman" w:eastAsia="Times New Roman" w:hAnsi="Times New Roman" w:cs="Times New Roman"/>
              </w:rPr>
              <w:t>Отраслевой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B37" w:rsidRPr="00B76B37" w:rsidRDefault="00B76B37" w:rsidP="00B76B37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76B37">
              <w:rPr>
                <w:rFonts w:ascii="Times New Roman" w:eastAsia="Times New Roman" w:hAnsi="Times New Roman" w:cs="Times New Roman"/>
              </w:rPr>
              <w:t>человек на 100 тыс. населения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8BB" w:rsidRDefault="00B76B37" w:rsidP="00BD68BB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76B37">
              <w:rPr>
                <w:rFonts w:ascii="Times New Roman" w:eastAsia="Times New Roman" w:hAnsi="Times New Roman" w:cs="Times New Roman"/>
              </w:rPr>
              <w:t xml:space="preserve"> </w:t>
            </w:r>
            <w:r w:rsidR="00BD68BB" w:rsidRPr="00BD68BB">
              <w:rPr>
                <w:rFonts w:ascii="Times New Roman" w:eastAsia="Times New Roman" w:hAnsi="Times New Roman" w:cs="Times New Roman"/>
              </w:rPr>
              <w:t>33,7</w:t>
            </w:r>
          </w:p>
          <w:p w:rsidR="00B76B37" w:rsidRPr="00B76B37" w:rsidRDefault="00986BF2" w:rsidP="00BD68BB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r w:rsidR="00B76B37" w:rsidRPr="00B76B37">
              <w:rPr>
                <w:rFonts w:ascii="Times New Roman" w:eastAsia="Times New Roman" w:hAnsi="Times New Roman" w:cs="Times New Roman"/>
              </w:rPr>
              <w:t>ба</w:t>
            </w:r>
            <w:r>
              <w:rPr>
                <w:rFonts w:ascii="Times New Roman" w:eastAsia="Times New Roman" w:hAnsi="Times New Roman" w:cs="Times New Roman"/>
              </w:rPr>
              <w:t>зовый период на конец 2020 года)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B37" w:rsidRPr="00B76B37" w:rsidRDefault="00B76B37" w:rsidP="00B76B3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highlight w:val="yellow"/>
              </w:rPr>
            </w:pPr>
            <w:r w:rsidRPr="00B76B3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B37" w:rsidRPr="00B76B37" w:rsidRDefault="00D755FC" w:rsidP="00B76B3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</w:rPr>
              <w:t>33,5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B37" w:rsidRPr="00B76B37" w:rsidRDefault="00BD68BB" w:rsidP="00B76B3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</w:rPr>
              <w:t>33,3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B37" w:rsidRPr="00B76B37" w:rsidRDefault="00BD68BB" w:rsidP="008300C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</w:rPr>
              <w:t>33,1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B37" w:rsidRPr="00B76B37" w:rsidRDefault="00BD68BB" w:rsidP="00B76B3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</w:rPr>
              <w:t>32,9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B37" w:rsidRPr="00B76B37" w:rsidRDefault="00B76B37" w:rsidP="00B76B3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B76B37">
              <w:rPr>
                <w:rFonts w:ascii="Times New Roman" w:eastAsia="Calibri" w:hAnsi="Times New Roman" w:cs="Times New Roman"/>
                <w:b/>
              </w:rPr>
              <w:t>Основное мероприятие 05.</w:t>
            </w:r>
            <w:r w:rsidRPr="00B76B37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r w:rsidRPr="00B76B37">
              <w:rPr>
                <w:rFonts w:ascii="Times New Roman" w:eastAsia="Calibri" w:hAnsi="Times New Roman" w:cs="Times New Roman"/>
              </w:rPr>
              <w:t>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веществ, медицинских осмотров призывников в Военном комиссариате Московской области.</w:t>
            </w:r>
          </w:p>
        </w:tc>
      </w:tr>
      <w:tr w:rsidR="008300C5" w:rsidRPr="00B76B37" w:rsidTr="00B76B37">
        <w:trPr>
          <w:trHeight w:val="15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0C5" w:rsidRPr="00B76B37" w:rsidRDefault="008300C5" w:rsidP="008300C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</w:p>
          <w:p w:rsidR="008300C5" w:rsidRPr="00B76B37" w:rsidRDefault="008300C5" w:rsidP="008300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B76B37">
              <w:rPr>
                <w:rFonts w:ascii="Times New Roman" w:eastAsia="Calibri" w:hAnsi="Times New Roman" w:cs="Times New Roman"/>
                <w:lang w:eastAsia="ar-SA"/>
              </w:rPr>
              <w:t>8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C52" w:rsidRDefault="00B80A5F" w:rsidP="00830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b/>
              </w:rPr>
            </w:pPr>
            <w:r w:rsidRPr="00986BF2">
              <w:rPr>
                <w:rFonts w:ascii="Times New Roman" w:eastAsia="Calibri" w:hAnsi="Times New Roman" w:cs="Times New Roman"/>
                <w:b/>
              </w:rPr>
              <w:t xml:space="preserve">Целевой </w:t>
            </w:r>
          </w:p>
          <w:p w:rsidR="008300C5" w:rsidRPr="00972C52" w:rsidRDefault="00B80A5F" w:rsidP="00830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b/>
              </w:rPr>
            </w:pPr>
            <w:r w:rsidRPr="00986BF2">
              <w:rPr>
                <w:rFonts w:ascii="Times New Roman" w:eastAsia="Calibri" w:hAnsi="Times New Roman" w:cs="Times New Roman"/>
                <w:b/>
              </w:rPr>
              <w:t xml:space="preserve">показатель </w:t>
            </w:r>
            <w:r w:rsidR="00972C52">
              <w:rPr>
                <w:rFonts w:ascii="Times New Roman" w:eastAsia="Calibri" w:hAnsi="Times New Roman" w:cs="Times New Roman"/>
                <w:b/>
              </w:rPr>
              <w:t>5.</w:t>
            </w:r>
            <w:r w:rsidR="00972C52" w:rsidRPr="00972C52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8300C5" w:rsidRPr="00B76B37">
              <w:rPr>
                <w:rFonts w:ascii="Times New Roman" w:eastAsia="Calibri" w:hAnsi="Times New Roman" w:cs="Times New Roman"/>
              </w:rPr>
              <w:t xml:space="preserve">Снижение уровня </w:t>
            </w:r>
            <w:proofErr w:type="spellStart"/>
            <w:r w:rsidR="008300C5" w:rsidRPr="00B76B37">
              <w:rPr>
                <w:rFonts w:ascii="Times New Roman" w:eastAsia="Calibri" w:hAnsi="Times New Roman" w:cs="Times New Roman"/>
              </w:rPr>
              <w:t>криминогенности</w:t>
            </w:r>
            <w:proofErr w:type="spellEnd"/>
            <w:r w:rsidR="008300C5" w:rsidRPr="00B76B37">
              <w:rPr>
                <w:rFonts w:ascii="Times New Roman" w:eastAsia="Calibri" w:hAnsi="Times New Roman" w:cs="Times New Roman"/>
              </w:rPr>
              <w:t xml:space="preserve"> наркомании на 100 тыс. человек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0C5" w:rsidRPr="00B76B37" w:rsidRDefault="008300C5" w:rsidP="008300C5">
            <w:pPr>
              <w:widowControl w:val="0"/>
              <w:autoSpaceDE w:val="0"/>
              <w:autoSpaceDN w:val="0"/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76B37">
              <w:rPr>
                <w:rFonts w:ascii="Times New Roman" w:eastAsia="Times New Roman" w:hAnsi="Times New Roman" w:cs="Times New Roman"/>
              </w:rPr>
              <w:t>Отраслевой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0C5" w:rsidRPr="00B76B37" w:rsidRDefault="008300C5" w:rsidP="008300C5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76B37">
              <w:rPr>
                <w:rFonts w:ascii="Times New Roman" w:eastAsia="Times New Roman" w:hAnsi="Times New Roman" w:cs="Times New Roman"/>
              </w:rPr>
              <w:t>человек на 100 тыс. населения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8BB" w:rsidRDefault="00BD68BB" w:rsidP="00BD68BB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D68BB">
              <w:rPr>
                <w:rFonts w:ascii="Times New Roman" w:eastAsia="Times New Roman" w:hAnsi="Times New Roman" w:cs="Times New Roman"/>
              </w:rPr>
              <w:t>22,7</w:t>
            </w:r>
          </w:p>
          <w:p w:rsidR="008300C5" w:rsidRPr="00B76B37" w:rsidRDefault="00986BF2" w:rsidP="00BD68BB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r w:rsidR="008300C5" w:rsidRPr="00B76B37">
              <w:rPr>
                <w:rFonts w:ascii="Times New Roman" w:eastAsia="Times New Roman" w:hAnsi="Times New Roman" w:cs="Times New Roman"/>
              </w:rPr>
              <w:t>базовый период на конец 2020 года</w:t>
            </w:r>
            <w:r>
              <w:rPr>
                <w:rFonts w:ascii="Times New Roman" w:eastAsia="Times New Roman" w:hAnsi="Times New Roman" w:cs="Times New Roman"/>
              </w:rPr>
              <w:t>)</w:t>
            </w:r>
            <w:r w:rsidR="008300C5" w:rsidRPr="00B76B37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0C5" w:rsidRPr="00B76B37" w:rsidRDefault="008300C5" w:rsidP="008300C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highlight w:val="yellow"/>
              </w:rPr>
            </w:pPr>
            <w:r w:rsidRPr="00B76B3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0C5" w:rsidRPr="00B76B37" w:rsidRDefault="00D755FC" w:rsidP="008300C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</w:rPr>
              <w:t>22,5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0C5" w:rsidRPr="00B76B37" w:rsidRDefault="00BD68BB" w:rsidP="008300C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</w:rPr>
              <w:t>22,3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0C5" w:rsidRPr="00B76B37" w:rsidRDefault="00BD68BB" w:rsidP="008300C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</w:rPr>
              <w:t>22,1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0C5" w:rsidRPr="00B76B37" w:rsidRDefault="00BD68BB" w:rsidP="008300C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0C5" w:rsidRPr="00B76B37" w:rsidRDefault="008300C5" w:rsidP="008300C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  <w:b/>
              </w:rPr>
              <w:t>Основное мероприятие 05.</w:t>
            </w:r>
            <w:r w:rsidRPr="00B76B37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r w:rsidRPr="00B76B37">
              <w:rPr>
                <w:rFonts w:ascii="Times New Roman" w:eastAsia="Calibri" w:hAnsi="Times New Roman" w:cs="Times New Roman"/>
              </w:rPr>
              <w:t>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веществ, медицинских осмотров призывников в Военном комиссариате Московской области.</w:t>
            </w:r>
          </w:p>
        </w:tc>
      </w:tr>
      <w:tr w:rsidR="008300C5" w:rsidRPr="00B76B37" w:rsidTr="00B76B37">
        <w:trPr>
          <w:trHeight w:val="15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0C5" w:rsidRPr="00B76B37" w:rsidRDefault="008300C5" w:rsidP="008300C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76B37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C52" w:rsidRDefault="00B80A5F" w:rsidP="00830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b/>
              </w:rPr>
            </w:pPr>
            <w:r w:rsidRPr="00986BF2">
              <w:rPr>
                <w:rFonts w:ascii="Times New Roman" w:eastAsia="Calibri" w:hAnsi="Times New Roman" w:cs="Times New Roman"/>
                <w:b/>
              </w:rPr>
              <w:t xml:space="preserve">Целевой </w:t>
            </w:r>
          </w:p>
          <w:p w:rsidR="008300C5" w:rsidRPr="00B76B37" w:rsidRDefault="00B80A5F" w:rsidP="00830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b/>
              </w:rPr>
            </w:pPr>
            <w:r w:rsidRPr="00986BF2">
              <w:rPr>
                <w:rFonts w:ascii="Times New Roman" w:eastAsia="Calibri" w:hAnsi="Times New Roman" w:cs="Times New Roman"/>
                <w:b/>
              </w:rPr>
              <w:t xml:space="preserve">показатель </w:t>
            </w:r>
            <w:r w:rsidR="008300C5" w:rsidRPr="00B76B37">
              <w:rPr>
                <w:rFonts w:ascii="Times New Roman" w:eastAsia="Calibri" w:hAnsi="Times New Roman" w:cs="Times New Roman"/>
                <w:b/>
              </w:rPr>
              <w:t>7.</w:t>
            </w:r>
            <w:r w:rsidR="00A938B3" w:rsidRPr="00A938B3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972C52" w:rsidRPr="00972C52">
              <w:rPr>
                <w:rFonts w:ascii="Times New Roman" w:eastAsia="Calibri" w:hAnsi="Times New Roman" w:cs="Times New Roman"/>
                <w:b/>
              </w:rPr>
              <w:t xml:space="preserve">   </w:t>
            </w:r>
            <w:r w:rsidR="008300C5" w:rsidRPr="00B76B37">
              <w:rPr>
                <w:rFonts w:ascii="Times New Roman" w:eastAsia="Calibri" w:hAnsi="Times New Roman" w:cs="Times New Roman"/>
              </w:rPr>
              <w:t>Доля кладбищ, соответс</w:t>
            </w:r>
            <w:r w:rsidR="00A938B3">
              <w:rPr>
                <w:rFonts w:ascii="Times New Roman" w:eastAsia="Calibri" w:hAnsi="Times New Roman" w:cs="Times New Roman"/>
              </w:rPr>
              <w:t>твующих Региональному стандарту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0C1" w:rsidRDefault="008300C5" w:rsidP="00FE30C1">
            <w:pPr>
              <w:widowControl w:val="0"/>
              <w:autoSpaceDE w:val="0"/>
              <w:autoSpaceDN w:val="0"/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76B37">
              <w:rPr>
                <w:rFonts w:ascii="Times New Roman" w:eastAsia="Times New Roman" w:hAnsi="Times New Roman" w:cs="Times New Roman"/>
              </w:rPr>
              <w:t xml:space="preserve">Приоритетный </w:t>
            </w:r>
            <w:r w:rsidR="00FE30C1">
              <w:rPr>
                <w:rFonts w:ascii="Times New Roman" w:eastAsia="Times New Roman" w:hAnsi="Times New Roman" w:cs="Times New Roman"/>
              </w:rPr>
              <w:t>целевой</w:t>
            </w:r>
          </w:p>
          <w:p w:rsidR="00FE30C1" w:rsidRDefault="00FE30C1" w:rsidP="00FE30C1">
            <w:pPr>
              <w:widowControl w:val="0"/>
              <w:autoSpaceDE w:val="0"/>
              <w:autoSpaceDN w:val="0"/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</w:p>
          <w:p w:rsidR="008300C5" w:rsidRPr="00B76B37" w:rsidRDefault="008300C5" w:rsidP="00FE30C1">
            <w:pPr>
              <w:widowControl w:val="0"/>
              <w:autoSpaceDE w:val="0"/>
              <w:autoSpaceDN w:val="0"/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76B37">
              <w:rPr>
                <w:rFonts w:ascii="Times New Roman" w:eastAsia="Times New Roman" w:hAnsi="Times New Roman" w:cs="Times New Roman"/>
              </w:rPr>
              <w:t xml:space="preserve"> </w:t>
            </w:r>
            <w:r w:rsidR="00FE30C1">
              <w:rPr>
                <w:rFonts w:ascii="Times New Roman" w:eastAsia="Times New Roman" w:hAnsi="Times New Roman" w:cs="Times New Roman"/>
              </w:rPr>
              <w:t>Р</w:t>
            </w:r>
            <w:r w:rsidRPr="00B76B37">
              <w:rPr>
                <w:rFonts w:ascii="Times New Roman" w:eastAsia="Times New Roman" w:hAnsi="Times New Roman" w:cs="Times New Roman"/>
              </w:rPr>
              <w:t>ейтинг -45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0C5" w:rsidRPr="00B76B37" w:rsidRDefault="008300C5" w:rsidP="008300C5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76B37">
              <w:rPr>
                <w:rFonts w:ascii="Times New Roman" w:eastAsia="Times New Roman" w:hAnsi="Times New Roman" w:cs="Times New Roman"/>
              </w:rPr>
              <w:t>процент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0C5" w:rsidRPr="00907AD8" w:rsidRDefault="00907AD8" w:rsidP="008300C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0C5" w:rsidRPr="00907AD8" w:rsidRDefault="00907AD8" w:rsidP="008300C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0C5" w:rsidRPr="00907AD8" w:rsidRDefault="00907AD8" w:rsidP="008300C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0C5" w:rsidRPr="00907AD8" w:rsidRDefault="00907AD8" w:rsidP="008300C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907AD8">
              <w:rPr>
                <w:rFonts w:ascii="Times New Roman" w:eastAsia="Times New Roman" w:hAnsi="Times New Roman" w:cs="Times New Roman"/>
              </w:rPr>
              <w:t>32,5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0C5" w:rsidRPr="00907AD8" w:rsidRDefault="00907AD8" w:rsidP="008300C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907AD8">
              <w:rPr>
                <w:rFonts w:ascii="Times New Roman" w:eastAsia="Times New Roman" w:hAnsi="Times New Roman" w:cs="Times New Roman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0C5" w:rsidRPr="00A938B3" w:rsidRDefault="00F13A4D" w:rsidP="008300C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A938B3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0C5" w:rsidRPr="00B76B37" w:rsidRDefault="008300C5" w:rsidP="008300C5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  <w:b/>
              </w:rPr>
              <w:t>Основное мероприятие</w:t>
            </w:r>
            <w:r w:rsidRPr="00B76B37">
              <w:rPr>
                <w:rFonts w:ascii="Times New Roman" w:eastAsia="Calibri" w:hAnsi="Times New Roman" w:cs="Times New Roman"/>
              </w:rPr>
              <w:t xml:space="preserve"> 0</w:t>
            </w:r>
            <w:r w:rsidRPr="00B76B37">
              <w:rPr>
                <w:rFonts w:ascii="Times New Roman" w:eastAsia="Calibri" w:hAnsi="Times New Roman" w:cs="Times New Roman"/>
                <w:b/>
              </w:rPr>
              <w:t>7.</w:t>
            </w:r>
            <w:r w:rsidRPr="00B76B37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r w:rsidRPr="00B76B37">
              <w:rPr>
                <w:rFonts w:ascii="Times New Roman" w:eastAsia="Calibri" w:hAnsi="Times New Roman" w:cs="Times New Roman"/>
              </w:rPr>
              <w:t>Развитие похоронного дела на территории Московской области</w:t>
            </w:r>
          </w:p>
        </w:tc>
      </w:tr>
      <w:tr w:rsidR="008300C5" w:rsidRPr="00B76B37" w:rsidTr="00B76B37">
        <w:trPr>
          <w:trHeight w:val="15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0C5" w:rsidRPr="00B76B37" w:rsidRDefault="008300C5" w:rsidP="008300C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76B3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C52" w:rsidRDefault="00B80A5F" w:rsidP="00830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b/>
              </w:rPr>
            </w:pPr>
            <w:r w:rsidRPr="00986BF2">
              <w:rPr>
                <w:rFonts w:ascii="Times New Roman" w:eastAsia="Calibri" w:hAnsi="Times New Roman" w:cs="Times New Roman"/>
                <w:b/>
              </w:rPr>
              <w:t xml:space="preserve">Целевой </w:t>
            </w:r>
          </w:p>
          <w:p w:rsidR="008300C5" w:rsidRPr="00972C52" w:rsidRDefault="00B80A5F" w:rsidP="00830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b/>
              </w:rPr>
            </w:pPr>
            <w:r w:rsidRPr="00986BF2">
              <w:rPr>
                <w:rFonts w:ascii="Times New Roman" w:eastAsia="Calibri" w:hAnsi="Times New Roman" w:cs="Times New Roman"/>
                <w:b/>
              </w:rPr>
              <w:t xml:space="preserve">показатель </w:t>
            </w:r>
            <w:r w:rsidR="00972C52">
              <w:rPr>
                <w:rFonts w:ascii="Times New Roman" w:eastAsia="Calibri" w:hAnsi="Times New Roman" w:cs="Times New Roman"/>
                <w:b/>
              </w:rPr>
              <w:t>7.</w:t>
            </w:r>
            <w:r w:rsidR="00972C52" w:rsidRPr="00972C52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8300C5" w:rsidRPr="00B76B37">
              <w:rPr>
                <w:rFonts w:ascii="Times New Roman" w:eastAsia="Calibri" w:hAnsi="Times New Roman" w:cs="Times New Roman"/>
              </w:rPr>
              <w:t>Инвентаризация мест захоронений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0C5" w:rsidRPr="00B76B37" w:rsidRDefault="008300C5" w:rsidP="008300C5">
            <w:pPr>
              <w:widowControl w:val="0"/>
              <w:autoSpaceDE w:val="0"/>
              <w:autoSpaceDN w:val="0"/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76B37">
              <w:rPr>
                <w:rFonts w:ascii="Times New Roman" w:eastAsia="Times New Roman" w:hAnsi="Times New Roman" w:cs="Times New Roman"/>
              </w:rPr>
              <w:t>Отраслевой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0C5" w:rsidRPr="00B76B37" w:rsidRDefault="008300C5" w:rsidP="008300C5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76B37">
              <w:rPr>
                <w:rFonts w:ascii="Times New Roman" w:eastAsia="Times New Roman" w:hAnsi="Times New Roman" w:cs="Times New Roman"/>
              </w:rPr>
              <w:t>процент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0C5" w:rsidRPr="00972C52" w:rsidRDefault="008300C5" w:rsidP="008300C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972C52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0C5" w:rsidRPr="00972C52" w:rsidRDefault="008300C5" w:rsidP="008300C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972C52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0C5" w:rsidRPr="00B76B37" w:rsidRDefault="00D755FC" w:rsidP="008300C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  <w:r w:rsidR="008300C5" w:rsidRPr="00B76B3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0C5" w:rsidRPr="00972C52" w:rsidRDefault="008300C5" w:rsidP="008300C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972C52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0C5" w:rsidRPr="00972C52" w:rsidRDefault="008300C5" w:rsidP="008300C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972C52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0C5" w:rsidRPr="00B76B37" w:rsidRDefault="008300C5" w:rsidP="008300C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76B37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0C5" w:rsidRPr="00B76B37" w:rsidRDefault="008300C5" w:rsidP="008300C5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b/>
              </w:rPr>
            </w:pPr>
            <w:r w:rsidRPr="00B76B37">
              <w:rPr>
                <w:rFonts w:ascii="Times New Roman" w:eastAsia="Calibri" w:hAnsi="Times New Roman" w:cs="Times New Roman"/>
                <w:b/>
              </w:rPr>
              <w:t>Основное мероприятие 07.</w:t>
            </w:r>
            <w:r w:rsidRPr="00B76B37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r w:rsidRPr="00B76B37">
              <w:rPr>
                <w:rFonts w:ascii="Times New Roman" w:eastAsia="Calibri" w:hAnsi="Times New Roman" w:cs="Times New Roman"/>
              </w:rPr>
              <w:t>Развитие похоронного дела на территории Московской области</w:t>
            </w:r>
          </w:p>
        </w:tc>
      </w:tr>
      <w:tr w:rsidR="008300C5" w:rsidRPr="00B76B37" w:rsidTr="00B76B37">
        <w:trPr>
          <w:trHeight w:val="15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0C5" w:rsidRPr="00B76B37" w:rsidRDefault="008300C5" w:rsidP="008300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6B37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0C5" w:rsidRPr="00B76B37" w:rsidRDefault="00B80A5F" w:rsidP="008300C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986BF2">
              <w:rPr>
                <w:rFonts w:ascii="Times New Roman" w:eastAsia="Calibri" w:hAnsi="Times New Roman" w:cs="Times New Roman"/>
                <w:b/>
              </w:rPr>
              <w:t xml:space="preserve">Целевой показатель </w:t>
            </w:r>
            <w:r w:rsidR="008300C5" w:rsidRPr="00B76B37">
              <w:rPr>
                <w:rFonts w:ascii="Times New Roman" w:eastAsia="Calibri" w:hAnsi="Times New Roman" w:cs="Times New Roman"/>
                <w:b/>
              </w:rPr>
              <w:t>7</w:t>
            </w:r>
            <w:r>
              <w:rPr>
                <w:rFonts w:ascii="Times New Roman" w:eastAsia="Calibri" w:hAnsi="Times New Roman" w:cs="Times New Roman"/>
                <w:b/>
              </w:rPr>
              <w:t>.</w:t>
            </w:r>
          </w:p>
          <w:p w:rsidR="008300C5" w:rsidRPr="00B76B37" w:rsidRDefault="008300C5" w:rsidP="008300C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 xml:space="preserve">Количество восстановленных (ремонт, реставрация, благоустройство) </w:t>
            </w:r>
            <w:r w:rsidRPr="00B76B37">
              <w:rPr>
                <w:rFonts w:ascii="Times New Roman" w:eastAsia="Calibri" w:hAnsi="Times New Roman" w:cs="Times New Roman"/>
              </w:rPr>
              <w:lastRenderedPageBreak/>
              <w:t xml:space="preserve">воинских захоронений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0C5" w:rsidRPr="00B76B37" w:rsidRDefault="008300C5" w:rsidP="008300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6B37">
              <w:rPr>
                <w:rFonts w:ascii="Times New Roman" w:eastAsia="Times New Roman" w:hAnsi="Times New Roman" w:cs="Times New Roman"/>
              </w:rPr>
              <w:lastRenderedPageBreak/>
              <w:t>Приоритетный целевой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0C5" w:rsidRPr="00B76B37" w:rsidRDefault="008300C5" w:rsidP="008300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6B37">
              <w:rPr>
                <w:rFonts w:ascii="Times New Roman" w:eastAsia="Times New Roman" w:hAnsi="Times New Roman" w:cs="Times New Roman"/>
              </w:rPr>
              <w:t>единица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0C5" w:rsidRPr="00B76B37" w:rsidRDefault="008300C5" w:rsidP="008300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6B3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0C5" w:rsidRPr="00B76B37" w:rsidRDefault="008300C5" w:rsidP="008300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6B3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0C5" w:rsidRPr="00B76B37" w:rsidRDefault="008300C5" w:rsidP="008300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6B3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0C5" w:rsidRPr="00B76B37" w:rsidRDefault="008300C5" w:rsidP="008300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6B3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0C5" w:rsidRPr="00B76B37" w:rsidRDefault="008300C5" w:rsidP="008300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6B3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0C5" w:rsidRPr="00B76B37" w:rsidRDefault="008300C5" w:rsidP="008300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6B3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0C5" w:rsidRPr="00B76B37" w:rsidRDefault="008300C5" w:rsidP="008300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76B37">
              <w:rPr>
                <w:rFonts w:ascii="Times New Roman" w:eastAsia="Times New Roman" w:hAnsi="Times New Roman" w:cs="Times New Roman"/>
                <w:b/>
              </w:rPr>
              <w:t>Основное мероприятие 07.</w:t>
            </w:r>
            <w:r w:rsidRPr="00B76B37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r w:rsidRPr="00B76B37">
              <w:rPr>
                <w:rFonts w:ascii="Times New Roman" w:eastAsia="Times New Roman" w:hAnsi="Times New Roman" w:cs="Times New Roman"/>
              </w:rPr>
              <w:t>Развитие похоронного дела на территории Московской области</w:t>
            </w:r>
          </w:p>
          <w:p w:rsidR="008300C5" w:rsidRPr="00B76B37" w:rsidRDefault="008300C5" w:rsidP="008300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300C5" w:rsidRPr="00B76B37" w:rsidTr="00B76B37">
        <w:trPr>
          <w:trHeight w:val="15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0C5" w:rsidRPr="00B76B37" w:rsidRDefault="008300C5" w:rsidP="008300C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76B37">
              <w:rPr>
                <w:rFonts w:ascii="Times New Roman" w:eastAsia="Times New Roman" w:hAnsi="Times New Roman" w:cs="Times New Roman"/>
              </w:rPr>
              <w:lastRenderedPageBreak/>
              <w:t>12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C52" w:rsidRDefault="00B80A5F" w:rsidP="00830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b/>
              </w:rPr>
            </w:pPr>
            <w:r w:rsidRPr="00986BF2">
              <w:rPr>
                <w:rFonts w:ascii="Times New Roman" w:eastAsia="Calibri" w:hAnsi="Times New Roman" w:cs="Times New Roman"/>
                <w:b/>
              </w:rPr>
              <w:t xml:space="preserve">Целевой </w:t>
            </w:r>
          </w:p>
          <w:p w:rsidR="008300C5" w:rsidRPr="00B76B37" w:rsidRDefault="00B80A5F" w:rsidP="00830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b/>
              </w:rPr>
            </w:pPr>
            <w:r w:rsidRPr="00986BF2">
              <w:rPr>
                <w:rFonts w:ascii="Times New Roman" w:eastAsia="Calibri" w:hAnsi="Times New Roman" w:cs="Times New Roman"/>
                <w:b/>
              </w:rPr>
              <w:t xml:space="preserve">показатель </w:t>
            </w:r>
            <w:r w:rsidR="00972C52">
              <w:rPr>
                <w:rFonts w:ascii="Times New Roman" w:eastAsia="Calibri" w:hAnsi="Times New Roman" w:cs="Times New Roman"/>
                <w:b/>
              </w:rPr>
              <w:t>7.</w:t>
            </w:r>
            <w:r w:rsidR="00972C52" w:rsidRPr="00972C52">
              <w:rPr>
                <w:rFonts w:ascii="Times New Roman" w:eastAsia="Calibri" w:hAnsi="Times New Roman" w:cs="Times New Roman"/>
                <w:b/>
              </w:rPr>
              <w:t xml:space="preserve">    </w:t>
            </w:r>
            <w:r w:rsidR="008300C5" w:rsidRPr="00B76B37">
              <w:rPr>
                <w:rFonts w:ascii="Times New Roman" w:eastAsia="Calibri" w:hAnsi="Times New Roman" w:cs="Times New Roman"/>
              </w:rPr>
              <w:t>Доля транспортировок умерших в морг с мест обнаружения или происшествия для производства судебно-медицинской экспертизы, произведенных в соответствии с установленными требованиями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0C5" w:rsidRPr="00B76B37" w:rsidRDefault="008300C5" w:rsidP="008300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6B37">
              <w:rPr>
                <w:rFonts w:ascii="Times New Roman" w:eastAsia="Times New Roman" w:hAnsi="Times New Roman" w:cs="Times New Roman"/>
              </w:rPr>
              <w:t>Отраслевой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0C5" w:rsidRPr="00B76B37" w:rsidRDefault="008300C5" w:rsidP="008300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6B37">
              <w:rPr>
                <w:rFonts w:ascii="Times New Roman" w:eastAsia="Times New Roman" w:hAnsi="Times New Roman" w:cs="Times New Roman"/>
              </w:rPr>
              <w:t>процент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0C5" w:rsidRPr="00B76B37" w:rsidRDefault="008300C5" w:rsidP="008300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6B3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0C5" w:rsidRPr="00B76B37" w:rsidRDefault="008300C5" w:rsidP="008300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6B37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0C5" w:rsidRPr="00B76B37" w:rsidRDefault="008300C5" w:rsidP="008300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6B37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0C5" w:rsidRPr="00B76B37" w:rsidRDefault="008300C5" w:rsidP="008300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6B37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0C5" w:rsidRPr="00B76B37" w:rsidRDefault="008300C5" w:rsidP="008300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6B37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0C5" w:rsidRPr="00B76B37" w:rsidRDefault="008300C5" w:rsidP="008300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6B37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0C5" w:rsidRPr="00B76B37" w:rsidRDefault="008300C5" w:rsidP="008300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6B37">
              <w:rPr>
                <w:rFonts w:ascii="Times New Roman" w:eastAsia="Times New Roman" w:hAnsi="Times New Roman" w:cs="Times New Roman"/>
                <w:b/>
              </w:rPr>
              <w:t>Основное мероприятие 07.</w:t>
            </w:r>
            <w:r w:rsidRPr="00B76B37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r w:rsidRPr="00B76B37">
              <w:rPr>
                <w:rFonts w:ascii="Times New Roman" w:eastAsia="Times New Roman" w:hAnsi="Times New Roman" w:cs="Times New Roman"/>
              </w:rPr>
              <w:t>Развитие похоронного дела на территории Московской области</w:t>
            </w:r>
          </w:p>
          <w:p w:rsidR="008300C5" w:rsidRPr="00B76B37" w:rsidRDefault="008300C5" w:rsidP="008300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66E9A" w:rsidRPr="00B76B37" w:rsidTr="00860FDA">
        <w:trPr>
          <w:trHeight w:val="15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E9A" w:rsidRPr="00B76B37" w:rsidRDefault="00B66E9A" w:rsidP="00B66E9A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66E9A" w:rsidRPr="00B66E9A" w:rsidRDefault="00B80A5F" w:rsidP="00B66E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86BF2">
              <w:rPr>
                <w:rFonts w:ascii="Times New Roman" w:eastAsia="Calibri" w:hAnsi="Times New Roman" w:cs="Times New Roman"/>
                <w:b/>
              </w:rPr>
              <w:t xml:space="preserve">Целевой показатель </w:t>
            </w:r>
            <w:r w:rsidR="00B66E9A" w:rsidRPr="00B66E9A">
              <w:rPr>
                <w:rFonts w:ascii="Times New Roman" w:hAnsi="Times New Roman"/>
                <w:b/>
              </w:rPr>
              <w:t>7</w:t>
            </w:r>
            <w:r>
              <w:rPr>
                <w:rFonts w:ascii="Times New Roman" w:hAnsi="Times New Roman"/>
                <w:b/>
              </w:rPr>
              <w:t>.</w:t>
            </w:r>
          </w:p>
          <w:p w:rsidR="00B66E9A" w:rsidRPr="00B66E9A" w:rsidRDefault="00B66E9A" w:rsidP="00B66E9A">
            <w:pPr>
              <w:spacing w:after="0" w:line="240" w:lineRule="auto"/>
              <w:rPr>
                <w:rFonts w:ascii="Times New Roman" w:hAnsi="Times New Roman"/>
              </w:rPr>
            </w:pPr>
            <w:r w:rsidRPr="00B66E9A">
              <w:rPr>
                <w:rFonts w:ascii="Times New Roman" w:hAnsi="Times New Roman"/>
              </w:rPr>
              <w:t>Количество установленных мемориальных знаков</w:t>
            </w:r>
          </w:p>
        </w:tc>
        <w:tc>
          <w:tcPr>
            <w:tcW w:w="1703" w:type="dxa"/>
            <w:tcBorders>
              <w:bottom w:val="single" w:sz="4" w:space="0" w:color="auto"/>
            </w:tcBorders>
            <w:shd w:val="clear" w:color="auto" w:fill="auto"/>
          </w:tcPr>
          <w:p w:rsidR="00B66E9A" w:rsidRPr="00B66E9A" w:rsidRDefault="00B66E9A" w:rsidP="00B66E9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66E9A">
              <w:rPr>
                <w:rFonts w:ascii="Times New Roman" w:hAnsi="Times New Roman" w:cs="Times New Roman"/>
                <w:szCs w:val="22"/>
              </w:rPr>
              <w:t>Приоритетный целевой</w:t>
            </w:r>
          </w:p>
        </w:tc>
        <w:tc>
          <w:tcPr>
            <w:tcW w:w="1557" w:type="dxa"/>
            <w:tcBorders>
              <w:bottom w:val="single" w:sz="4" w:space="0" w:color="auto"/>
            </w:tcBorders>
            <w:shd w:val="clear" w:color="auto" w:fill="auto"/>
          </w:tcPr>
          <w:p w:rsidR="00B66E9A" w:rsidRPr="00B66E9A" w:rsidRDefault="00B66E9A" w:rsidP="00B66E9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66E9A">
              <w:rPr>
                <w:rFonts w:ascii="Times New Roman" w:hAnsi="Times New Roman" w:cs="Times New Roman"/>
                <w:szCs w:val="22"/>
              </w:rPr>
              <w:t>единица</w:t>
            </w:r>
          </w:p>
        </w:tc>
        <w:tc>
          <w:tcPr>
            <w:tcW w:w="1137" w:type="dxa"/>
            <w:tcBorders>
              <w:bottom w:val="single" w:sz="4" w:space="0" w:color="auto"/>
            </w:tcBorders>
            <w:shd w:val="clear" w:color="auto" w:fill="auto"/>
          </w:tcPr>
          <w:p w:rsidR="00B66E9A" w:rsidRPr="00B66E9A" w:rsidRDefault="00B66E9A" w:rsidP="00B66E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E9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E9A" w:rsidRPr="00F13A4D" w:rsidRDefault="00F13A4D" w:rsidP="00B66E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E9A" w:rsidRPr="00F13A4D" w:rsidRDefault="00F13A4D" w:rsidP="00B66E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E9A" w:rsidRPr="00B76B37" w:rsidRDefault="00B66E9A" w:rsidP="00B66E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E9A" w:rsidRPr="00B76B37" w:rsidRDefault="00B66E9A" w:rsidP="00B66E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E9A" w:rsidRPr="00B76B37" w:rsidRDefault="00B66E9A" w:rsidP="00B66E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E9A" w:rsidRPr="00B66E9A" w:rsidRDefault="00B66E9A" w:rsidP="00B66E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6B37">
              <w:rPr>
                <w:rFonts w:ascii="Times New Roman" w:eastAsia="Times New Roman" w:hAnsi="Times New Roman" w:cs="Times New Roman"/>
                <w:b/>
              </w:rPr>
              <w:t>Основное мероприятие 07.</w:t>
            </w:r>
            <w:r w:rsidRPr="00B76B37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r w:rsidRPr="00B76B37">
              <w:rPr>
                <w:rFonts w:ascii="Times New Roman" w:eastAsia="Times New Roman" w:hAnsi="Times New Roman" w:cs="Times New Roman"/>
              </w:rPr>
              <w:t>Развитие похоронного дела н</w:t>
            </w:r>
            <w:r>
              <w:rPr>
                <w:rFonts w:ascii="Times New Roman" w:eastAsia="Times New Roman" w:hAnsi="Times New Roman" w:cs="Times New Roman"/>
              </w:rPr>
              <w:t>а территории Московской области</w:t>
            </w:r>
          </w:p>
        </w:tc>
      </w:tr>
      <w:tr w:rsidR="00B66E9A" w:rsidRPr="00B76B37" w:rsidTr="00860FDA">
        <w:trPr>
          <w:trHeight w:val="15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E9A" w:rsidRPr="00B76B37" w:rsidRDefault="00B66E9A" w:rsidP="00B66E9A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B66E9A" w:rsidRPr="00B66E9A" w:rsidRDefault="00B80A5F" w:rsidP="00B66E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86BF2">
              <w:rPr>
                <w:rFonts w:ascii="Times New Roman" w:eastAsia="Calibri" w:hAnsi="Times New Roman" w:cs="Times New Roman"/>
                <w:b/>
              </w:rPr>
              <w:t xml:space="preserve">Целевой показатель </w:t>
            </w:r>
            <w:r w:rsidR="00B66E9A" w:rsidRPr="00B66E9A">
              <w:rPr>
                <w:rFonts w:ascii="Times New Roman" w:hAnsi="Times New Roman"/>
                <w:b/>
              </w:rPr>
              <w:t>7</w:t>
            </w:r>
            <w:r>
              <w:rPr>
                <w:rFonts w:ascii="Times New Roman" w:hAnsi="Times New Roman"/>
                <w:b/>
              </w:rPr>
              <w:t>.</w:t>
            </w:r>
          </w:p>
          <w:p w:rsidR="00B66E9A" w:rsidRPr="00B66E9A" w:rsidRDefault="00B66E9A" w:rsidP="00B66E9A">
            <w:pPr>
              <w:spacing w:after="0" w:line="240" w:lineRule="auto"/>
              <w:rPr>
                <w:rFonts w:ascii="Times New Roman" w:hAnsi="Times New Roman"/>
              </w:rPr>
            </w:pPr>
            <w:r w:rsidRPr="00B66E9A">
              <w:rPr>
                <w:rFonts w:ascii="Times New Roman" w:hAnsi="Times New Roman"/>
              </w:rPr>
              <w:t>Количество имен погибших при защите Отечества, нанесенных на мемориальные сооружения воинских захоронений по месту захоронения</w:t>
            </w:r>
          </w:p>
        </w:tc>
        <w:tc>
          <w:tcPr>
            <w:tcW w:w="1703" w:type="dxa"/>
            <w:shd w:val="clear" w:color="auto" w:fill="auto"/>
          </w:tcPr>
          <w:p w:rsidR="00B66E9A" w:rsidRPr="00B66E9A" w:rsidRDefault="00B66E9A" w:rsidP="00B66E9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66E9A">
              <w:rPr>
                <w:rFonts w:ascii="Times New Roman" w:hAnsi="Times New Roman" w:cs="Times New Roman"/>
                <w:szCs w:val="22"/>
              </w:rPr>
              <w:t>Приоритетный целевой</w:t>
            </w:r>
          </w:p>
        </w:tc>
        <w:tc>
          <w:tcPr>
            <w:tcW w:w="1557" w:type="dxa"/>
            <w:shd w:val="clear" w:color="auto" w:fill="auto"/>
          </w:tcPr>
          <w:p w:rsidR="00B66E9A" w:rsidRPr="00B66E9A" w:rsidRDefault="00B66E9A" w:rsidP="00B66E9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66E9A">
              <w:rPr>
                <w:rFonts w:ascii="Times New Roman" w:hAnsi="Times New Roman" w:cs="Times New Roman"/>
                <w:szCs w:val="22"/>
              </w:rPr>
              <w:t>единица</w:t>
            </w:r>
          </w:p>
        </w:tc>
        <w:tc>
          <w:tcPr>
            <w:tcW w:w="1137" w:type="dxa"/>
            <w:shd w:val="clear" w:color="auto" w:fill="auto"/>
          </w:tcPr>
          <w:p w:rsidR="00B66E9A" w:rsidRPr="00B66E9A" w:rsidRDefault="00B66E9A" w:rsidP="00B66E9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66E9A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E9A" w:rsidRPr="00F13A4D" w:rsidRDefault="00F13A4D" w:rsidP="00B66E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E9A" w:rsidRPr="00F13A4D" w:rsidRDefault="00F13A4D" w:rsidP="00B66E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E9A" w:rsidRPr="00B76B37" w:rsidRDefault="00B66E9A" w:rsidP="00B66E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E9A" w:rsidRPr="00B76B37" w:rsidRDefault="00B66E9A" w:rsidP="00B66E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E9A" w:rsidRPr="00B76B37" w:rsidRDefault="00B66E9A" w:rsidP="00B66E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E9A" w:rsidRPr="00B66E9A" w:rsidRDefault="00B66E9A" w:rsidP="00B66E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6B37">
              <w:rPr>
                <w:rFonts w:ascii="Times New Roman" w:eastAsia="Times New Roman" w:hAnsi="Times New Roman" w:cs="Times New Roman"/>
                <w:b/>
              </w:rPr>
              <w:t>Основное мероприятие 07.</w:t>
            </w:r>
            <w:r w:rsidRPr="00B76B37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r w:rsidRPr="00B76B37">
              <w:rPr>
                <w:rFonts w:ascii="Times New Roman" w:eastAsia="Times New Roman" w:hAnsi="Times New Roman" w:cs="Times New Roman"/>
              </w:rPr>
              <w:t>Развитие похоронного дела н</w:t>
            </w:r>
            <w:r>
              <w:rPr>
                <w:rFonts w:ascii="Times New Roman" w:eastAsia="Times New Roman" w:hAnsi="Times New Roman" w:cs="Times New Roman"/>
              </w:rPr>
              <w:t>а территории Московской области</w:t>
            </w:r>
          </w:p>
        </w:tc>
      </w:tr>
      <w:tr w:rsidR="00B66E9A" w:rsidRPr="00B76B37" w:rsidTr="00B76B37">
        <w:trPr>
          <w:trHeight w:val="297"/>
        </w:trPr>
        <w:tc>
          <w:tcPr>
            <w:tcW w:w="1545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E9A" w:rsidRPr="00B76B37" w:rsidRDefault="00B66E9A" w:rsidP="00B66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76B3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Подпрограмма 2 </w:t>
            </w:r>
            <w:r w:rsidRPr="00B76B37">
              <w:rPr>
                <w:rFonts w:ascii="Times New Roman" w:eastAsia="Calibri" w:hAnsi="Times New Roman" w:cs="Times New Roman"/>
                <w:b/>
              </w:rPr>
              <w:t>«Снижение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области»</w:t>
            </w:r>
          </w:p>
        </w:tc>
      </w:tr>
      <w:tr w:rsidR="00B66E9A" w:rsidRPr="00B76B37" w:rsidTr="00B76B37">
        <w:trPr>
          <w:trHeight w:val="3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66E9A" w:rsidRPr="00B76B37" w:rsidRDefault="00B66E9A" w:rsidP="00B66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66E9A" w:rsidRPr="00B76B37" w:rsidRDefault="00B80A5F" w:rsidP="00860FDA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986BF2">
              <w:rPr>
                <w:rFonts w:ascii="Times New Roman" w:eastAsia="Calibri" w:hAnsi="Times New Roman" w:cs="Times New Roman"/>
                <w:b/>
              </w:rPr>
              <w:t xml:space="preserve">Целевой показатель </w:t>
            </w:r>
            <w:r w:rsidR="00B66E9A" w:rsidRPr="00B76B37">
              <w:rPr>
                <w:rFonts w:ascii="Times New Roman" w:eastAsia="Calibri" w:hAnsi="Times New Roman" w:cs="Times New Roman"/>
                <w:b/>
              </w:rPr>
              <w:t>1.</w:t>
            </w:r>
            <w:r w:rsidR="00B66E9A" w:rsidRPr="00B76B37">
              <w:rPr>
                <w:rFonts w:ascii="Times New Roman" w:eastAsia="Calibri" w:hAnsi="Times New Roman" w:cs="Times New Roman"/>
              </w:rPr>
              <w:t xml:space="preserve"> </w:t>
            </w:r>
            <w:r w:rsidR="00860FDA" w:rsidRPr="00860FDA">
              <w:rPr>
                <w:rFonts w:ascii="Times New Roman" w:eastAsia="Calibri" w:hAnsi="Times New Roman" w:cs="Times New Roman"/>
              </w:rPr>
              <w:t xml:space="preserve">Степень готовности  муниципального звена Московской областной системы </w:t>
            </w:r>
            <w:r w:rsidR="00860FDA" w:rsidRPr="00860FDA">
              <w:rPr>
                <w:rFonts w:ascii="Times New Roman" w:eastAsia="Calibri" w:hAnsi="Times New Roman" w:cs="Times New Roman"/>
              </w:rPr>
              <w:lastRenderedPageBreak/>
              <w:t>предупреждения и ликвидации чрезвычайным ситуация</w:t>
            </w:r>
            <w:r w:rsidR="00860FDA">
              <w:rPr>
                <w:rFonts w:ascii="Times New Roman" w:eastAsia="Calibri" w:hAnsi="Times New Roman" w:cs="Times New Roman"/>
              </w:rPr>
              <w:t>м к действиям по предназначению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E9A" w:rsidRPr="00B76B37" w:rsidRDefault="00B66E9A" w:rsidP="00B66E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6B37">
              <w:rPr>
                <w:rFonts w:ascii="Times New Roman" w:eastAsia="Times New Roman" w:hAnsi="Times New Roman" w:cs="Times New Roman"/>
              </w:rPr>
              <w:lastRenderedPageBreak/>
              <w:t>Приоритетный показатель</w:t>
            </w:r>
          </w:p>
          <w:p w:rsidR="00B66E9A" w:rsidRPr="00B76B37" w:rsidRDefault="00B66E9A" w:rsidP="00B66E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6B37">
              <w:rPr>
                <w:rFonts w:ascii="Times New Roman" w:eastAsia="Times New Roman" w:hAnsi="Times New Roman" w:cs="Times New Roman"/>
              </w:rPr>
              <w:t>Указ Президента Российской Федерации</w:t>
            </w:r>
          </w:p>
          <w:p w:rsidR="00B66E9A" w:rsidRPr="00B76B37" w:rsidRDefault="00B66E9A" w:rsidP="00B66E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6B37">
              <w:rPr>
                <w:rFonts w:ascii="Times New Roman" w:eastAsia="Times New Roman" w:hAnsi="Times New Roman" w:cs="Times New Roman"/>
              </w:rPr>
              <w:lastRenderedPageBreak/>
              <w:t>от 11.01.2018 № 12 «Об утверждении Основ государственной политики Российской Федерации в области защиты населения и территорий от чрезвычайных ситуаций на период до 2030 года»; от 16.10.2019 г. № 501</w:t>
            </w:r>
          </w:p>
          <w:p w:rsidR="00B66E9A" w:rsidRPr="00B76B37" w:rsidRDefault="00B66E9A" w:rsidP="00B66E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6B37">
              <w:rPr>
                <w:rFonts w:ascii="Times New Roman" w:eastAsia="Times New Roman" w:hAnsi="Times New Roman" w:cs="Times New Roman"/>
              </w:rPr>
              <w:t>«О Стратегии в области развития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 на период до 2030 года»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E9A" w:rsidRPr="00B76B37" w:rsidRDefault="00B66E9A" w:rsidP="00B66E9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B66E9A" w:rsidRPr="00B76B37" w:rsidRDefault="00B66E9A" w:rsidP="00FE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проценты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E9A" w:rsidRPr="00B76B37" w:rsidRDefault="00B66E9A" w:rsidP="00B66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66E9A" w:rsidRPr="00B76B37" w:rsidRDefault="00B66E9A" w:rsidP="00B66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E9A" w:rsidRPr="00B76B37" w:rsidRDefault="00B66E9A" w:rsidP="00B66E9A">
            <w:pPr>
              <w:tabs>
                <w:tab w:val="left" w:pos="142"/>
              </w:tabs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</w:rPr>
            </w:pPr>
          </w:p>
          <w:p w:rsidR="00B66E9A" w:rsidRPr="00B76B37" w:rsidRDefault="00B66E9A" w:rsidP="00B66E9A">
            <w:pPr>
              <w:tabs>
                <w:tab w:val="left" w:pos="142"/>
              </w:tabs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E9A" w:rsidRPr="00B76B37" w:rsidRDefault="00B66E9A" w:rsidP="00B66E9A">
            <w:pPr>
              <w:tabs>
                <w:tab w:val="left" w:pos="142"/>
              </w:tabs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</w:rPr>
            </w:pPr>
          </w:p>
          <w:p w:rsidR="00B66E9A" w:rsidRPr="00B76B37" w:rsidRDefault="00B66E9A" w:rsidP="00B66E9A">
            <w:pPr>
              <w:tabs>
                <w:tab w:val="left" w:pos="142"/>
              </w:tabs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12,5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E9A" w:rsidRPr="00B76B37" w:rsidRDefault="00B66E9A" w:rsidP="00B66E9A">
            <w:pPr>
              <w:tabs>
                <w:tab w:val="left" w:pos="142"/>
              </w:tabs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</w:rPr>
            </w:pPr>
          </w:p>
          <w:p w:rsidR="00B66E9A" w:rsidRPr="00B76B37" w:rsidRDefault="00B66E9A" w:rsidP="00B66E9A">
            <w:pPr>
              <w:tabs>
                <w:tab w:val="left" w:pos="142"/>
              </w:tabs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E9A" w:rsidRPr="00B76B37" w:rsidRDefault="00B66E9A" w:rsidP="00B66E9A">
            <w:pPr>
              <w:tabs>
                <w:tab w:val="left" w:pos="142"/>
              </w:tabs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</w:rPr>
            </w:pPr>
          </w:p>
          <w:p w:rsidR="00B66E9A" w:rsidRPr="00B76B37" w:rsidRDefault="00B66E9A" w:rsidP="00B66E9A">
            <w:pPr>
              <w:tabs>
                <w:tab w:val="left" w:pos="142"/>
              </w:tabs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E9A" w:rsidRPr="00B76B37" w:rsidRDefault="00B66E9A" w:rsidP="00B66E9A">
            <w:pPr>
              <w:tabs>
                <w:tab w:val="left" w:pos="142"/>
              </w:tabs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</w:rPr>
            </w:pPr>
          </w:p>
          <w:p w:rsidR="00B66E9A" w:rsidRPr="00B76B37" w:rsidRDefault="00B66E9A" w:rsidP="00B66E9A">
            <w:pPr>
              <w:tabs>
                <w:tab w:val="left" w:pos="142"/>
              </w:tabs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31,5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E9A" w:rsidRDefault="00B66E9A" w:rsidP="00B66E9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  <w:b/>
              </w:rPr>
              <w:t>Основное мероприятие 01.</w:t>
            </w:r>
            <w:r w:rsidRPr="00B76B37">
              <w:rPr>
                <w:rFonts w:ascii="Times New Roman" w:eastAsia="Calibri" w:hAnsi="Times New Roman" w:cs="Times New Roman"/>
              </w:rPr>
              <w:t xml:space="preserve"> Осуществление мероприятий по защите и смягчению последствий от </w:t>
            </w:r>
            <w:r w:rsidRPr="00B76B37">
              <w:rPr>
                <w:rFonts w:ascii="Times New Roman" w:eastAsia="Calibri" w:hAnsi="Times New Roman" w:cs="Times New Roman"/>
              </w:rPr>
              <w:lastRenderedPageBreak/>
              <w:t>чрезвычайных ситуаций природного и те</w:t>
            </w:r>
            <w:r w:rsidR="00FE30C1">
              <w:rPr>
                <w:rFonts w:ascii="Times New Roman" w:eastAsia="Calibri" w:hAnsi="Times New Roman" w:cs="Times New Roman"/>
              </w:rPr>
              <w:t xml:space="preserve">хногенного характера населения </w:t>
            </w:r>
            <w:r w:rsidRPr="00B76B37">
              <w:rPr>
                <w:rFonts w:ascii="Times New Roman" w:eastAsia="Calibri" w:hAnsi="Times New Roman" w:cs="Times New Roman"/>
              </w:rPr>
              <w:t>и территорий муниципального образования Московской области</w:t>
            </w:r>
          </w:p>
          <w:p w:rsidR="00FE30C1" w:rsidRDefault="00FE30C1" w:rsidP="00B66E9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EC29CA" w:rsidRPr="002C3EC4" w:rsidRDefault="00EC29CA" w:rsidP="00EC2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  <w:b/>
              </w:rPr>
              <w:t>Основное мероприятие 03.</w:t>
            </w:r>
            <w:r w:rsidRPr="002C3EC4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FE30C1" w:rsidRPr="00B76B37" w:rsidRDefault="00EC29CA" w:rsidP="00EC29C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Создание, содержание системно-аппаратного комплекса «Безопасный город» на территории Московской области</w:t>
            </w:r>
          </w:p>
        </w:tc>
      </w:tr>
      <w:tr w:rsidR="00B66E9A" w:rsidRPr="00B76B37" w:rsidTr="00B76B37">
        <w:trPr>
          <w:trHeight w:val="3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66E9A" w:rsidRPr="00B76B37" w:rsidRDefault="00B66E9A" w:rsidP="00EC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6B37">
              <w:rPr>
                <w:rFonts w:ascii="Times New Roman" w:eastAsia="Times New Roman" w:hAnsi="Times New Roman" w:cs="Times New Roman"/>
              </w:rPr>
              <w:lastRenderedPageBreak/>
              <w:t>1</w:t>
            </w:r>
            <w:r w:rsidR="00EC29CA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6E9A" w:rsidRPr="00B76B37" w:rsidRDefault="00B80A5F" w:rsidP="00B66E9A">
            <w:pPr>
              <w:tabs>
                <w:tab w:val="left" w:pos="43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  <w:b/>
              </w:rPr>
              <w:t xml:space="preserve">Целевой показатель </w:t>
            </w:r>
            <w:r w:rsidR="00B66E9A" w:rsidRPr="00B76B37">
              <w:rPr>
                <w:rFonts w:ascii="Times New Roman" w:eastAsia="Calibri" w:hAnsi="Times New Roman" w:cs="Times New Roman"/>
                <w:b/>
              </w:rPr>
              <w:t>2.</w:t>
            </w:r>
            <w:r w:rsidR="00B66E9A" w:rsidRPr="00B76B37">
              <w:rPr>
                <w:rFonts w:ascii="Times New Roman" w:eastAsia="Calibri" w:hAnsi="Times New Roman" w:cs="Times New Roman"/>
              </w:rPr>
              <w:t xml:space="preserve"> Прирост уровня безопасности людей на водных объектах, </w:t>
            </w:r>
            <w:r w:rsidR="00B66E9A" w:rsidRPr="00B76B37">
              <w:rPr>
                <w:rFonts w:ascii="Times New Roman" w:eastAsia="Calibri" w:hAnsi="Times New Roman" w:cs="Times New Roman"/>
              </w:rPr>
              <w:lastRenderedPageBreak/>
              <w:t>расположенных</w:t>
            </w:r>
          </w:p>
          <w:p w:rsidR="00B66E9A" w:rsidRPr="00B76B37" w:rsidRDefault="00B66E9A" w:rsidP="00B66E9A">
            <w:pPr>
              <w:tabs>
                <w:tab w:val="left" w:pos="43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на территории муниципального образования Московской области</w:t>
            </w:r>
          </w:p>
          <w:p w:rsidR="00B66E9A" w:rsidRPr="00B76B37" w:rsidRDefault="00B66E9A" w:rsidP="00B66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E9A" w:rsidRPr="00B76B37" w:rsidRDefault="00B66E9A" w:rsidP="00B66E9A">
            <w:pPr>
              <w:tabs>
                <w:tab w:val="left" w:pos="388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B76B37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lastRenderedPageBreak/>
              <w:t>Приоритетный показатель</w:t>
            </w:r>
          </w:p>
          <w:p w:rsidR="00B66E9A" w:rsidRPr="00B76B37" w:rsidRDefault="00B66E9A" w:rsidP="00B66E9A">
            <w:pPr>
              <w:tabs>
                <w:tab w:val="left" w:pos="388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B76B37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Указ Президента Российской Федерации </w:t>
            </w:r>
          </w:p>
          <w:p w:rsidR="00B66E9A" w:rsidRPr="00B76B37" w:rsidRDefault="00B66E9A" w:rsidP="00B66E9A">
            <w:pPr>
              <w:tabs>
                <w:tab w:val="left" w:pos="388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B76B37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lastRenderedPageBreak/>
              <w:t xml:space="preserve">от 11.01.2018  </w:t>
            </w:r>
          </w:p>
          <w:p w:rsidR="00B66E9A" w:rsidRPr="00B76B37" w:rsidRDefault="00B66E9A" w:rsidP="00B66E9A">
            <w:pPr>
              <w:tabs>
                <w:tab w:val="left" w:pos="388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B76B37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№ 12 «Об утверждении Основ государственной политики Российской Федерации в области защиты населения и территорий от чрезвычайных ситуаций на период до 2030 года»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E9A" w:rsidRPr="00B76B37" w:rsidRDefault="00B66E9A" w:rsidP="00B66E9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B66E9A" w:rsidRPr="00B76B37" w:rsidRDefault="00B66E9A" w:rsidP="00B66E9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проценты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E9A" w:rsidRPr="00B76B37" w:rsidRDefault="00B66E9A" w:rsidP="00B66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66E9A" w:rsidRPr="00B76B37" w:rsidRDefault="00B66E9A" w:rsidP="00B66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E9A" w:rsidRPr="00B76B37" w:rsidRDefault="00B66E9A" w:rsidP="00B66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66E9A" w:rsidRPr="00B76B37" w:rsidRDefault="00B66E9A" w:rsidP="00B66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E9A" w:rsidRPr="00B76B37" w:rsidRDefault="00B66E9A" w:rsidP="00B66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66E9A" w:rsidRPr="00B76B37" w:rsidRDefault="00B66E9A" w:rsidP="00B66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E9A" w:rsidRPr="00B76B37" w:rsidRDefault="00B66E9A" w:rsidP="00B66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66E9A" w:rsidRPr="00B76B37" w:rsidRDefault="00B66E9A" w:rsidP="00B66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E9A" w:rsidRPr="00B76B37" w:rsidRDefault="00B66E9A" w:rsidP="00B66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66E9A" w:rsidRPr="00B76B37" w:rsidRDefault="00B66E9A" w:rsidP="00B66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E9A" w:rsidRPr="00B76B37" w:rsidRDefault="00B66E9A" w:rsidP="00B66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66E9A" w:rsidRPr="00B76B37" w:rsidRDefault="00B66E9A" w:rsidP="00B66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26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E9A" w:rsidRPr="00B76B37" w:rsidRDefault="00B66E9A" w:rsidP="00B66E9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  <w:b/>
              </w:rPr>
              <w:t>Основное мероприятие 02.</w:t>
            </w:r>
            <w:r w:rsidRPr="00B76B37">
              <w:rPr>
                <w:rFonts w:ascii="Times New Roman" w:eastAsia="Calibri" w:hAnsi="Times New Roman" w:cs="Times New Roman"/>
              </w:rPr>
              <w:t xml:space="preserve"> Выполнение мероприятий по безопасности населения на водных </w:t>
            </w:r>
            <w:r w:rsidRPr="00B76B37">
              <w:rPr>
                <w:rFonts w:ascii="Times New Roman" w:eastAsia="Calibri" w:hAnsi="Times New Roman" w:cs="Times New Roman"/>
              </w:rPr>
              <w:lastRenderedPageBreak/>
              <w:t>объектах, расположенных на территории муниципального образования Московской области</w:t>
            </w:r>
          </w:p>
        </w:tc>
      </w:tr>
      <w:tr w:rsidR="00B66E9A" w:rsidRPr="00B76B37" w:rsidTr="00B76B37">
        <w:trPr>
          <w:trHeight w:val="3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66E9A" w:rsidRPr="00B76B37" w:rsidRDefault="00B66E9A" w:rsidP="00EC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6B37">
              <w:rPr>
                <w:rFonts w:ascii="Times New Roman" w:eastAsia="Times New Roman" w:hAnsi="Times New Roman" w:cs="Times New Roman"/>
              </w:rPr>
              <w:lastRenderedPageBreak/>
              <w:t>1</w:t>
            </w:r>
            <w:r w:rsidR="00EC29CA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4BCA" w:rsidRPr="00044BCA" w:rsidRDefault="00B80A5F" w:rsidP="00044BCA">
            <w:pPr>
              <w:tabs>
                <w:tab w:val="left" w:pos="43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  <w:b/>
              </w:rPr>
              <w:t xml:space="preserve">Целевой показатель </w:t>
            </w:r>
            <w:r w:rsidR="00B66E9A" w:rsidRPr="00B76B37">
              <w:rPr>
                <w:rFonts w:ascii="Times New Roman" w:eastAsia="Calibri" w:hAnsi="Times New Roman" w:cs="Times New Roman"/>
                <w:b/>
              </w:rPr>
              <w:t>3.</w:t>
            </w:r>
            <w:r w:rsidR="00B66E9A" w:rsidRPr="00B76B37">
              <w:rPr>
                <w:rFonts w:ascii="Times New Roman" w:eastAsia="Calibri" w:hAnsi="Times New Roman" w:cs="Times New Roman"/>
              </w:rPr>
              <w:t xml:space="preserve"> </w:t>
            </w:r>
            <w:r w:rsidR="00044BCA" w:rsidRPr="00044BCA">
              <w:rPr>
                <w:rFonts w:ascii="Times New Roman" w:eastAsia="Calibri" w:hAnsi="Times New Roman" w:cs="Times New Roman"/>
              </w:rPr>
              <w:t>Среднее время совместного реагирования нескольких экстренных оперативных служб на обращения населения</w:t>
            </w:r>
          </w:p>
          <w:p w:rsidR="00044BCA" w:rsidRPr="00044BCA" w:rsidRDefault="00044BCA" w:rsidP="00044BCA">
            <w:pPr>
              <w:tabs>
                <w:tab w:val="left" w:pos="43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44BCA">
              <w:rPr>
                <w:rFonts w:ascii="Times New Roman" w:eastAsia="Calibri" w:hAnsi="Times New Roman" w:cs="Times New Roman"/>
              </w:rPr>
              <w:t>по единому номеру «112»</w:t>
            </w:r>
          </w:p>
          <w:p w:rsidR="00044BCA" w:rsidRPr="00044BCA" w:rsidRDefault="00044BCA" w:rsidP="00044BCA">
            <w:pPr>
              <w:tabs>
                <w:tab w:val="left" w:pos="43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44BCA">
              <w:rPr>
                <w:rFonts w:ascii="Times New Roman" w:eastAsia="Calibri" w:hAnsi="Times New Roman" w:cs="Times New Roman"/>
              </w:rPr>
              <w:t xml:space="preserve">на территории муниципального </w:t>
            </w:r>
          </w:p>
          <w:p w:rsidR="00B66E9A" w:rsidRPr="00B76B37" w:rsidRDefault="00044BCA" w:rsidP="00044BCA">
            <w:pPr>
              <w:tabs>
                <w:tab w:val="left" w:pos="43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44BCA">
              <w:rPr>
                <w:rFonts w:ascii="Times New Roman" w:eastAsia="Calibri" w:hAnsi="Times New Roman" w:cs="Times New Roman"/>
              </w:rPr>
              <w:t>образования Московской области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E9A" w:rsidRPr="00B76B37" w:rsidRDefault="00B66E9A" w:rsidP="00B66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B76B37">
              <w:rPr>
                <w:rFonts w:ascii="Times New Roman" w:eastAsia="Calibri" w:hAnsi="Times New Roman" w:cs="Times New Roman"/>
                <w:bCs/>
              </w:rPr>
              <w:t>Приоритетный показатель</w:t>
            </w:r>
          </w:p>
          <w:p w:rsidR="00B66E9A" w:rsidRPr="00B76B37" w:rsidRDefault="00B66E9A" w:rsidP="00B66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B76B37">
              <w:rPr>
                <w:rFonts w:ascii="Times New Roman" w:eastAsia="Calibri" w:hAnsi="Times New Roman" w:cs="Times New Roman"/>
                <w:bCs/>
              </w:rPr>
              <w:t>Указ Президента Российской Федерации</w:t>
            </w:r>
          </w:p>
          <w:p w:rsidR="00B66E9A" w:rsidRPr="00B76B37" w:rsidRDefault="00B66E9A" w:rsidP="00B66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B76B37">
              <w:rPr>
                <w:rFonts w:ascii="Times New Roman" w:eastAsia="Calibri" w:hAnsi="Times New Roman" w:cs="Times New Roman"/>
                <w:bCs/>
              </w:rPr>
              <w:t>от 13.11.2012 </w:t>
            </w:r>
            <w:r w:rsidRPr="00B76B37">
              <w:rPr>
                <w:rFonts w:ascii="Times New Roman" w:eastAsia="Calibri" w:hAnsi="Times New Roman" w:cs="Times New Roman"/>
                <w:bCs/>
              </w:rPr>
              <w:br/>
              <w:t>№ 1522 «О создании комплексной системы экстренного оповещения населения об угрозе возникновения или о возникновении чрезвычайных ситуаций»;</w:t>
            </w:r>
          </w:p>
          <w:p w:rsidR="00B66E9A" w:rsidRPr="00B76B37" w:rsidRDefault="00B66E9A" w:rsidP="00B66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B76B37">
              <w:rPr>
                <w:rFonts w:ascii="Times New Roman" w:eastAsia="Calibri" w:hAnsi="Times New Roman" w:cs="Times New Roman"/>
                <w:bCs/>
              </w:rPr>
              <w:t xml:space="preserve">от 28.12.2010 № 1632 «О совершенствовании системы обеспечения вызова </w:t>
            </w:r>
            <w:r w:rsidRPr="00B76B37">
              <w:rPr>
                <w:rFonts w:ascii="Times New Roman" w:eastAsia="Calibri" w:hAnsi="Times New Roman" w:cs="Times New Roman"/>
                <w:bCs/>
              </w:rPr>
              <w:lastRenderedPageBreak/>
              <w:t>экстренных оперативных служб на территории Российской Федерации»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E9A" w:rsidRPr="00B76B37" w:rsidRDefault="00B66E9A" w:rsidP="00B66E9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B66E9A" w:rsidRPr="00B76B37" w:rsidRDefault="00DE31EB" w:rsidP="00044B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минут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E9A" w:rsidRPr="00B76B37" w:rsidRDefault="00B66E9A" w:rsidP="00B66E9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66E9A" w:rsidRPr="00B76B37" w:rsidRDefault="00FF72E0" w:rsidP="00B66E9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E9A" w:rsidRPr="00B76B37" w:rsidRDefault="00B66E9A" w:rsidP="00B66E9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66E9A" w:rsidRPr="00B76B37" w:rsidRDefault="00FF72E0" w:rsidP="00B66E9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E9A" w:rsidRPr="00B76B37" w:rsidRDefault="00B66E9A" w:rsidP="00B66E9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66E9A" w:rsidRPr="00B76B37" w:rsidRDefault="00FF72E0" w:rsidP="00B66E9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E9A" w:rsidRPr="00B76B37" w:rsidRDefault="00B66E9A" w:rsidP="00B66E9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66E9A" w:rsidRPr="00B76B37" w:rsidRDefault="00FF72E0" w:rsidP="00B66E9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45</w:t>
            </w:r>
            <w:r w:rsidR="00B66E9A" w:rsidRPr="00B76B37">
              <w:rPr>
                <w:rFonts w:ascii="Times New Roman" w:eastAsia="Calibri" w:hAnsi="Times New Roman" w:cs="Times New Roman"/>
              </w:rPr>
              <w:t>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E9A" w:rsidRPr="00B76B37" w:rsidRDefault="00B66E9A" w:rsidP="00B66E9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66E9A" w:rsidRPr="00B76B37" w:rsidRDefault="00FF72E0" w:rsidP="00B66E9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42</w:t>
            </w:r>
            <w:r w:rsidR="00B66E9A" w:rsidRPr="00B76B37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E9A" w:rsidRPr="00B76B37" w:rsidRDefault="00B66E9A" w:rsidP="00B66E9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66E9A" w:rsidRPr="00B76B37" w:rsidRDefault="00FF72E0" w:rsidP="00B66E9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38</w:t>
            </w:r>
            <w:r w:rsidR="00B66E9A" w:rsidRPr="00B76B37">
              <w:rPr>
                <w:rFonts w:ascii="Times New Roman" w:eastAsia="Calibri" w:hAnsi="Times New Roman" w:cs="Times New Roman"/>
              </w:rPr>
              <w:t>,5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E9A" w:rsidRPr="00B76B37" w:rsidRDefault="00B66E9A" w:rsidP="00B66E9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  <w:b/>
              </w:rPr>
              <w:t>Основное мероприятие 01.</w:t>
            </w:r>
            <w:r w:rsidRPr="00B76B37">
              <w:rPr>
                <w:rFonts w:ascii="Times New Roman" w:eastAsia="Calibri" w:hAnsi="Times New Roman" w:cs="Times New Roman"/>
              </w:rPr>
              <w:t xml:space="preserve"> Осуществление мероприятий по защите и смягчению последствий от чрезвычайных ситуаций природного и техногенного характера населения  территорий муниципального образования Московской области</w:t>
            </w:r>
          </w:p>
        </w:tc>
      </w:tr>
      <w:tr w:rsidR="00B66E9A" w:rsidRPr="00B76B37" w:rsidTr="00B76B37">
        <w:trPr>
          <w:trHeight w:val="293"/>
        </w:trPr>
        <w:tc>
          <w:tcPr>
            <w:tcW w:w="154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E9A" w:rsidRPr="00B76B37" w:rsidRDefault="00B66E9A" w:rsidP="00B66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76B37">
              <w:rPr>
                <w:rFonts w:ascii="Times New Roman" w:eastAsia="Calibri" w:hAnsi="Times New Roman" w:cs="Times New Roman"/>
                <w:b/>
              </w:rPr>
              <w:lastRenderedPageBreak/>
              <w:t>Подпрограмма 3. «Развитие и совершенствование систем оповещения и информирования населения на территории муниципального образования Московской  области»</w:t>
            </w:r>
          </w:p>
        </w:tc>
      </w:tr>
      <w:tr w:rsidR="00B66E9A" w:rsidRPr="00B76B37" w:rsidTr="00B76B37">
        <w:trPr>
          <w:trHeight w:val="4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66E9A" w:rsidRPr="00B76B37" w:rsidRDefault="00B66E9A" w:rsidP="00EC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6B37">
              <w:rPr>
                <w:rFonts w:ascii="Times New Roman" w:eastAsia="Times New Roman" w:hAnsi="Times New Roman" w:cs="Times New Roman"/>
              </w:rPr>
              <w:t>1</w:t>
            </w:r>
            <w:r w:rsidR="00EC29CA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6E9A" w:rsidRPr="00B76B37" w:rsidRDefault="00B80A5F" w:rsidP="00B66E9A">
            <w:pPr>
              <w:tabs>
                <w:tab w:val="left" w:pos="43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  <w:b/>
              </w:rPr>
              <w:t xml:space="preserve">Целевой показатель </w:t>
            </w:r>
            <w:r w:rsidR="00B66E9A" w:rsidRPr="00B76B37">
              <w:rPr>
                <w:rFonts w:ascii="Times New Roman" w:eastAsia="Calibri" w:hAnsi="Times New Roman" w:cs="Times New Roman"/>
                <w:b/>
              </w:rPr>
              <w:t>1.</w:t>
            </w:r>
            <w:r w:rsidR="00B66E9A" w:rsidRPr="00B76B37">
              <w:rPr>
                <w:rFonts w:ascii="Times New Roman" w:eastAsia="Calibri" w:hAnsi="Times New Roman" w:cs="Times New Roman"/>
              </w:rPr>
              <w:t xml:space="preserve"> Увеличение процента покрытия, системой централизованного оповещения и информирования при чрезвычайных ситуациях или угрозе их возникновения, населения на территории муниципального образования</w:t>
            </w:r>
          </w:p>
          <w:p w:rsidR="00B66E9A" w:rsidRPr="00B76B37" w:rsidRDefault="00B66E9A" w:rsidP="00B66E9A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66E9A" w:rsidRPr="00B76B37" w:rsidRDefault="00B66E9A" w:rsidP="00B66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B76B37">
              <w:rPr>
                <w:rFonts w:ascii="Times New Roman" w:eastAsia="Calibri" w:hAnsi="Times New Roman" w:cs="Times New Roman"/>
                <w:bCs/>
              </w:rPr>
              <w:t>Приоритетный показатель</w:t>
            </w:r>
          </w:p>
          <w:p w:rsidR="00B66E9A" w:rsidRPr="00B76B37" w:rsidRDefault="00B66E9A" w:rsidP="00B66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B76B37">
              <w:rPr>
                <w:rFonts w:ascii="Times New Roman" w:eastAsia="Calibri" w:hAnsi="Times New Roman" w:cs="Times New Roman"/>
                <w:bCs/>
              </w:rPr>
              <w:t>Указ Президента Российской Федерации</w:t>
            </w:r>
          </w:p>
          <w:p w:rsidR="00B66E9A" w:rsidRPr="00B76B37" w:rsidRDefault="00B66E9A" w:rsidP="00B66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B76B37">
              <w:rPr>
                <w:rFonts w:ascii="Times New Roman" w:eastAsia="Calibri" w:hAnsi="Times New Roman" w:cs="Times New Roman"/>
                <w:bCs/>
              </w:rPr>
              <w:t>от 13.11.2012 № 1522 «О создании комплексной системы экстренного оповещения населения об угрозе возникновения или о возникновении чрезвычайных ситуаций»;</w:t>
            </w:r>
          </w:p>
          <w:p w:rsidR="00B66E9A" w:rsidRPr="00B76B37" w:rsidRDefault="00B66E9A" w:rsidP="00B66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от 20.12.2016  № 696</w:t>
            </w:r>
            <w:r w:rsidRPr="00B76B37">
              <w:rPr>
                <w:rFonts w:ascii="Times New Roman" w:eastAsia="Calibri" w:hAnsi="Times New Roman" w:cs="Times New Roman"/>
              </w:rPr>
              <w:t xml:space="preserve"> «О</w:t>
            </w:r>
            <w:r w:rsidRPr="00B76B37">
              <w:rPr>
                <w:rFonts w:ascii="Times New Roman" w:eastAsia="Calibri" w:hAnsi="Times New Roman" w:cs="Times New Roman"/>
                <w:bCs/>
              </w:rPr>
              <w:t xml:space="preserve">б утверждении основ государственной политики Российской Федерации в области гражданской обороны на период до 2030 </w:t>
            </w:r>
            <w:r w:rsidRPr="00B76B37">
              <w:rPr>
                <w:rFonts w:ascii="Times New Roman" w:eastAsia="Calibri" w:hAnsi="Times New Roman" w:cs="Times New Roman"/>
                <w:bCs/>
              </w:rPr>
              <w:lastRenderedPageBreak/>
              <w:t>года»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6E9A" w:rsidRPr="00B76B37" w:rsidRDefault="00B66E9A" w:rsidP="00B66E9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B66E9A" w:rsidRPr="00B76B37" w:rsidRDefault="00B66E9A" w:rsidP="00B66E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проценты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E9A" w:rsidRPr="00B76B37" w:rsidRDefault="00B66E9A" w:rsidP="00B66E9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66E9A" w:rsidRPr="00B76B37" w:rsidRDefault="00B66E9A" w:rsidP="00B66E9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E9A" w:rsidRPr="00B76B37" w:rsidRDefault="00B66E9A" w:rsidP="00B66E9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66E9A" w:rsidRPr="00B76B37" w:rsidRDefault="00B66E9A" w:rsidP="00B66E9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97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E9A" w:rsidRPr="00B76B37" w:rsidRDefault="00B66E9A" w:rsidP="00B66E9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66E9A" w:rsidRPr="00B76B37" w:rsidRDefault="00B66E9A" w:rsidP="00B66E9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E9A" w:rsidRPr="00B76B37" w:rsidRDefault="00B66E9A" w:rsidP="00B66E9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66E9A" w:rsidRPr="00B76B37" w:rsidRDefault="00B66E9A" w:rsidP="00B66E9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E9A" w:rsidRPr="00B76B37" w:rsidRDefault="00B66E9A" w:rsidP="00B66E9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66E9A" w:rsidRPr="00B76B37" w:rsidRDefault="00B66E9A" w:rsidP="00B66E9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E9A" w:rsidRPr="00B76B37" w:rsidRDefault="00B66E9A" w:rsidP="00B66E9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66E9A" w:rsidRPr="00B76B37" w:rsidRDefault="00B66E9A" w:rsidP="00B66E9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100</w:t>
            </w:r>
          </w:p>
          <w:p w:rsidR="00B66E9A" w:rsidRPr="00B76B37" w:rsidRDefault="00B66E9A" w:rsidP="00B66E9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66E9A" w:rsidRPr="00B76B37" w:rsidRDefault="00B66E9A" w:rsidP="00B66E9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Times New Roman" w:hAnsi="Times New Roman" w:cs="Times New Roman"/>
                <w:b/>
                <w:lang w:eastAsia="ru-RU"/>
              </w:rPr>
              <w:t>Основное мероприятие 01.</w:t>
            </w:r>
            <w:r w:rsidRPr="00B76B37">
              <w:rPr>
                <w:rFonts w:ascii="Times New Roman" w:eastAsia="Times New Roman" w:hAnsi="Times New Roman" w:cs="Times New Roman"/>
                <w:lang w:eastAsia="ru-RU"/>
              </w:rPr>
              <w:t xml:space="preserve"> Создание, развитие и поддержание в постоянной готовности систем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(происшествиях) на территории муниципального образования Московской области</w:t>
            </w:r>
          </w:p>
        </w:tc>
      </w:tr>
      <w:tr w:rsidR="00B66E9A" w:rsidRPr="00B76B37" w:rsidTr="00B76B37">
        <w:trPr>
          <w:trHeight w:val="343"/>
        </w:trPr>
        <w:tc>
          <w:tcPr>
            <w:tcW w:w="15450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66E9A" w:rsidRPr="00B76B37" w:rsidRDefault="00B66E9A" w:rsidP="00B66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76B37">
              <w:rPr>
                <w:rFonts w:ascii="Times New Roman" w:eastAsia="Calibri" w:hAnsi="Times New Roman" w:cs="Times New Roman"/>
                <w:b/>
              </w:rPr>
              <w:lastRenderedPageBreak/>
              <w:t>Подпрограмма 4. «Обеспечение пожарной безопасности на территории муниципального образования Московской области»</w:t>
            </w:r>
          </w:p>
        </w:tc>
      </w:tr>
      <w:tr w:rsidR="00B66E9A" w:rsidRPr="00B76B37" w:rsidTr="00B76B37">
        <w:trPr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66E9A" w:rsidRPr="00B76B37" w:rsidRDefault="00B66E9A" w:rsidP="00EC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6B37">
              <w:rPr>
                <w:rFonts w:ascii="Times New Roman" w:eastAsia="Times New Roman" w:hAnsi="Times New Roman" w:cs="Times New Roman"/>
              </w:rPr>
              <w:t>1</w:t>
            </w:r>
            <w:r w:rsidR="00EC29CA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E9A" w:rsidRPr="00B76B37" w:rsidRDefault="00B80A5F" w:rsidP="00B66E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986BF2">
              <w:rPr>
                <w:rFonts w:ascii="Times New Roman" w:eastAsia="Calibri" w:hAnsi="Times New Roman" w:cs="Times New Roman"/>
                <w:b/>
              </w:rPr>
              <w:t xml:space="preserve">Целевой показатель </w:t>
            </w:r>
            <w:r w:rsidR="00B66E9A" w:rsidRPr="00B76B37">
              <w:rPr>
                <w:rFonts w:ascii="Times New Roman" w:eastAsia="Calibri" w:hAnsi="Times New Roman" w:cs="Times New Roman"/>
                <w:b/>
              </w:rPr>
              <w:t>1.</w:t>
            </w:r>
            <w:r w:rsidR="00B66E9A" w:rsidRPr="00B76B37">
              <w:rPr>
                <w:rFonts w:ascii="Times New Roman" w:eastAsia="Calibri" w:hAnsi="Times New Roman" w:cs="Times New Roman"/>
              </w:rPr>
              <w:t xml:space="preserve"> Повышение степени пожарной защищенности городского округа, по отношению к базовому периоду 2019 года.</w:t>
            </w:r>
          </w:p>
          <w:p w:rsidR="00B66E9A" w:rsidRPr="00B76B37" w:rsidRDefault="00B66E9A" w:rsidP="00B66E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66E9A" w:rsidRPr="00B76B37" w:rsidRDefault="00B66E9A" w:rsidP="00B66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B76B3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Приоритетный показатель</w:t>
            </w:r>
          </w:p>
          <w:p w:rsidR="00B66E9A" w:rsidRPr="00B76B37" w:rsidRDefault="00B66E9A" w:rsidP="00B66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B76B3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Указ Президента </w:t>
            </w:r>
            <w:r w:rsidRPr="00B76B37">
              <w:rPr>
                <w:rFonts w:ascii="Times New Roman" w:eastAsia="Times New Roman" w:hAnsi="Times New Roman" w:cs="Times New Roman"/>
              </w:rPr>
              <w:t>Российской Федерации</w:t>
            </w:r>
            <w:r w:rsidRPr="00B76B3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от 1.01.2018  № 2 «Об утверждении Основ государственной политики Российской Федерации в области пожарной </w:t>
            </w:r>
            <w:r w:rsidRPr="00B76B3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br/>
              <w:t>безопасности на период до 2030 года»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6E9A" w:rsidRPr="00B76B37" w:rsidRDefault="00B66E9A" w:rsidP="00B66E9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B66E9A" w:rsidRPr="00B76B37" w:rsidRDefault="00B66E9A" w:rsidP="00B66E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проценты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E9A" w:rsidRPr="00B76B37" w:rsidRDefault="00B66E9A" w:rsidP="00B66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66E9A" w:rsidRPr="00B76B37" w:rsidRDefault="00B66E9A" w:rsidP="00B66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6B37">
              <w:rPr>
                <w:rFonts w:ascii="Times New Roman" w:eastAsia="Times New Roman" w:hAnsi="Times New Roman" w:cs="Times New Roman"/>
              </w:rPr>
              <w:t>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E9A" w:rsidRPr="00B76B37" w:rsidRDefault="00B66E9A" w:rsidP="00B66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66E9A" w:rsidRPr="00B76B37" w:rsidRDefault="00B66E9A" w:rsidP="00B66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6B37">
              <w:rPr>
                <w:rFonts w:ascii="Times New Roman" w:eastAsia="Times New Roman" w:hAnsi="Times New Roman" w:cs="Times New Roman"/>
              </w:rPr>
              <w:t>59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E9A" w:rsidRPr="00B76B37" w:rsidRDefault="00B66E9A" w:rsidP="00B66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66E9A" w:rsidRPr="00B76B37" w:rsidRDefault="00B66E9A" w:rsidP="00B66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6B37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E9A" w:rsidRPr="00B76B37" w:rsidRDefault="00B66E9A" w:rsidP="00B66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66E9A" w:rsidRPr="00B76B37" w:rsidRDefault="00B66E9A" w:rsidP="00B66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6B37">
              <w:rPr>
                <w:rFonts w:ascii="Times New Roman" w:eastAsia="Times New Roman" w:hAnsi="Times New Roman" w:cs="Times New Roman"/>
              </w:rPr>
              <w:t>18,5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E9A" w:rsidRPr="00B76B37" w:rsidRDefault="00B66E9A" w:rsidP="00B66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66E9A" w:rsidRPr="00B76B37" w:rsidRDefault="00B66E9A" w:rsidP="00B66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6B37">
              <w:rPr>
                <w:rFonts w:ascii="Times New Roman" w:eastAsia="Times New Roman" w:hAnsi="Times New Roman" w:cs="Times New Roman"/>
              </w:rPr>
              <w:t>19,5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E9A" w:rsidRPr="00B76B37" w:rsidRDefault="00B66E9A" w:rsidP="00B66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66E9A" w:rsidRPr="00B76B37" w:rsidRDefault="00B66E9A" w:rsidP="00B66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6B37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66E9A" w:rsidRPr="00B76B37" w:rsidRDefault="00B66E9A" w:rsidP="00B66E9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Times New Roman" w:hAnsi="Times New Roman" w:cs="Times New Roman"/>
                <w:b/>
                <w:lang w:eastAsia="ru-RU"/>
              </w:rPr>
              <w:t>Основное мероприятие 01.</w:t>
            </w:r>
            <w:r w:rsidRPr="00B76B37">
              <w:rPr>
                <w:rFonts w:ascii="Times New Roman" w:eastAsia="Times New Roman" w:hAnsi="Times New Roman" w:cs="Times New Roman"/>
                <w:lang w:eastAsia="ru-RU"/>
              </w:rPr>
              <w:t xml:space="preserve"> Повышение степени пожарной безопасности</w:t>
            </w:r>
          </w:p>
        </w:tc>
      </w:tr>
      <w:tr w:rsidR="00B66E9A" w:rsidRPr="00B76B37" w:rsidTr="00B76B37">
        <w:trPr>
          <w:trHeight w:val="343"/>
        </w:trPr>
        <w:tc>
          <w:tcPr>
            <w:tcW w:w="15450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66E9A" w:rsidRPr="00B76B37" w:rsidRDefault="00B66E9A" w:rsidP="00B66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  <w:b/>
              </w:rPr>
              <w:t>Подпрограмма 5. «Обеспечение мероприятий гражданской обороны на территории муниципального образования Московской области»</w:t>
            </w:r>
          </w:p>
        </w:tc>
      </w:tr>
      <w:tr w:rsidR="00B66E9A" w:rsidRPr="00B76B37" w:rsidTr="00B76B37">
        <w:trPr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66E9A" w:rsidRPr="00B76B37" w:rsidRDefault="00EC29CA" w:rsidP="00B66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E9A" w:rsidRPr="00B76B37" w:rsidRDefault="00B80A5F" w:rsidP="00EC29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986BF2">
              <w:rPr>
                <w:rFonts w:ascii="Times New Roman" w:eastAsia="Calibri" w:hAnsi="Times New Roman" w:cs="Times New Roman"/>
                <w:b/>
              </w:rPr>
              <w:t xml:space="preserve">Целевой показатель </w:t>
            </w:r>
            <w:r w:rsidR="00B66E9A" w:rsidRPr="00B76B37">
              <w:rPr>
                <w:rFonts w:ascii="Times New Roman" w:eastAsia="Calibri" w:hAnsi="Times New Roman" w:cs="Times New Roman"/>
                <w:b/>
              </w:rPr>
              <w:t>1.</w:t>
            </w:r>
            <w:r w:rsidR="00B66E9A" w:rsidRPr="00B76B37">
              <w:rPr>
                <w:rFonts w:ascii="Times New Roman" w:eastAsia="Calibri" w:hAnsi="Times New Roman" w:cs="Times New Roman"/>
              </w:rPr>
              <w:t xml:space="preserve"> </w:t>
            </w:r>
            <w:r w:rsidR="00EC29CA" w:rsidRPr="00EC29CA">
              <w:rPr>
                <w:rFonts w:ascii="Times New Roman" w:eastAsia="Calibri" w:hAnsi="Times New Roman" w:cs="Times New Roman"/>
              </w:rPr>
              <w:t>Темп прироста степени обеспеченности запасами материально-технических, продовольственных, медицинских и иных средств для целей гражданской обороны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66E9A" w:rsidRPr="00B76B37" w:rsidRDefault="00B66E9A" w:rsidP="00B66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B76B37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Приоритетный показатель</w:t>
            </w:r>
          </w:p>
          <w:p w:rsidR="00B66E9A" w:rsidRPr="00B76B37" w:rsidRDefault="00B66E9A" w:rsidP="00B66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Указ Президента </w:t>
            </w:r>
            <w:r w:rsidRPr="00B76B37">
              <w:rPr>
                <w:rFonts w:ascii="Times New Roman" w:eastAsia="Times New Roman" w:hAnsi="Times New Roman" w:cs="Times New Roman"/>
                <w:lang w:eastAsia="ru-RU"/>
              </w:rPr>
              <w:t>Российской Федерации</w:t>
            </w:r>
            <w:r w:rsidRPr="00B76B37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 от 20.12.2016  № 696</w:t>
            </w:r>
            <w:r w:rsidRPr="00B76B37">
              <w:rPr>
                <w:rFonts w:ascii="Times New Roman" w:eastAsia="Calibri" w:hAnsi="Times New Roman" w:cs="Times New Roman"/>
              </w:rPr>
              <w:t xml:space="preserve"> «О</w:t>
            </w:r>
            <w:r w:rsidRPr="00B76B37">
              <w:rPr>
                <w:rFonts w:ascii="Times New Roman" w:eastAsia="Calibri" w:hAnsi="Times New Roman" w:cs="Times New Roman"/>
                <w:bCs/>
              </w:rPr>
              <w:t>б утверждении основ государственной политики Российской Федерации в области гражданской обороны на период до 2030 года»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6E9A" w:rsidRPr="00B76B37" w:rsidRDefault="00B66E9A" w:rsidP="00B66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B66E9A" w:rsidRPr="00B76B37" w:rsidRDefault="00B66E9A" w:rsidP="00B66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проценты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E9A" w:rsidRPr="00B76B37" w:rsidRDefault="00B66E9A" w:rsidP="00B66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66E9A" w:rsidRPr="00B76B37" w:rsidRDefault="00B66E9A" w:rsidP="00B66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6B3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E9A" w:rsidRPr="00B76B37" w:rsidRDefault="00B66E9A" w:rsidP="00B66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66E9A" w:rsidRPr="00B76B37" w:rsidRDefault="00B66E9A" w:rsidP="00B66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6B3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E9A" w:rsidRPr="00B76B37" w:rsidRDefault="00B66E9A" w:rsidP="00B66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66E9A" w:rsidRPr="00B76B37" w:rsidRDefault="00B66E9A" w:rsidP="00B66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6B3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E9A" w:rsidRPr="00B76B37" w:rsidRDefault="00B66E9A" w:rsidP="00B66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66E9A" w:rsidRPr="00B76B37" w:rsidRDefault="00B66E9A" w:rsidP="00B66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6B3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E9A" w:rsidRPr="00B76B37" w:rsidRDefault="00B66E9A" w:rsidP="00B66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66E9A" w:rsidRPr="00B76B37" w:rsidRDefault="00B66E9A" w:rsidP="00B66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6B3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E9A" w:rsidRPr="00B76B37" w:rsidRDefault="00B66E9A" w:rsidP="00B66E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6B37">
              <w:rPr>
                <w:rFonts w:ascii="Times New Roman" w:eastAsia="Times New Roman" w:hAnsi="Times New Roman" w:cs="Times New Roman"/>
              </w:rPr>
              <w:t xml:space="preserve">       </w:t>
            </w:r>
          </w:p>
          <w:p w:rsidR="00B66E9A" w:rsidRPr="00B76B37" w:rsidRDefault="00B66E9A" w:rsidP="00B66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6B37">
              <w:rPr>
                <w:rFonts w:ascii="Times New Roman" w:eastAsia="Times New Roman" w:hAnsi="Times New Roman" w:cs="Times New Roman"/>
              </w:rPr>
              <w:t>6</w:t>
            </w:r>
          </w:p>
          <w:p w:rsidR="00B66E9A" w:rsidRPr="00B76B37" w:rsidRDefault="00B66E9A" w:rsidP="00B66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66E9A" w:rsidRPr="00B76B37" w:rsidRDefault="00B66E9A" w:rsidP="00B66E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b/>
                <w:lang w:eastAsia="ru-RU"/>
              </w:rPr>
              <w:t>Основное мероприятие 01.</w:t>
            </w:r>
            <w:r w:rsidRPr="00B76B37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r w:rsidRPr="00B76B37">
              <w:rPr>
                <w:rFonts w:ascii="Times New Roman" w:eastAsia="Times New Roman" w:hAnsi="Times New Roman" w:cs="Times New Roman"/>
                <w:lang w:eastAsia="ru-RU"/>
              </w:rPr>
              <w:t>Организация накопления, хранения, освежения и обслуживания запасов материально-технических, продовольственных, медицинских и иных средств, в целях гражданской обороны</w:t>
            </w:r>
          </w:p>
          <w:p w:rsidR="00B66E9A" w:rsidRPr="00B76B37" w:rsidRDefault="00B66E9A" w:rsidP="00B66E9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66E9A" w:rsidRPr="00B76B37" w:rsidTr="00B76B37">
        <w:trPr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66E9A" w:rsidRPr="00B76B37" w:rsidRDefault="00EC29CA" w:rsidP="00B66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E9A" w:rsidRPr="00B76B37" w:rsidRDefault="00B80A5F" w:rsidP="00B66E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986BF2">
              <w:rPr>
                <w:rFonts w:ascii="Times New Roman" w:eastAsia="Calibri" w:hAnsi="Times New Roman" w:cs="Times New Roman"/>
                <w:b/>
              </w:rPr>
              <w:t xml:space="preserve">Целевой </w:t>
            </w:r>
            <w:r w:rsidRPr="00986BF2">
              <w:rPr>
                <w:rFonts w:ascii="Times New Roman" w:eastAsia="Calibri" w:hAnsi="Times New Roman" w:cs="Times New Roman"/>
                <w:b/>
              </w:rPr>
              <w:lastRenderedPageBreak/>
              <w:t xml:space="preserve">показатель </w:t>
            </w:r>
            <w:r w:rsidR="00B66E9A" w:rsidRPr="00B76B37">
              <w:rPr>
                <w:rFonts w:ascii="Times New Roman" w:eastAsia="Calibri" w:hAnsi="Times New Roman" w:cs="Times New Roman"/>
                <w:b/>
              </w:rPr>
              <w:t>2.</w:t>
            </w:r>
            <w:r w:rsidR="00B66E9A" w:rsidRPr="00B76B37">
              <w:rPr>
                <w:rFonts w:ascii="Times New Roman" w:eastAsia="Calibri" w:hAnsi="Times New Roman" w:cs="Times New Roman"/>
              </w:rPr>
              <w:t xml:space="preserve">  Увеличение степени готовности к использованию по предназначению защитных сооружений и иных объектов ГО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66E9A" w:rsidRPr="00B76B37" w:rsidRDefault="00B66E9A" w:rsidP="00B66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B76B37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lastRenderedPageBreak/>
              <w:t xml:space="preserve">Приоритетный </w:t>
            </w:r>
            <w:r w:rsidRPr="00B76B37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lastRenderedPageBreak/>
              <w:t>показатель</w:t>
            </w:r>
          </w:p>
          <w:p w:rsidR="00B66E9A" w:rsidRPr="00B76B37" w:rsidRDefault="00B66E9A" w:rsidP="00B66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B76B37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Указ Президента </w:t>
            </w:r>
            <w:r w:rsidRPr="00B76B37">
              <w:rPr>
                <w:rFonts w:ascii="Times New Roman" w:eastAsia="Times New Roman" w:hAnsi="Times New Roman" w:cs="Times New Roman"/>
                <w:lang w:eastAsia="ru-RU"/>
              </w:rPr>
              <w:t>Российской Федерации</w:t>
            </w:r>
            <w:r w:rsidRPr="00B76B37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 от 20.12.2</w:t>
            </w:r>
            <w:r w:rsidR="00EC29CA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016  № </w:t>
            </w:r>
            <w:r w:rsidRPr="00B76B37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696</w:t>
            </w:r>
            <w:r w:rsidRPr="00B76B37">
              <w:rPr>
                <w:rFonts w:ascii="Times New Roman" w:eastAsia="Calibri" w:hAnsi="Times New Roman" w:cs="Times New Roman"/>
              </w:rPr>
              <w:t xml:space="preserve"> «О</w:t>
            </w:r>
            <w:r w:rsidRPr="00B76B37">
              <w:rPr>
                <w:rFonts w:ascii="Times New Roman" w:eastAsia="Calibri" w:hAnsi="Times New Roman" w:cs="Times New Roman"/>
                <w:bCs/>
              </w:rPr>
              <w:t>б утверждении основ государственной политики Российской Федерации в области гражданской обороны на период до 2030 года»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6E9A" w:rsidRPr="00B76B37" w:rsidRDefault="00B66E9A" w:rsidP="00B66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B66E9A" w:rsidRPr="00B76B37" w:rsidRDefault="00B66E9A" w:rsidP="00B66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B76B37">
              <w:rPr>
                <w:rFonts w:ascii="Times New Roman" w:eastAsia="Calibri" w:hAnsi="Times New Roman" w:cs="Times New Roman"/>
              </w:rPr>
              <w:lastRenderedPageBreak/>
              <w:t>проценты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E9A" w:rsidRPr="00B76B37" w:rsidRDefault="00B66E9A" w:rsidP="00B66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66E9A" w:rsidRPr="00B76B37" w:rsidRDefault="00B66E9A" w:rsidP="00B66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6B37">
              <w:rPr>
                <w:rFonts w:ascii="Times New Roman" w:eastAsia="Times New Roman" w:hAnsi="Times New Roman" w:cs="Times New Roman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E9A" w:rsidRPr="00B76B37" w:rsidRDefault="00B66E9A" w:rsidP="00B66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66E9A" w:rsidRPr="00B76B37" w:rsidRDefault="00B66E9A" w:rsidP="00B66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6B37">
              <w:rPr>
                <w:rFonts w:ascii="Times New Roman" w:eastAsia="Times New Roman" w:hAnsi="Times New Roman" w:cs="Times New Roman"/>
              </w:rPr>
              <w:lastRenderedPageBreak/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E9A" w:rsidRPr="00B76B37" w:rsidRDefault="00B66E9A" w:rsidP="00B66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66E9A" w:rsidRPr="00B76B37" w:rsidRDefault="00B66E9A" w:rsidP="00B66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6B37">
              <w:rPr>
                <w:rFonts w:ascii="Times New Roman" w:eastAsia="Times New Roman" w:hAnsi="Times New Roman" w:cs="Times New Roman"/>
              </w:rPr>
              <w:lastRenderedPageBreak/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E9A" w:rsidRPr="00B76B37" w:rsidRDefault="00B66E9A" w:rsidP="00B66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66E9A" w:rsidRPr="00B76B37" w:rsidRDefault="00B66E9A" w:rsidP="00B66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6B37">
              <w:rPr>
                <w:rFonts w:ascii="Times New Roman" w:eastAsia="Times New Roman" w:hAnsi="Times New Roman" w:cs="Times New Roman"/>
              </w:rPr>
              <w:lastRenderedPageBreak/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E9A" w:rsidRPr="00B76B37" w:rsidRDefault="00B66E9A" w:rsidP="00B66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66E9A" w:rsidRPr="00B76B37" w:rsidRDefault="00B66E9A" w:rsidP="00B66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6B37">
              <w:rPr>
                <w:rFonts w:ascii="Times New Roman" w:eastAsia="Times New Roman" w:hAnsi="Times New Roman" w:cs="Times New Roman"/>
              </w:rPr>
              <w:lastRenderedPageBreak/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E9A" w:rsidRPr="00B76B37" w:rsidRDefault="00B66E9A" w:rsidP="00B66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66E9A" w:rsidRPr="00B76B37" w:rsidRDefault="00B66E9A" w:rsidP="00B66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6B37">
              <w:rPr>
                <w:rFonts w:ascii="Times New Roman" w:eastAsia="Times New Roman" w:hAnsi="Times New Roman" w:cs="Times New Roman"/>
              </w:rPr>
              <w:lastRenderedPageBreak/>
              <w:t>18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66E9A" w:rsidRPr="00B76B37" w:rsidRDefault="00B66E9A" w:rsidP="00B66E9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 xml:space="preserve">Основное </w:t>
            </w:r>
            <w:r w:rsidRPr="00B76B37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мероприятие 02.</w:t>
            </w:r>
            <w:r w:rsidRPr="00B76B37">
              <w:rPr>
                <w:rFonts w:ascii="Times New Roman" w:eastAsia="Times New Roman" w:hAnsi="Times New Roman" w:cs="Times New Roman"/>
                <w:lang w:eastAsia="ru-RU"/>
              </w:rPr>
              <w:t xml:space="preserve"> Обеспечение готовности защитных сооружений и других объектов гражданской обороны на территории муниципальных образований Московской области</w:t>
            </w:r>
          </w:p>
        </w:tc>
      </w:tr>
    </w:tbl>
    <w:p w:rsidR="00B76B37" w:rsidRPr="00B76B37" w:rsidRDefault="00B76B37" w:rsidP="00B76B3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</w:rPr>
      </w:pPr>
    </w:p>
    <w:p w:rsidR="00860FDA" w:rsidRDefault="00860FDA" w:rsidP="00B76B3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</w:rPr>
      </w:pPr>
    </w:p>
    <w:p w:rsidR="00860FDA" w:rsidRDefault="00860FDA" w:rsidP="00B76B3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</w:rPr>
      </w:pPr>
    </w:p>
    <w:p w:rsidR="00860FDA" w:rsidRDefault="00860FDA" w:rsidP="00B76B3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</w:rPr>
      </w:pPr>
    </w:p>
    <w:p w:rsidR="00860FDA" w:rsidRDefault="00860FDA" w:rsidP="00B76B3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</w:rPr>
      </w:pPr>
    </w:p>
    <w:p w:rsidR="00860FDA" w:rsidRDefault="00860FDA" w:rsidP="00B76B3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</w:rPr>
      </w:pPr>
    </w:p>
    <w:p w:rsidR="00860FDA" w:rsidRDefault="00860FDA" w:rsidP="00B76B3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</w:rPr>
      </w:pPr>
    </w:p>
    <w:p w:rsidR="00860FDA" w:rsidRDefault="00860FDA" w:rsidP="00B76B3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</w:rPr>
      </w:pPr>
    </w:p>
    <w:p w:rsidR="00860FDA" w:rsidRDefault="00860FDA" w:rsidP="00B76B3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</w:rPr>
      </w:pPr>
    </w:p>
    <w:p w:rsidR="00860FDA" w:rsidRDefault="00860FDA" w:rsidP="00B76B3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</w:rPr>
      </w:pPr>
    </w:p>
    <w:p w:rsidR="00860FDA" w:rsidRDefault="00860FDA" w:rsidP="00B76B3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</w:rPr>
      </w:pPr>
    </w:p>
    <w:p w:rsidR="00860FDA" w:rsidRDefault="00860FDA" w:rsidP="00B76B3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</w:rPr>
      </w:pPr>
    </w:p>
    <w:p w:rsidR="00860FDA" w:rsidRDefault="00860FDA" w:rsidP="00B76B3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</w:rPr>
      </w:pPr>
    </w:p>
    <w:p w:rsidR="00860FDA" w:rsidRDefault="00860FDA" w:rsidP="00B76B3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</w:rPr>
      </w:pPr>
    </w:p>
    <w:p w:rsidR="00860FDA" w:rsidRDefault="00860FDA" w:rsidP="00B76B3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</w:rPr>
      </w:pPr>
    </w:p>
    <w:p w:rsidR="00860FDA" w:rsidRDefault="00860FDA" w:rsidP="00B76B3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</w:rPr>
      </w:pPr>
    </w:p>
    <w:p w:rsidR="00860FDA" w:rsidRDefault="00860FDA" w:rsidP="00B76B3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</w:rPr>
      </w:pPr>
    </w:p>
    <w:p w:rsidR="00860FDA" w:rsidRDefault="00860FDA" w:rsidP="00B80A5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</w:rPr>
      </w:pPr>
    </w:p>
    <w:p w:rsidR="00860FDA" w:rsidRDefault="00860FDA" w:rsidP="00B76B3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</w:rPr>
      </w:pPr>
    </w:p>
    <w:p w:rsidR="00972C52" w:rsidRDefault="00972C52" w:rsidP="00B76B3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</w:rPr>
      </w:pPr>
    </w:p>
    <w:p w:rsidR="00972C52" w:rsidRDefault="00972C52" w:rsidP="00B76B3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</w:rPr>
      </w:pPr>
    </w:p>
    <w:p w:rsidR="00860FDA" w:rsidRDefault="00860FDA" w:rsidP="00B76B3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</w:rPr>
      </w:pPr>
    </w:p>
    <w:p w:rsidR="00860FDA" w:rsidRDefault="00860FDA" w:rsidP="00B76B3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</w:rPr>
      </w:pPr>
    </w:p>
    <w:p w:rsidR="00860FDA" w:rsidRDefault="00860FDA" w:rsidP="00B76B3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</w:rPr>
      </w:pPr>
    </w:p>
    <w:p w:rsidR="00986BF2" w:rsidRDefault="00986BF2" w:rsidP="00B76B3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</w:rPr>
      </w:pPr>
    </w:p>
    <w:p w:rsidR="00986BF2" w:rsidRDefault="00986BF2" w:rsidP="00B76B3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</w:rPr>
      </w:pPr>
    </w:p>
    <w:p w:rsidR="00860FDA" w:rsidRDefault="00860FDA" w:rsidP="00B76B3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</w:rPr>
      </w:pPr>
    </w:p>
    <w:p w:rsidR="00986BF2" w:rsidRPr="00986BF2" w:rsidRDefault="001B40E3" w:rsidP="00986BF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Приложение </w:t>
      </w:r>
      <w:bookmarkStart w:id="0" w:name="_GoBack"/>
      <w:bookmarkEnd w:id="0"/>
      <w:r w:rsidR="00986BF2" w:rsidRPr="00986BF2">
        <w:rPr>
          <w:rFonts w:ascii="Times New Roman" w:eastAsia="Calibri" w:hAnsi="Times New Roman" w:cs="Times New Roman"/>
        </w:rPr>
        <w:t xml:space="preserve"> 2</w:t>
      </w:r>
    </w:p>
    <w:p w:rsidR="00986BF2" w:rsidRPr="00986BF2" w:rsidRDefault="00986BF2" w:rsidP="00986BF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</w:rPr>
      </w:pPr>
      <w:r w:rsidRPr="00986BF2">
        <w:rPr>
          <w:rFonts w:ascii="Times New Roman" w:eastAsia="Calibri" w:hAnsi="Times New Roman" w:cs="Times New Roman"/>
        </w:rPr>
        <w:t>к программе</w:t>
      </w:r>
    </w:p>
    <w:p w:rsidR="00986BF2" w:rsidRPr="00986BF2" w:rsidRDefault="00986BF2" w:rsidP="00986BF2">
      <w:pPr>
        <w:spacing w:after="0" w:line="240" w:lineRule="auto"/>
        <w:ind w:left="-426"/>
        <w:jc w:val="right"/>
        <w:rPr>
          <w:rFonts w:ascii="Times New Roman" w:eastAsia="Calibri" w:hAnsi="Times New Roman" w:cs="Times New Roman"/>
          <w:b/>
        </w:rPr>
      </w:pPr>
    </w:p>
    <w:p w:rsidR="00986BF2" w:rsidRPr="00986BF2" w:rsidRDefault="00986BF2" w:rsidP="00986BF2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</w:rPr>
      </w:pPr>
      <w:r w:rsidRPr="00986BF2">
        <w:rPr>
          <w:rFonts w:ascii="Times New Roman" w:eastAsia="Calibri" w:hAnsi="Times New Roman" w:cs="Times New Roman"/>
          <w:b/>
        </w:rPr>
        <w:t>Методика расчета значений планируемых результатов реализации муниципальной программы</w:t>
      </w:r>
    </w:p>
    <w:p w:rsidR="00986BF2" w:rsidRPr="00986BF2" w:rsidRDefault="00986BF2" w:rsidP="00986BF2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</w:rPr>
      </w:pPr>
      <w:r w:rsidRPr="00986BF2">
        <w:rPr>
          <w:rFonts w:ascii="Times New Roman" w:eastAsia="Calibri" w:hAnsi="Times New Roman" w:cs="Times New Roman"/>
          <w:b/>
        </w:rPr>
        <w:t xml:space="preserve"> «Безопасность и обеспечение безопасности жизнедеятельности населения»</w:t>
      </w:r>
    </w:p>
    <w:p w:rsidR="00986BF2" w:rsidRPr="00986BF2" w:rsidRDefault="00986BF2" w:rsidP="00986BF2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</w:rPr>
      </w:pPr>
    </w:p>
    <w:tbl>
      <w:tblPr>
        <w:tblW w:w="153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52"/>
        <w:gridCol w:w="1983"/>
        <w:gridCol w:w="1158"/>
        <w:gridCol w:w="40"/>
        <w:gridCol w:w="5434"/>
        <w:gridCol w:w="3838"/>
        <w:gridCol w:w="2066"/>
      </w:tblGrid>
      <w:tr w:rsidR="009A3F01" w:rsidRPr="00986BF2" w:rsidTr="009A3F0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F01" w:rsidRPr="00986BF2" w:rsidRDefault="009A3F01" w:rsidP="00986B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</w:rPr>
              <w:t>№</w:t>
            </w:r>
          </w:p>
          <w:p w:rsidR="009A3F01" w:rsidRPr="00986BF2" w:rsidRDefault="009A3F01" w:rsidP="00986B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</w:rPr>
              <w:t>п/п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F01" w:rsidRPr="00986BF2" w:rsidRDefault="009A3F01" w:rsidP="00986B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</w:rPr>
              <w:t>Наименование показателя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01" w:rsidRPr="00986BF2" w:rsidRDefault="009A3F01" w:rsidP="00986B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Единица измерения</w:t>
            </w:r>
          </w:p>
        </w:tc>
        <w:tc>
          <w:tcPr>
            <w:tcW w:w="5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F01" w:rsidRPr="00986BF2" w:rsidRDefault="009A3F01" w:rsidP="009A3F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</w:rPr>
              <w:t xml:space="preserve">Методика расчета показателя 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F01" w:rsidRPr="00986BF2" w:rsidRDefault="009A3F01" w:rsidP="00986B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</w:rPr>
              <w:t>Исходные материалы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F01" w:rsidRPr="00986BF2" w:rsidRDefault="009A3F01" w:rsidP="00986B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</w:rPr>
              <w:t>Периодичность предоставления</w:t>
            </w:r>
          </w:p>
        </w:tc>
      </w:tr>
      <w:tr w:rsidR="00986BF2" w:rsidRPr="00986BF2" w:rsidTr="00986BF2">
        <w:tc>
          <w:tcPr>
            <w:tcW w:w="15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BF2" w:rsidRPr="00986BF2" w:rsidRDefault="00986BF2" w:rsidP="00986B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86BF2">
              <w:rPr>
                <w:rFonts w:ascii="Times New Roman" w:eastAsia="Calibri" w:hAnsi="Times New Roman" w:cs="Times New Roman"/>
                <w:b/>
              </w:rPr>
              <w:t>Подпрограмма 1«Профилактика преступлений и иных правонарушений»</w:t>
            </w:r>
          </w:p>
        </w:tc>
      </w:tr>
      <w:tr w:rsidR="009A3F01" w:rsidRPr="00986BF2" w:rsidTr="009A3F0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F01" w:rsidRPr="00986BF2" w:rsidRDefault="009A3F01" w:rsidP="009A3F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F01" w:rsidRPr="00986BF2" w:rsidRDefault="009A3F01" w:rsidP="009A3F01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86BF2">
              <w:rPr>
                <w:rFonts w:ascii="Times New Roman" w:eastAsia="Times New Roman" w:hAnsi="Times New Roman" w:cs="Times New Roman"/>
                <w:b/>
                <w:lang w:eastAsia="ru-RU"/>
              </w:rPr>
              <w:t>Макропоказатель</w:t>
            </w:r>
            <w:r w:rsidRPr="00986BF2">
              <w:rPr>
                <w:rFonts w:ascii="Times New Roman" w:eastAsia="Calibri" w:hAnsi="Times New Roman" w:cs="Times New Roman"/>
              </w:rPr>
              <w:t xml:space="preserve"> Снижение общего количества преступлений, совершенных на территории муниципального образования, не менее чем на 5 % ежегодно</w:t>
            </w:r>
          </w:p>
        </w:tc>
        <w:tc>
          <w:tcPr>
            <w:tcW w:w="1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F01" w:rsidRPr="00B76B37" w:rsidRDefault="009A3F01" w:rsidP="009A3F01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76B37">
              <w:rPr>
                <w:rFonts w:ascii="Times New Roman" w:eastAsia="Times New Roman" w:hAnsi="Times New Roman" w:cs="Times New Roman"/>
              </w:rPr>
              <w:t>кол-во</w:t>
            </w:r>
          </w:p>
          <w:p w:rsidR="009A3F01" w:rsidRPr="00B76B37" w:rsidRDefault="009A3F01" w:rsidP="009A3F01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76B37">
              <w:rPr>
                <w:rFonts w:ascii="Times New Roman" w:eastAsia="Times New Roman" w:hAnsi="Times New Roman" w:cs="Times New Roman"/>
              </w:rPr>
              <w:t>преступлений, динамика в % (единица/процент)</w:t>
            </w:r>
          </w:p>
          <w:p w:rsidR="009A3F01" w:rsidRPr="00B76B37" w:rsidRDefault="009A3F01" w:rsidP="009A3F01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01" w:rsidRPr="00986BF2" w:rsidRDefault="009A3F01" w:rsidP="009A3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</w:rPr>
              <w:t>Значение показателя рассчитывается по формуле:</w:t>
            </w:r>
          </w:p>
          <w:p w:rsidR="009A3F01" w:rsidRPr="00986BF2" w:rsidRDefault="009A3F01" w:rsidP="009A3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9A3F01" w:rsidRPr="00986BF2" w:rsidRDefault="009A3F01" w:rsidP="009A3F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986BF2">
              <w:rPr>
                <w:rFonts w:ascii="Times New Roman" w:eastAsia="Calibri" w:hAnsi="Times New Roman" w:cs="Times New Roman"/>
              </w:rPr>
              <w:t>Кптг</w:t>
            </w:r>
            <w:proofErr w:type="spellEnd"/>
            <w:r w:rsidRPr="00986BF2">
              <w:rPr>
                <w:rFonts w:ascii="Times New Roman" w:eastAsia="Calibri" w:hAnsi="Times New Roman" w:cs="Times New Roman"/>
              </w:rPr>
              <w:t xml:space="preserve"> = </w:t>
            </w:r>
            <w:proofErr w:type="spellStart"/>
            <w:r w:rsidRPr="00986BF2">
              <w:rPr>
                <w:rFonts w:ascii="Times New Roman" w:eastAsia="Calibri" w:hAnsi="Times New Roman" w:cs="Times New Roman"/>
              </w:rPr>
              <w:t>Кппг</w:t>
            </w:r>
            <w:proofErr w:type="spellEnd"/>
            <w:r w:rsidRPr="00986BF2">
              <w:rPr>
                <w:rFonts w:ascii="Times New Roman" w:eastAsia="Calibri" w:hAnsi="Times New Roman" w:cs="Times New Roman"/>
              </w:rPr>
              <w:t xml:space="preserve"> </w:t>
            </w:r>
            <w:r w:rsidRPr="00986BF2">
              <w:rPr>
                <w:rFonts w:ascii="Times New Roman" w:eastAsia="Calibri" w:hAnsi="Times New Roman" w:cs="Times New Roman"/>
                <w:lang w:val="en-US"/>
              </w:rPr>
              <w:t>x</w:t>
            </w:r>
            <w:r w:rsidRPr="00986BF2">
              <w:rPr>
                <w:rFonts w:ascii="Times New Roman" w:eastAsia="Calibri" w:hAnsi="Times New Roman" w:cs="Times New Roman"/>
              </w:rPr>
              <w:t xml:space="preserve"> 0,95,</w:t>
            </w:r>
          </w:p>
          <w:p w:rsidR="009A3F01" w:rsidRPr="00986BF2" w:rsidRDefault="009A3F01" w:rsidP="009A3F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</w:rPr>
              <w:t>где:</w:t>
            </w:r>
            <w:r w:rsidRPr="00986BF2">
              <w:rPr>
                <w:rFonts w:ascii="Times New Roman" w:eastAsia="Calibri" w:hAnsi="Times New Roman" w:cs="Times New Roman"/>
              </w:rPr>
              <w:br/>
            </w:r>
            <w:proofErr w:type="spellStart"/>
            <w:r w:rsidRPr="00986BF2">
              <w:rPr>
                <w:rFonts w:ascii="Times New Roman" w:eastAsia="Calibri" w:hAnsi="Times New Roman" w:cs="Times New Roman"/>
              </w:rPr>
              <w:t>Кптг</w:t>
            </w:r>
            <w:proofErr w:type="spellEnd"/>
            <w:r w:rsidRPr="00986BF2">
              <w:rPr>
                <w:rFonts w:ascii="Times New Roman" w:eastAsia="Calibri" w:hAnsi="Times New Roman" w:cs="Times New Roman"/>
              </w:rPr>
              <w:t xml:space="preserve">  – кол-во преступлений текущего года, </w:t>
            </w:r>
          </w:p>
          <w:p w:rsidR="009A3F01" w:rsidRPr="00986BF2" w:rsidRDefault="009A3F01" w:rsidP="009A3F01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86BF2">
              <w:rPr>
                <w:rFonts w:ascii="Times New Roman" w:eastAsia="Times New Roman" w:hAnsi="Times New Roman" w:cs="Times New Roman"/>
                <w:lang w:eastAsia="ru-RU"/>
              </w:rPr>
              <w:t>Кппг</w:t>
            </w:r>
            <w:proofErr w:type="spellEnd"/>
            <w:r w:rsidRPr="00986BF2">
              <w:rPr>
                <w:rFonts w:ascii="Times New Roman" w:eastAsia="Times New Roman" w:hAnsi="Times New Roman" w:cs="Times New Roman"/>
                <w:lang w:eastAsia="ru-RU"/>
              </w:rPr>
              <w:t xml:space="preserve">  – кол-во преступлений предыдущего года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F01" w:rsidRPr="00986BF2" w:rsidRDefault="009A3F01" w:rsidP="009A3F01">
            <w:pPr>
              <w:widowControl w:val="0"/>
              <w:autoSpaceDE w:val="0"/>
              <w:autoSpaceDN w:val="0"/>
              <w:spacing w:after="0" w:line="240" w:lineRule="auto"/>
              <w:ind w:firstLine="32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BF2">
              <w:rPr>
                <w:rFonts w:ascii="Times New Roman" w:eastAsia="Times New Roman" w:hAnsi="Times New Roman" w:cs="Times New Roman"/>
                <w:lang w:eastAsia="ru-RU"/>
              </w:rPr>
              <w:t>Комплексный анализ оперативной обстановки и результатов оперативно-служебной деятельности ОМВД России по городскому округу Зарайск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F01" w:rsidRPr="00986BF2" w:rsidRDefault="009A3F01" w:rsidP="009A3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</w:rPr>
              <w:t>Ежеквартально,</w:t>
            </w:r>
          </w:p>
          <w:p w:rsidR="009A3F01" w:rsidRPr="00986BF2" w:rsidRDefault="009A3F01" w:rsidP="009A3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</w:rPr>
              <w:t>ежегодно</w:t>
            </w:r>
          </w:p>
        </w:tc>
      </w:tr>
      <w:tr w:rsidR="009A3F01" w:rsidRPr="00986BF2" w:rsidTr="009A3F0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F01" w:rsidRPr="00986BF2" w:rsidRDefault="009A3F01" w:rsidP="009A3F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F01" w:rsidRPr="00986BF2" w:rsidRDefault="009A3F01" w:rsidP="009A3F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  <w:b/>
              </w:rPr>
              <w:t>Целевой показатель 1.</w:t>
            </w:r>
            <w:r w:rsidRPr="00986BF2">
              <w:rPr>
                <w:rFonts w:ascii="Times New Roman" w:eastAsia="Calibri" w:hAnsi="Times New Roman" w:cs="Times New Roman"/>
              </w:rPr>
              <w:t xml:space="preserve"> Увеличение доли социально значимых объектов (учреждений), оборудованных в целях антитеррористической защищенности средствами безопасности</w:t>
            </w:r>
          </w:p>
        </w:tc>
        <w:tc>
          <w:tcPr>
            <w:tcW w:w="1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F01" w:rsidRPr="00B76B37" w:rsidRDefault="009A3F01" w:rsidP="009A3F01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76B37">
              <w:rPr>
                <w:rFonts w:ascii="Times New Roman" w:eastAsia="Times New Roman" w:hAnsi="Times New Roman" w:cs="Times New Roman"/>
              </w:rPr>
              <w:t>процент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01" w:rsidRPr="00986BF2" w:rsidRDefault="009A3F01" w:rsidP="009A3F01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</w:rPr>
              <w:t>Значение показателя рассчитывается по формуле:</w:t>
            </w:r>
          </w:p>
          <w:p w:rsidR="009A3F01" w:rsidRPr="00986BF2" w:rsidRDefault="009A3F01" w:rsidP="009A3F01">
            <w:pPr>
              <w:widowControl w:val="0"/>
              <w:autoSpaceDN w:val="0"/>
              <w:adjustRightInd w:val="0"/>
              <w:spacing w:after="0" w:line="240" w:lineRule="auto"/>
              <w:ind w:left="51"/>
              <w:rPr>
                <w:rFonts w:ascii="Times New Roman" w:eastAsia="Calibri" w:hAnsi="Times New Roman" w:cs="Times New Roman"/>
              </w:rPr>
            </w:pPr>
          </w:p>
          <w:p w:rsidR="009A3F01" w:rsidRPr="00986BF2" w:rsidRDefault="009A3F01" w:rsidP="009A3F01">
            <w:pPr>
              <w:widowControl w:val="0"/>
              <w:autoSpaceDN w:val="0"/>
              <w:adjustRightInd w:val="0"/>
              <w:spacing w:after="0" w:line="240" w:lineRule="auto"/>
              <w:ind w:left="51"/>
              <w:rPr>
                <w:rFonts w:ascii="Times New Roman" w:eastAsia="Calibri" w:hAnsi="Times New Roman" w:cs="Times New Roman"/>
                <w:u w:val="single"/>
              </w:rPr>
            </w:pPr>
            <w:r w:rsidRPr="00986BF2">
              <w:rPr>
                <w:rFonts w:ascii="Times New Roman" w:eastAsia="Calibri" w:hAnsi="Times New Roman" w:cs="Times New Roman"/>
              </w:rPr>
              <w:t xml:space="preserve">                                     </w:t>
            </w:r>
            <w:r w:rsidRPr="00986BF2">
              <w:rPr>
                <w:rFonts w:ascii="Times New Roman" w:eastAsia="Calibri" w:hAnsi="Times New Roman" w:cs="Times New Roman"/>
                <w:u w:val="single"/>
              </w:rPr>
              <w:t xml:space="preserve">КОО+ КОК + КОС </w:t>
            </w:r>
          </w:p>
          <w:p w:rsidR="009A3F01" w:rsidRPr="00986BF2" w:rsidRDefault="009A3F01" w:rsidP="009A3F01">
            <w:pPr>
              <w:widowControl w:val="0"/>
              <w:autoSpaceDN w:val="0"/>
              <w:adjustRightInd w:val="0"/>
              <w:spacing w:after="0" w:line="240" w:lineRule="auto"/>
              <w:ind w:left="51"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</w:rPr>
              <w:t xml:space="preserve">                  ДОАЗ  =                                        х  100</w:t>
            </w:r>
          </w:p>
          <w:p w:rsidR="009A3F01" w:rsidRPr="00986BF2" w:rsidRDefault="009A3F01" w:rsidP="009A3F01">
            <w:pPr>
              <w:widowControl w:val="0"/>
              <w:autoSpaceDN w:val="0"/>
              <w:adjustRightInd w:val="0"/>
              <w:spacing w:after="0" w:line="240" w:lineRule="auto"/>
              <w:ind w:left="51"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</w:rPr>
              <w:t xml:space="preserve">                                           ОКСЗО</w:t>
            </w:r>
          </w:p>
          <w:p w:rsidR="009A3F01" w:rsidRPr="00986BF2" w:rsidRDefault="009A3F01" w:rsidP="009A3F01">
            <w:pPr>
              <w:widowControl w:val="0"/>
              <w:autoSpaceDN w:val="0"/>
              <w:adjustRightInd w:val="0"/>
              <w:spacing w:after="0" w:line="240" w:lineRule="auto"/>
              <w:ind w:left="51"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</w:rPr>
              <w:t xml:space="preserve">где:                     </w:t>
            </w:r>
          </w:p>
          <w:p w:rsidR="009A3F01" w:rsidRPr="00986BF2" w:rsidRDefault="009A3F01" w:rsidP="009A3F01">
            <w:pPr>
              <w:widowControl w:val="0"/>
              <w:autoSpaceDN w:val="0"/>
              <w:adjustRightInd w:val="0"/>
              <w:spacing w:after="0" w:line="240" w:lineRule="auto"/>
              <w:ind w:left="51"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</w:rPr>
              <w:t>ДОАЗ – доля объектов отвечающих, требованиям антитеррористической защищенности;</w:t>
            </w:r>
          </w:p>
          <w:p w:rsidR="009A3F01" w:rsidRPr="00986BF2" w:rsidRDefault="009A3F01" w:rsidP="009A3F01">
            <w:pPr>
              <w:widowControl w:val="0"/>
              <w:autoSpaceDN w:val="0"/>
              <w:adjustRightInd w:val="0"/>
              <w:spacing w:after="0" w:line="240" w:lineRule="auto"/>
              <w:ind w:left="51"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</w:rPr>
              <w:t>КОО – количество объектов образования, отвечающих требованиям антитеррористической защищенности по итогам отчетного периода;</w:t>
            </w:r>
          </w:p>
          <w:p w:rsidR="009A3F01" w:rsidRPr="00986BF2" w:rsidRDefault="009A3F01" w:rsidP="009A3F01">
            <w:pPr>
              <w:widowControl w:val="0"/>
              <w:autoSpaceDN w:val="0"/>
              <w:adjustRightInd w:val="0"/>
              <w:spacing w:after="0" w:line="240" w:lineRule="auto"/>
              <w:ind w:left="51"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</w:rPr>
              <w:t>КОК -  количество объектов культуры, отвечающих требованиям антитеррористической защищенности по итогам отчетного периода;</w:t>
            </w:r>
          </w:p>
          <w:p w:rsidR="009A3F01" w:rsidRPr="00986BF2" w:rsidRDefault="009A3F01" w:rsidP="009A3F01">
            <w:pPr>
              <w:widowControl w:val="0"/>
              <w:autoSpaceDN w:val="0"/>
              <w:adjustRightInd w:val="0"/>
              <w:spacing w:after="0" w:line="240" w:lineRule="auto"/>
              <w:ind w:left="51"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</w:rPr>
              <w:t>КОС - количество объектов спорта, отвечающих требованиям антитеррористической защищенности по итогам отчетного периода;</w:t>
            </w:r>
          </w:p>
          <w:p w:rsidR="009A3F01" w:rsidRPr="00986BF2" w:rsidRDefault="009A3F01" w:rsidP="009A3F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</w:rPr>
              <w:t>ОКСЗО – общее количество социально значимых объектов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F01" w:rsidRPr="00986BF2" w:rsidRDefault="009A3F01" w:rsidP="009A3F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</w:rPr>
              <w:t>На основании ежеквартальных отчетов администрации городского округа Зарайск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F01" w:rsidRPr="00986BF2" w:rsidRDefault="009A3F01" w:rsidP="009A3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</w:rPr>
              <w:t>Ежеквартально,</w:t>
            </w:r>
          </w:p>
          <w:p w:rsidR="009A3F01" w:rsidRPr="00986BF2" w:rsidRDefault="009A3F01" w:rsidP="009A3F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</w:rPr>
              <w:t>ежегодно</w:t>
            </w:r>
          </w:p>
        </w:tc>
      </w:tr>
      <w:tr w:rsidR="009A3F01" w:rsidRPr="00986BF2" w:rsidTr="009A3F0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F01" w:rsidRPr="00986BF2" w:rsidRDefault="009A3F01" w:rsidP="009A3F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01" w:rsidRPr="00986BF2" w:rsidRDefault="009A3F01" w:rsidP="009A3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  <w:b/>
              </w:rPr>
              <w:t>Целевой показатель 2.</w:t>
            </w:r>
            <w:r w:rsidRPr="00986BF2">
              <w:rPr>
                <w:rFonts w:ascii="Times New Roman" w:eastAsia="Calibri" w:hAnsi="Times New Roman" w:cs="Times New Roman"/>
              </w:rPr>
              <w:t xml:space="preserve"> Увеличение доли </w:t>
            </w:r>
            <w:r w:rsidRPr="00986BF2">
              <w:rPr>
                <w:rFonts w:ascii="Times New Roman" w:eastAsia="Calibri" w:hAnsi="Times New Roman" w:cs="Times New Roman"/>
              </w:rPr>
              <w:lastRenderedPageBreak/>
              <w:t>от числа граждан, принимающих участие в деятельности народных дружин</w:t>
            </w:r>
          </w:p>
        </w:tc>
        <w:tc>
          <w:tcPr>
            <w:tcW w:w="1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F01" w:rsidRPr="00B76B37" w:rsidRDefault="009A3F01" w:rsidP="009A3F01">
            <w:pPr>
              <w:widowControl w:val="0"/>
              <w:autoSpaceDE w:val="0"/>
              <w:autoSpaceDN w:val="0"/>
              <w:spacing w:after="0" w:line="240" w:lineRule="auto"/>
              <w:ind w:firstLine="141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76B37">
              <w:rPr>
                <w:rFonts w:ascii="Times New Roman" w:eastAsia="Times New Roman" w:hAnsi="Times New Roman" w:cs="Times New Roman"/>
              </w:rPr>
              <w:lastRenderedPageBreak/>
              <w:t>процент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F01" w:rsidRPr="00986BF2" w:rsidRDefault="009A3F01" w:rsidP="009A3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</w:rPr>
              <w:t>Значение показателя рассчитывается по формуле:</w:t>
            </w:r>
          </w:p>
          <w:tbl>
            <w:tblPr>
              <w:tblStyle w:val="36"/>
              <w:tblW w:w="0" w:type="auto"/>
              <w:tblInd w:w="5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82"/>
            </w:tblGrid>
            <w:tr w:rsidR="009A3F01" w:rsidRPr="00986BF2" w:rsidTr="00986BF2">
              <w:tc>
                <w:tcPr>
                  <w:tcW w:w="5382" w:type="dxa"/>
                  <w:hideMark/>
                </w:tcPr>
                <w:p w:rsidR="009A3F01" w:rsidRPr="00986BF2" w:rsidRDefault="009A3F01" w:rsidP="009A3F0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u w:val="single"/>
                    </w:rPr>
                  </w:pPr>
                  <w:r w:rsidRPr="00986BF2">
                    <w:rPr>
                      <w:rFonts w:ascii="Times New Roman" w:hAnsi="Times New Roman"/>
                      <w:u w:val="single"/>
                    </w:rPr>
                    <w:t>ЧНД1</w:t>
                  </w:r>
                </w:p>
              </w:tc>
            </w:tr>
            <w:tr w:rsidR="009A3F01" w:rsidRPr="00986BF2" w:rsidTr="00986BF2">
              <w:tc>
                <w:tcPr>
                  <w:tcW w:w="5382" w:type="dxa"/>
                  <w:hideMark/>
                </w:tcPr>
                <w:p w:rsidR="009A3F01" w:rsidRPr="00986BF2" w:rsidRDefault="009A3F01" w:rsidP="009A3F0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</w:rPr>
                  </w:pPr>
                  <w:r w:rsidRPr="00986BF2">
                    <w:rPr>
                      <w:rFonts w:ascii="Times New Roman" w:hAnsi="Times New Roman"/>
                      <w:noProof/>
                      <w:lang w:eastAsia="ru-RU"/>
                    </w:rPr>
                    <w:t>УЧНД</w:t>
                  </w:r>
                  <w:r w:rsidRPr="00986BF2">
                    <w:rPr>
                      <w:rFonts w:ascii="Times New Roman" w:hAnsi="Times New Roman"/>
                    </w:rPr>
                    <w:t xml:space="preserve">  =                        х 100 %</w:t>
                  </w:r>
                </w:p>
              </w:tc>
            </w:tr>
            <w:tr w:rsidR="009A3F01" w:rsidRPr="00986BF2" w:rsidTr="00986BF2">
              <w:tc>
                <w:tcPr>
                  <w:tcW w:w="5382" w:type="dxa"/>
                  <w:hideMark/>
                </w:tcPr>
                <w:p w:rsidR="009A3F01" w:rsidRPr="00986BF2" w:rsidRDefault="009A3F01" w:rsidP="009A3F0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</w:rPr>
                  </w:pPr>
                  <w:r w:rsidRPr="00986BF2">
                    <w:rPr>
                      <w:rFonts w:ascii="Times New Roman" w:hAnsi="Times New Roman"/>
                    </w:rPr>
                    <w:lastRenderedPageBreak/>
                    <w:t>ЧНД0</w:t>
                  </w:r>
                </w:p>
              </w:tc>
            </w:tr>
            <w:tr w:rsidR="009A3F01" w:rsidRPr="00986BF2" w:rsidTr="00986BF2">
              <w:tc>
                <w:tcPr>
                  <w:tcW w:w="5382" w:type="dxa"/>
                </w:tcPr>
                <w:p w:rsidR="009A3F01" w:rsidRPr="00986BF2" w:rsidRDefault="009A3F01" w:rsidP="009A3F01">
                  <w:pPr>
                    <w:rPr>
                      <w:rFonts w:ascii="Times New Roman" w:hAnsi="Times New Roman"/>
                    </w:rPr>
                  </w:pPr>
                  <w:r w:rsidRPr="00986BF2">
                    <w:rPr>
                      <w:rFonts w:ascii="Times New Roman" w:hAnsi="Times New Roman"/>
                    </w:rPr>
                    <w:t>где:</w:t>
                  </w:r>
                </w:p>
                <w:p w:rsidR="009A3F01" w:rsidRPr="00986BF2" w:rsidRDefault="009A3F01" w:rsidP="009A3F0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9A3F01" w:rsidRPr="00986BF2" w:rsidRDefault="009A3F01" w:rsidP="009A3F01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BF2">
              <w:rPr>
                <w:rFonts w:ascii="Times New Roman" w:eastAsia="Times New Roman" w:hAnsi="Times New Roman" w:cs="Times New Roman"/>
                <w:lang w:eastAsia="ru-RU"/>
              </w:rPr>
              <w:t xml:space="preserve"> УЧНД – значение показателя; </w:t>
            </w:r>
          </w:p>
          <w:p w:rsidR="009A3F01" w:rsidRPr="00986BF2" w:rsidRDefault="009A3F01" w:rsidP="009A3F01">
            <w:pPr>
              <w:widowControl w:val="0"/>
              <w:autoSpaceDE w:val="0"/>
              <w:autoSpaceDN w:val="0"/>
              <w:spacing w:after="0" w:line="240" w:lineRule="auto"/>
              <w:ind w:left="51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BF2">
              <w:rPr>
                <w:rFonts w:ascii="Times New Roman" w:eastAsia="Times New Roman" w:hAnsi="Times New Roman" w:cs="Times New Roman"/>
                <w:lang w:eastAsia="ru-RU"/>
              </w:rPr>
              <w:t>ЧНД1 – число членов народных дружин в отчетном периоде</w:t>
            </w:r>
          </w:p>
          <w:p w:rsidR="009A3F01" w:rsidRPr="00986BF2" w:rsidRDefault="009A3F01" w:rsidP="009A3F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</w:rPr>
              <w:t>ЧНД0  – число членов народных дружин в базовом периоде (2019 г.)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F01" w:rsidRPr="00986BF2" w:rsidRDefault="009A3F01" w:rsidP="009A3F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</w:rPr>
              <w:lastRenderedPageBreak/>
              <w:t>Информация, предоставляемая ОМВД России по городскому округу Зарайск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F01" w:rsidRPr="00986BF2" w:rsidRDefault="009A3F01" w:rsidP="009A3F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</w:rPr>
              <w:t>Ежеквартально,</w:t>
            </w:r>
          </w:p>
          <w:p w:rsidR="009A3F01" w:rsidRPr="00986BF2" w:rsidRDefault="009A3F01" w:rsidP="009A3F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</w:rPr>
              <w:t>ежегодно</w:t>
            </w:r>
          </w:p>
        </w:tc>
      </w:tr>
      <w:tr w:rsidR="009A3F01" w:rsidRPr="00986BF2" w:rsidTr="009A3F0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F01" w:rsidRPr="00986BF2" w:rsidRDefault="009A3F01" w:rsidP="009A3F01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BF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F01" w:rsidRPr="00986BF2" w:rsidRDefault="009A3F01" w:rsidP="009A3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  <w:b/>
              </w:rPr>
              <w:t>Целевой показатель 3.</w:t>
            </w:r>
            <w:r w:rsidRPr="00986BF2">
              <w:rPr>
                <w:rFonts w:ascii="Times New Roman" w:eastAsia="Calibri" w:hAnsi="Times New Roman" w:cs="Times New Roman"/>
              </w:rPr>
              <w:t xml:space="preserve"> Снижение доли несовершеннолетних в общем числе лиц, совершивших преступления</w:t>
            </w:r>
          </w:p>
        </w:tc>
        <w:tc>
          <w:tcPr>
            <w:tcW w:w="1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F01" w:rsidRPr="00B76B37" w:rsidRDefault="009A3F01" w:rsidP="009A3F01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76B37">
              <w:rPr>
                <w:rFonts w:ascii="Times New Roman" w:eastAsia="Times New Roman" w:hAnsi="Times New Roman" w:cs="Times New Roman"/>
              </w:rPr>
              <w:t>проценты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01" w:rsidRPr="00986BF2" w:rsidRDefault="009A3F01" w:rsidP="009A3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</w:rPr>
              <w:t>Значение показателя рассчитывается по формуле:</w:t>
            </w:r>
          </w:p>
          <w:p w:rsidR="009A3F01" w:rsidRPr="00986BF2" w:rsidRDefault="009A3F01" w:rsidP="009A3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/>
              <w:jc w:val="center"/>
              <w:rPr>
                <w:rFonts w:ascii="Times New Roman" w:eastAsia="Calibri" w:hAnsi="Times New Roman" w:cs="Times New Roman"/>
              </w:rPr>
            </w:pPr>
          </w:p>
          <w:tbl>
            <w:tblPr>
              <w:tblStyle w:val="36"/>
              <w:tblW w:w="0" w:type="auto"/>
              <w:tblInd w:w="5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101"/>
            </w:tblGrid>
            <w:tr w:rsidR="009A3F01" w:rsidRPr="00986BF2" w:rsidTr="00986BF2">
              <w:tc>
                <w:tcPr>
                  <w:tcW w:w="6101" w:type="dxa"/>
                  <w:hideMark/>
                </w:tcPr>
                <w:p w:rsidR="009A3F01" w:rsidRPr="00986BF2" w:rsidRDefault="009A3F01" w:rsidP="009A3F0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u w:val="single"/>
                    </w:rPr>
                  </w:pPr>
                  <w:r w:rsidRPr="00986BF2">
                    <w:rPr>
                      <w:rFonts w:ascii="Times New Roman" w:hAnsi="Times New Roman"/>
                      <w:u w:val="single"/>
                    </w:rPr>
                    <w:t>С</w:t>
                  </w:r>
                </w:p>
              </w:tc>
            </w:tr>
            <w:tr w:rsidR="009A3F01" w:rsidRPr="00986BF2" w:rsidTr="00986BF2">
              <w:tc>
                <w:tcPr>
                  <w:tcW w:w="6101" w:type="dxa"/>
                  <w:hideMark/>
                </w:tcPr>
                <w:p w:rsidR="009A3F01" w:rsidRPr="00986BF2" w:rsidRDefault="009A3F01" w:rsidP="009A3F0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</w:rPr>
                  </w:pPr>
                  <w:r w:rsidRPr="00986BF2">
                    <w:rPr>
                      <w:rFonts w:ascii="Times New Roman" w:hAnsi="Times New Roman"/>
                    </w:rPr>
                    <w:t>Р =               х 100%</w:t>
                  </w:r>
                </w:p>
              </w:tc>
            </w:tr>
            <w:tr w:rsidR="009A3F01" w:rsidRPr="00986BF2" w:rsidTr="00986BF2">
              <w:tc>
                <w:tcPr>
                  <w:tcW w:w="6101" w:type="dxa"/>
                  <w:hideMark/>
                </w:tcPr>
                <w:p w:rsidR="009A3F01" w:rsidRPr="00986BF2" w:rsidRDefault="009A3F01" w:rsidP="009A3F0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</w:rPr>
                  </w:pPr>
                  <w:r w:rsidRPr="00986BF2">
                    <w:rPr>
                      <w:rFonts w:ascii="Times New Roman" w:hAnsi="Times New Roman"/>
                    </w:rPr>
                    <w:t>В</w:t>
                  </w:r>
                </w:p>
              </w:tc>
            </w:tr>
            <w:tr w:rsidR="009A3F01" w:rsidRPr="00986BF2" w:rsidTr="00986BF2">
              <w:tc>
                <w:tcPr>
                  <w:tcW w:w="6101" w:type="dxa"/>
                  <w:hideMark/>
                </w:tcPr>
                <w:p w:rsidR="009A3F01" w:rsidRPr="00986BF2" w:rsidRDefault="009A3F01" w:rsidP="009A3F01">
                  <w:pPr>
                    <w:rPr>
                      <w:rFonts w:ascii="Times New Roman" w:hAnsi="Times New Roman"/>
                    </w:rPr>
                  </w:pPr>
                  <w:r w:rsidRPr="00986BF2">
                    <w:rPr>
                      <w:rFonts w:ascii="Times New Roman" w:hAnsi="Times New Roman"/>
                    </w:rPr>
                    <w:t>где:</w:t>
                  </w:r>
                </w:p>
              </w:tc>
            </w:tr>
          </w:tbl>
          <w:p w:rsidR="009A3F01" w:rsidRPr="00986BF2" w:rsidRDefault="009A3F01" w:rsidP="009A3F01">
            <w:pPr>
              <w:spacing w:after="0" w:line="240" w:lineRule="auto"/>
              <w:ind w:left="51"/>
              <w:contextualSpacing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</w:rPr>
              <w:t>Р - доля несовершеннолетних в общем числе лиц, совершивших преступления;</w:t>
            </w:r>
          </w:p>
          <w:p w:rsidR="009A3F01" w:rsidRPr="00986BF2" w:rsidRDefault="009A3F01" w:rsidP="009A3F01">
            <w:pPr>
              <w:spacing w:after="0" w:line="240" w:lineRule="auto"/>
              <w:ind w:left="51"/>
              <w:contextualSpacing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</w:rPr>
              <w:t xml:space="preserve">С – число несовершеннолетних, совершивших преступления в отчетном периоде;  </w:t>
            </w:r>
          </w:p>
          <w:p w:rsidR="009A3F01" w:rsidRPr="00986BF2" w:rsidRDefault="009A3F01" w:rsidP="009A3F01">
            <w:pPr>
              <w:spacing w:after="0" w:line="240" w:lineRule="auto"/>
              <w:ind w:left="51"/>
              <w:contextualSpacing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</w:rPr>
              <w:t>В – общее число лиц, совершивших преступления в отчетном периоде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F01" w:rsidRPr="00986BF2" w:rsidRDefault="009A3F01" w:rsidP="009A3F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</w:rPr>
              <w:t>Информация, предоставляемая ОМВД России по городскому округу Зарайск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F01" w:rsidRPr="00986BF2" w:rsidRDefault="009A3F01" w:rsidP="009A3F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</w:rPr>
              <w:t>Ежеквартально,</w:t>
            </w:r>
          </w:p>
          <w:p w:rsidR="009A3F01" w:rsidRPr="00986BF2" w:rsidRDefault="009A3F01" w:rsidP="009A3F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</w:rPr>
              <w:t>ежегодно</w:t>
            </w:r>
          </w:p>
        </w:tc>
      </w:tr>
      <w:tr w:rsidR="009A3F01" w:rsidRPr="00986BF2" w:rsidTr="009A3F0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F01" w:rsidRPr="00986BF2" w:rsidRDefault="009A3F01" w:rsidP="009A3F01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BF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F01" w:rsidRPr="00986BF2" w:rsidRDefault="009A3F01" w:rsidP="009A3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  <w:b/>
              </w:rPr>
              <w:t>Целевой показатель 4.</w:t>
            </w:r>
            <w:r w:rsidRPr="00986BF2">
              <w:rPr>
                <w:rFonts w:ascii="Times New Roman" w:eastAsia="Calibri" w:hAnsi="Times New Roman" w:cs="Times New Roman"/>
              </w:rPr>
              <w:t xml:space="preserve"> Увеличение общего количества видеокамер, введенных в эксплуатацию в систему технологического обеспечения региональной общественной безопасности и оперативного управления «Безопасный регион», не менее чем на 5 % ежегодно</w:t>
            </w:r>
          </w:p>
        </w:tc>
        <w:tc>
          <w:tcPr>
            <w:tcW w:w="1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F01" w:rsidRPr="00B76B37" w:rsidRDefault="009A3F01" w:rsidP="009A3F01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76B37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единица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01" w:rsidRPr="00986BF2" w:rsidRDefault="009A3F01" w:rsidP="009A3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</w:rPr>
              <w:t>Значение показателя рассчитывается по формуле:</w:t>
            </w:r>
          </w:p>
          <w:p w:rsidR="009A3F01" w:rsidRPr="00986BF2" w:rsidRDefault="009A3F01" w:rsidP="009A3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9A3F01" w:rsidRPr="00986BF2" w:rsidRDefault="009A3F01" w:rsidP="009A3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986BF2">
              <w:rPr>
                <w:rFonts w:ascii="Times New Roman" w:eastAsia="Calibri" w:hAnsi="Times New Roman" w:cs="Times New Roman"/>
              </w:rPr>
              <w:t>Вбртг</w:t>
            </w:r>
            <w:proofErr w:type="spellEnd"/>
            <w:r w:rsidRPr="00986BF2">
              <w:rPr>
                <w:rFonts w:ascii="Times New Roman" w:eastAsia="Calibri" w:hAnsi="Times New Roman" w:cs="Times New Roman"/>
              </w:rPr>
              <w:t xml:space="preserve">= </w:t>
            </w:r>
            <w:proofErr w:type="spellStart"/>
            <w:r w:rsidRPr="00986BF2">
              <w:rPr>
                <w:rFonts w:ascii="Times New Roman" w:eastAsia="Calibri" w:hAnsi="Times New Roman" w:cs="Times New Roman"/>
              </w:rPr>
              <w:t>Вбрпг</w:t>
            </w:r>
            <w:proofErr w:type="spellEnd"/>
            <w:r w:rsidRPr="00986BF2">
              <w:rPr>
                <w:rFonts w:ascii="Times New Roman" w:eastAsia="Calibri" w:hAnsi="Times New Roman" w:cs="Times New Roman"/>
              </w:rPr>
              <w:t xml:space="preserve"> х 1,05,</w:t>
            </w:r>
          </w:p>
          <w:p w:rsidR="009A3F01" w:rsidRPr="00986BF2" w:rsidRDefault="009A3F01" w:rsidP="009A3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</w:rPr>
              <w:t>где:</w:t>
            </w:r>
          </w:p>
          <w:p w:rsidR="009A3F01" w:rsidRPr="00986BF2" w:rsidRDefault="009A3F01" w:rsidP="009A3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986BF2">
              <w:rPr>
                <w:rFonts w:ascii="Times New Roman" w:eastAsia="Calibri" w:hAnsi="Times New Roman" w:cs="Times New Roman"/>
              </w:rPr>
              <w:t>Вбртг</w:t>
            </w:r>
            <w:proofErr w:type="spellEnd"/>
            <w:r w:rsidRPr="00986BF2">
              <w:rPr>
                <w:rFonts w:ascii="Times New Roman" w:eastAsia="Calibri" w:hAnsi="Times New Roman" w:cs="Times New Roman"/>
              </w:rPr>
              <w:t xml:space="preserve"> – кол-во видеокамер, подключенных к системе БР в текущем году,</w:t>
            </w:r>
          </w:p>
          <w:p w:rsidR="009A3F01" w:rsidRPr="00986BF2" w:rsidRDefault="009A3F01" w:rsidP="009A3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986BF2">
              <w:rPr>
                <w:rFonts w:ascii="Times New Roman" w:eastAsia="Calibri" w:hAnsi="Times New Roman" w:cs="Times New Roman"/>
              </w:rPr>
              <w:t>Вбрпг</w:t>
            </w:r>
            <w:proofErr w:type="spellEnd"/>
            <w:r w:rsidRPr="00986BF2">
              <w:rPr>
                <w:rFonts w:ascii="Times New Roman" w:eastAsia="Calibri" w:hAnsi="Times New Roman" w:cs="Times New Roman"/>
              </w:rPr>
              <w:t xml:space="preserve"> - кол-во видеокамер, подключенных к системе БР в предыдущем году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F01" w:rsidRPr="00986BF2" w:rsidRDefault="009A3F01" w:rsidP="009A3F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</w:rPr>
              <w:t>На основании ежеквартальных отчетов администрации городского округа Зарайск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F01" w:rsidRPr="00986BF2" w:rsidRDefault="009A3F01" w:rsidP="009A3F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</w:rPr>
              <w:t>Ежеквартально,</w:t>
            </w:r>
          </w:p>
          <w:p w:rsidR="009A3F01" w:rsidRPr="00986BF2" w:rsidRDefault="009A3F01" w:rsidP="009A3F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</w:rPr>
              <w:t>ежегодно</w:t>
            </w:r>
          </w:p>
        </w:tc>
      </w:tr>
      <w:tr w:rsidR="009A3F01" w:rsidRPr="00986BF2" w:rsidTr="009A3F0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F01" w:rsidRPr="00986BF2" w:rsidRDefault="009A3F01" w:rsidP="009A3F01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BF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F01" w:rsidRPr="00986BF2" w:rsidRDefault="009A3F01" w:rsidP="009A3F01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BF2">
              <w:rPr>
                <w:rFonts w:ascii="Times New Roman" w:eastAsia="Times New Roman" w:hAnsi="Times New Roman" w:cs="Times New Roman"/>
                <w:b/>
                <w:lang w:eastAsia="ru-RU"/>
              </w:rPr>
              <w:t>Целевой показатель 5.</w:t>
            </w:r>
            <w:r w:rsidRPr="00986BF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72C52" w:rsidRPr="00972C5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86BF2">
              <w:rPr>
                <w:rFonts w:ascii="Times New Roman" w:eastAsia="Times New Roman" w:hAnsi="Times New Roman" w:cs="Times New Roman"/>
                <w:lang w:eastAsia="ru-RU"/>
              </w:rPr>
              <w:t xml:space="preserve">Рост числа лиц, </w:t>
            </w:r>
            <w:r w:rsidRPr="00986BF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состоящих на диспансерном наблюдении с диагнозом «Употребление наркотиков с вредными последствиями»</w:t>
            </w:r>
          </w:p>
        </w:tc>
        <w:tc>
          <w:tcPr>
            <w:tcW w:w="1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F01" w:rsidRPr="00B76B37" w:rsidRDefault="009A3F01" w:rsidP="009A3F01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76B37">
              <w:rPr>
                <w:rFonts w:ascii="Times New Roman" w:eastAsia="Times New Roman" w:hAnsi="Times New Roman" w:cs="Times New Roman"/>
              </w:rPr>
              <w:lastRenderedPageBreak/>
              <w:t>процент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01" w:rsidRPr="00986BF2" w:rsidRDefault="009A3F01" w:rsidP="009A3F01">
            <w:pPr>
              <w:spacing w:after="0" w:line="240" w:lineRule="auto"/>
              <w:ind w:left="51" w:right="-108" w:hanging="18"/>
              <w:contextualSpacing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</w:rPr>
              <w:t>Расчет показателя:</w:t>
            </w:r>
          </w:p>
          <w:p w:rsidR="009A3F01" w:rsidRPr="00986BF2" w:rsidRDefault="009A3F01" w:rsidP="009A3F01">
            <w:pPr>
              <w:spacing w:after="0" w:line="240" w:lineRule="auto"/>
              <w:ind w:left="51" w:right="-108" w:hanging="18"/>
              <w:contextualSpacing/>
              <w:rPr>
                <w:rFonts w:ascii="Times New Roman" w:eastAsia="Calibri" w:hAnsi="Times New Roman" w:cs="Times New Roman"/>
              </w:rPr>
            </w:pPr>
          </w:p>
          <w:p w:rsidR="009A3F01" w:rsidRPr="00986BF2" w:rsidRDefault="009A3F01" w:rsidP="009A3F01">
            <w:pPr>
              <w:spacing w:after="0" w:line="240" w:lineRule="auto"/>
              <w:ind w:left="51" w:right="-108" w:hanging="18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</w:rPr>
              <w:t>РЧЛ = КЛТГ/</w:t>
            </w:r>
            <w:proofErr w:type="spellStart"/>
            <w:r w:rsidRPr="00986BF2">
              <w:rPr>
                <w:rFonts w:ascii="Times New Roman" w:eastAsia="Calibri" w:hAnsi="Times New Roman" w:cs="Times New Roman"/>
              </w:rPr>
              <w:t>КЛПГх</w:t>
            </w:r>
            <w:proofErr w:type="spellEnd"/>
            <w:r w:rsidRPr="00986BF2">
              <w:rPr>
                <w:rFonts w:ascii="Times New Roman" w:eastAsia="Calibri" w:hAnsi="Times New Roman" w:cs="Times New Roman"/>
              </w:rPr>
              <w:t xml:space="preserve"> 100</w:t>
            </w:r>
          </w:p>
          <w:p w:rsidR="009A3F01" w:rsidRPr="00986BF2" w:rsidRDefault="009A3F01" w:rsidP="009A3F01">
            <w:pPr>
              <w:spacing w:after="0" w:line="240" w:lineRule="auto"/>
              <w:ind w:left="51" w:right="-108" w:hanging="18"/>
              <w:contextualSpacing/>
              <w:rPr>
                <w:rFonts w:ascii="Times New Roman" w:eastAsia="Calibri" w:hAnsi="Times New Roman" w:cs="Times New Roman"/>
              </w:rPr>
            </w:pPr>
          </w:p>
          <w:p w:rsidR="009A3F01" w:rsidRPr="00986BF2" w:rsidRDefault="009A3F01" w:rsidP="009A3F01">
            <w:pPr>
              <w:spacing w:after="0" w:line="240" w:lineRule="auto"/>
              <w:ind w:left="51" w:right="34" w:hanging="18"/>
              <w:contextualSpacing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</w:rPr>
              <w:t>РЧЛ – рост числа лиц, состоящих на диспансерном наблюдении с диагнозом «Употребление наркотиков с вредными последствиями», %</w:t>
            </w:r>
          </w:p>
          <w:p w:rsidR="009A3F01" w:rsidRPr="00986BF2" w:rsidRDefault="009A3F01" w:rsidP="009A3F01">
            <w:pPr>
              <w:spacing w:after="0" w:line="240" w:lineRule="auto"/>
              <w:ind w:left="51" w:right="34" w:hanging="18"/>
              <w:contextualSpacing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</w:rPr>
              <w:t>КЛТГ – количество лиц, состоящих на диспансерном наблюдении с диагнозом «Употребление наркотиков с вредными последствиями» на конец текущего года</w:t>
            </w:r>
          </w:p>
          <w:p w:rsidR="009A3F01" w:rsidRPr="00986BF2" w:rsidRDefault="009A3F01" w:rsidP="009A3F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</w:rPr>
              <w:t>КЛПГ - количество лиц, состоящих на диспансерном наблюдении с диагнозом «Употребление наркотиков с вредными последствиями» на конец 2019 года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F01" w:rsidRPr="00986BF2" w:rsidRDefault="009A3F01" w:rsidP="009A3F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</w:rPr>
              <w:lastRenderedPageBreak/>
              <w:t>На основании информации ГБУЗ МО «Зарайская ЦРБ»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F01" w:rsidRPr="00986BF2" w:rsidRDefault="009A3F01" w:rsidP="009A3F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</w:rPr>
              <w:t>Ежеквартально,</w:t>
            </w:r>
          </w:p>
          <w:p w:rsidR="009A3F01" w:rsidRPr="00986BF2" w:rsidRDefault="009A3F01" w:rsidP="009A3F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</w:rPr>
              <w:t>ежегодно</w:t>
            </w:r>
          </w:p>
        </w:tc>
      </w:tr>
      <w:tr w:rsidR="009A3F01" w:rsidRPr="00986BF2" w:rsidTr="009A3F0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F01" w:rsidRPr="00986BF2" w:rsidRDefault="009A3F01" w:rsidP="009A3F01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BF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F01" w:rsidRPr="00986BF2" w:rsidRDefault="009A3F01" w:rsidP="000B683A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BF2">
              <w:rPr>
                <w:rFonts w:ascii="Times New Roman" w:eastAsia="Times New Roman" w:hAnsi="Times New Roman" w:cs="Times New Roman"/>
                <w:b/>
                <w:lang w:eastAsia="ru-RU"/>
              </w:rPr>
              <w:t>Целевой показатель 5.</w:t>
            </w:r>
            <w:r w:rsidRPr="00986BF2">
              <w:rPr>
                <w:rFonts w:ascii="Times New Roman" w:eastAsia="Times New Roman" w:hAnsi="Times New Roman" w:cs="Times New Roman"/>
                <w:lang w:eastAsia="ru-RU"/>
              </w:rPr>
              <w:t xml:space="preserve"> Снижение уровня вовлеченности населения в незаконный оборот наркотиков на 100 тыс. </w:t>
            </w:r>
            <w:r w:rsidR="000B683A">
              <w:rPr>
                <w:rFonts w:ascii="Times New Roman" w:eastAsia="Times New Roman" w:hAnsi="Times New Roman" w:cs="Times New Roman"/>
                <w:lang w:eastAsia="ru-RU"/>
              </w:rPr>
              <w:t>населения</w:t>
            </w:r>
          </w:p>
        </w:tc>
        <w:tc>
          <w:tcPr>
            <w:tcW w:w="1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F01" w:rsidRPr="00B76B37" w:rsidRDefault="009A3F01" w:rsidP="009A3F01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76B37">
              <w:rPr>
                <w:rFonts w:ascii="Times New Roman" w:eastAsia="Times New Roman" w:hAnsi="Times New Roman" w:cs="Times New Roman"/>
              </w:rPr>
              <w:t>человек на 100 тыс. населения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01" w:rsidRPr="00986BF2" w:rsidRDefault="009A3F01" w:rsidP="009A3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</w:rPr>
              <w:t>Значение показателя рассчитывается по формуле:</w:t>
            </w:r>
          </w:p>
          <w:p w:rsidR="009A3F01" w:rsidRPr="00986BF2" w:rsidRDefault="009A3F01" w:rsidP="009A3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9A3F01" w:rsidRPr="00986BF2" w:rsidRDefault="009A3F01" w:rsidP="009A3F01">
            <w:pPr>
              <w:widowControl w:val="0"/>
              <w:autoSpaceDN w:val="0"/>
              <w:adjustRightInd w:val="0"/>
              <w:spacing w:after="0" w:line="240" w:lineRule="auto"/>
              <w:ind w:left="51"/>
              <w:rPr>
                <w:rFonts w:ascii="Times New Roman" w:eastAsia="Calibri" w:hAnsi="Times New Roman" w:cs="Times New Roman"/>
                <w:u w:val="single"/>
              </w:rPr>
            </w:pPr>
            <w:r w:rsidRPr="00986BF2">
              <w:rPr>
                <w:rFonts w:ascii="Times New Roman" w:eastAsia="Calibri" w:hAnsi="Times New Roman" w:cs="Times New Roman"/>
              </w:rPr>
              <w:t xml:space="preserve">                  </w:t>
            </w:r>
          </w:p>
          <w:p w:rsidR="009A3F01" w:rsidRPr="00986BF2" w:rsidRDefault="009A3F01" w:rsidP="009A3F01">
            <w:pPr>
              <w:widowControl w:val="0"/>
              <w:autoSpaceDN w:val="0"/>
              <w:adjustRightInd w:val="0"/>
              <w:spacing w:after="0" w:line="240" w:lineRule="auto"/>
              <w:ind w:left="51"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</w:rPr>
              <w:t xml:space="preserve">                      </w:t>
            </w:r>
            <w:proofErr w:type="spellStart"/>
            <w:r w:rsidRPr="00986BF2">
              <w:rPr>
                <w:rFonts w:ascii="Times New Roman" w:eastAsia="Calibri" w:hAnsi="Times New Roman" w:cs="Times New Roman"/>
              </w:rPr>
              <w:t>Внон</w:t>
            </w:r>
            <w:proofErr w:type="spellEnd"/>
            <w:r w:rsidRPr="00986BF2">
              <w:rPr>
                <w:rFonts w:ascii="Times New Roman" w:eastAsia="Calibri" w:hAnsi="Times New Roman" w:cs="Times New Roman"/>
              </w:rPr>
              <w:t xml:space="preserve">  =   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</w:rPr>
                    <m:t>ЧЛсп+ЧЛадм</m:t>
                  </m:r>
                </m:num>
                <m:den>
                  <m:r>
                    <w:rPr>
                      <w:rFonts w:ascii="Cambria Math" w:eastAsia="Calibri" w:hAnsi="Cambria Math" w:cs="Times New Roman"/>
                    </w:rPr>
                    <m:t>Кжго</m:t>
                  </m:r>
                </m:den>
              </m:f>
            </m:oMath>
            <w:r w:rsidRPr="00986BF2">
              <w:rPr>
                <w:rFonts w:ascii="Times New Roman" w:eastAsia="Calibri" w:hAnsi="Times New Roman" w:cs="Times New Roman"/>
              </w:rPr>
              <w:t xml:space="preserve">  х 100 000</w:t>
            </w:r>
          </w:p>
          <w:p w:rsidR="009A3F01" w:rsidRPr="00986BF2" w:rsidRDefault="009A3F01" w:rsidP="009A3F01">
            <w:pPr>
              <w:widowControl w:val="0"/>
              <w:autoSpaceDN w:val="0"/>
              <w:adjustRightInd w:val="0"/>
              <w:spacing w:after="0" w:line="240" w:lineRule="auto"/>
              <w:ind w:left="51"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</w:rPr>
              <w:t xml:space="preserve">   </w:t>
            </w:r>
          </w:p>
          <w:p w:rsidR="009A3F01" w:rsidRPr="00986BF2" w:rsidRDefault="009A3F01" w:rsidP="009A3F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</w:rPr>
              <w:t>где:</w:t>
            </w:r>
            <w:r w:rsidRPr="00986BF2">
              <w:rPr>
                <w:rFonts w:ascii="Times New Roman" w:eastAsia="Calibri" w:hAnsi="Times New Roman" w:cs="Times New Roman"/>
              </w:rPr>
              <w:br/>
            </w:r>
            <w:proofErr w:type="spellStart"/>
            <w:r w:rsidRPr="00986BF2">
              <w:rPr>
                <w:rFonts w:ascii="Times New Roman" w:eastAsia="Calibri" w:hAnsi="Times New Roman" w:cs="Times New Roman"/>
              </w:rPr>
              <w:t>Внон</w:t>
            </w:r>
            <w:proofErr w:type="spellEnd"/>
            <w:r w:rsidRPr="00986BF2">
              <w:rPr>
                <w:rFonts w:ascii="Times New Roman" w:eastAsia="Calibri" w:hAnsi="Times New Roman" w:cs="Times New Roman"/>
              </w:rPr>
              <w:t xml:space="preserve">   – вовлеченность населения, в незаконный оборот наркотиков (случаев);</w:t>
            </w:r>
          </w:p>
          <w:p w:rsidR="009A3F01" w:rsidRPr="00986BF2" w:rsidRDefault="009A3F01" w:rsidP="009A3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986BF2">
              <w:rPr>
                <w:rFonts w:ascii="Times New Roman" w:eastAsia="Calibri" w:hAnsi="Times New Roman" w:cs="Times New Roman"/>
              </w:rPr>
              <w:t>ЧЛсп</w:t>
            </w:r>
            <w:proofErr w:type="spellEnd"/>
            <w:r w:rsidRPr="00986BF2">
              <w:rPr>
                <w:rFonts w:ascii="Times New Roman" w:eastAsia="Calibri" w:hAnsi="Times New Roman" w:cs="Times New Roman"/>
              </w:rPr>
              <w:t xml:space="preserve"> – число лиц, совершивших преступления, связанные с незаконным оборотом наркотических средств, психотропных веществ и их </w:t>
            </w:r>
            <w:proofErr w:type="spellStart"/>
            <w:r w:rsidRPr="00986BF2">
              <w:rPr>
                <w:rFonts w:ascii="Times New Roman" w:eastAsia="Calibri" w:hAnsi="Times New Roman" w:cs="Times New Roman"/>
              </w:rPr>
              <w:t>прекурсоров</w:t>
            </w:r>
            <w:proofErr w:type="spellEnd"/>
            <w:r w:rsidRPr="00986BF2">
              <w:rPr>
                <w:rFonts w:ascii="Times New Roman" w:eastAsia="Calibri" w:hAnsi="Times New Roman" w:cs="Times New Roman"/>
              </w:rPr>
              <w:t xml:space="preserve"> или аналогов, сильнодействующих веществ, растений (либо их частей), содержащих наркотические средства или психотропные вещества либо их </w:t>
            </w:r>
            <w:proofErr w:type="spellStart"/>
            <w:r w:rsidRPr="00986BF2">
              <w:rPr>
                <w:rFonts w:ascii="Times New Roman" w:eastAsia="Calibri" w:hAnsi="Times New Roman" w:cs="Times New Roman"/>
              </w:rPr>
              <w:t>прекурсоры</w:t>
            </w:r>
            <w:proofErr w:type="spellEnd"/>
            <w:r w:rsidRPr="00986BF2">
              <w:rPr>
                <w:rFonts w:ascii="Times New Roman" w:eastAsia="Calibri" w:hAnsi="Times New Roman" w:cs="Times New Roman"/>
              </w:rPr>
              <w:t xml:space="preserve">, новых потенциально опасных </w:t>
            </w:r>
            <w:proofErr w:type="spellStart"/>
            <w:r w:rsidRPr="00986BF2">
              <w:rPr>
                <w:rFonts w:ascii="Times New Roman" w:eastAsia="Calibri" w:hAnsi="Times New Roman" w:cs="Times New Roman"/>
              </w:rPr>
              <w:t>психоактивных</w:t>
            </w:r>
            <w:proofErr w:type="spellEnd"/>
            <w:r w:rsidRPr="00986BF2">
              <w:rPr>
                <w:rFonts w:ascii="Times New Roman" w:eastAsia="Calibri" w:hAnsi="Times New Roman" w:cs="Times New Roman"/>
              </w:rPr>
              <w:t xml:space="preserve"> веществ (строка 1, раздел 2, 1-МВ-НОН);</w:t>
            </w:r>
          </w:p>
          <w:p w:rsidR="009A3F01" w:rsidRPr="00986BF2" w:rsidRDefault="009A3F01" w:rsidP="009A3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986BF2">
              <w:rPr>
                <w:rFonts w:ascii="Times New Roman" w:eastAsia="Calibri" w:hAnsi="Times New Roman" w:cs="Times New Roman"/>
              </w:rPr>
              <w:t>ЧЛадм</w:t>
            </w:r>
            <w:proofErr w:type="spellEnd"/>
            <w:r w:rsidRPr="00986BF2">
              <w:rPr>
                <w:rFonts w:ascii="Times New Roman" w:eastAsia="Calibri" w:hAnsi="Times New Roman" w:cs="Times New Roman"/>
              </w:rPr>
              <w:t xml:space="preserve"> – число лиц, в отношении которых составлены протоколы об административных правонарушениях (строка 1, раздел 4, 4-МВ-НОН); </w:t>
            </w:r>
          </w:p>
          <w:p w:rsidR="009A3F01" w:rsidRPr="00986BF2" w:rsidRDefault="009A3F01" w:rsidP="009A3F01">
            <w:pPr>
              <w:spacing w:after="0" w:line="240" w:lineRule="auto"/>
              <w:ind w:left="51" w:right="-108" w:hanging="18"/>
              <w:contextualSpacing/>
              <w:rPr>
                <w:rFonts w:ascii="Times New Roman" w:eastAsia="Calibri" w:hAnsi="Times New Roman" w:cs="Times New Roman"/>
              </w:rPr>
            </w:pPr>
            <w:proofErr w:type="spellStart"/>
            <w:r w:rsidRPr="00986BF2">
              <w:rPr>
                <w:rFonts w:ascii="Times New Roman" w:eastAsia="Calibri" w:hAnsi="Times New Roman" w:cs="Times New Roman"/>
              </w:rPr>
              <w:t>Кжго</w:t>
            </w:r>
            <w:proofErr w:type="spellEnd"/>
            <w:r w:rsidRPr="00986BF2">
              <w:rPr>
                <w:rFonts w:ascii="Times New Roman" w:eastAsia="Calibri" w:hAnsi="Times New Roman" w:cs="Times New Roman"/>
              </w:rPr>
              <w:t xml:space="preserve"> – количество жителей городского округа.</w:t>
            </w:r>
          </w:p>
          <w:p w:rsidR="009A3F01" w:rsidRPr="00986BF2" w:rsidRDefault="009A3F01" w:rsidP="009A3F01">
            <w:pPr>
              <w:spacing w:after="0" w:line="240" w:lineRule="auto"/>
              <w:ind w:left="51" w:right="-108" w:hanging="18"/>
              <w:contextualSpacing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</w:rPr>
              <w:t>Базовое значение - 2020год и составляет 33,7.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F01" w:rsidRPr="00986BF2" w:rsidRDefault="009A3F01" w:rsidP="009A3F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</w:rPr>
              <w:t xml:space="preserve">Ежеквартально. Формы межведомственной статистической отчетности 1-МВ-НОН и 4-МВ-НОН к Приказу ФСКН Росси, Генеральной прокуратуры Российской Федерации, Следственного комитета Российской Федерации, МВД России, Министра обороны Российской Федерации, Минздрава России, </w:t>
            </w:r>
            <w:proofErr w:type="spellStart"/>
            <w:r w:rsidRPr="00986BF2">
              <w:rPr>
                <w:rFonts w:ascii="Times New Roman" w:eastAsia="Calibri" w:hAnsi="Times New Roman" w:cs="Times New Roman"/>
              </w:rPr>
              <w:t>Минобрнауки</w:t>
            </w:r>
            <w:proofErr w:type="spellEnd"/>
            <w:r w:rsidRPr="00986BF2">
              <w:rPr>
                <w:rFonts w:ascii="Times New Roman" w:eastAsia="Calibri" w:hAnsi="Times New Roman" w:cs="Times New Roman"/>
              </w:rPr>
              <w:t xml:space="preserve"> России, ФСБ России, ФСИН России, ФТС России от 2 ноября 2015 года, № 389/536/98/1041/668/779БН/1280/663/990/2206, данные из статистического сборника «Численность и состав населения Московской области»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F01" w:rsidRPr="00986BF2" w:rsidRDefault="009A3F01" w:rsidP="009A3F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</w:rPr>
              <w:t>Ежеквартально,</w:t>
            </w:r>
          </w:p>
          <w:p w:rsidR="009A3F01" w:rsidRPr="00986BF2" w:rsidRDefault="009A3F01" w:rsidP="009A3F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</w:rPr>
              <w:t>ежегодно</w:t>
            </w:r>
          </w:p>
        </w:tc>
      </w:tr>
      <w:tr w:rsidR="009A3F01" w:rsidRPr="00986BF2" w:rsidTr="009A3F0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F01" w:rsidRPr="00986BF2" w:rsidRDefault="009A3F01" w:rsidP="009A3F01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BF2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F01" w:rsidRPr="00986BF2" w:rsidRDefault="009A3F01" w:rsidP="009A3F01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BF2">
              <w:rPr>
                <w:rFonts w:ascii="Times New Roman" w:eastAsia="Times New Roman" w:hAnsi="Times New Roman" w:cs="Times New Roman"/>
                <w:b/>
                <w:lang w:eastAsia="ru-RU"/>
              </w:rPr>
              <w:t>Целевой показатель 5.</w:t>
            </w:r>
            <w:r w:rsidRPr="00986BF2">
              <w:rPr>
                <w:rFonts w:ascii="Times New Roman" w:eastAsia="Times New Roman" w:hAnsi="Times New Roman" w:cs="Times New Roman"/>
                <w:lang w:eastAsia="ru-RU"/>
              </w:rPr>
              <w:t xml:space="preserve"> Снижение уровня </w:t>
            </w:r>
            <w:proofErr w:type="spellStart"/>
            <w:r w:rsidRPr="00986BF2">
              <w:rPr>
                <w:rFonts w:ascii="Times New Roman" w:eastAsia="Times New Roman" w:hAnsi="Times New Roman" w:cs="Times New Roman"/>
                <w:lang w:eastAsia="ru-RU"/>
              </w:rPr>
              <w:t>криминогенности</w:t>
            </w:r>
            <w:proofErr w:type="spellEnd"/>
            <w:r w:rsidRPr="00986BF2">
              <w:rPr>
                <w:rFonts w:ascii="Times New Roman" w:eastAsia="Times New Roman" w:hAnsi="Times New Roman" w:cs="Times New Roman"/>
                <w:lang w:eastAsia="ru-RU"/>
              </w:rPr>
              <w:t xml:space="preserve"> наркомании на 100 тыс. человек</w:t>
            </w:r>
          </w:p>
        </w:tc>
        <w:tc>
          <w:tcPr>
            <w:tcW w:w="1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F01" w:rsidRPr="00B76B37" w:rsidRDefault="009A3F01" w:rsidP="009A3F01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76B37">
              <w:rPr>
                <w:rFonts w:ascii="Times New Roman" w:eastAsia="Times New Roman" w:hAnsi="Times New Roman" w:cs="Times New Roman"/>
              </w:rPr>
              <w:t>человек на 100 тыс. населения</w:t>
            </w:r>
          </w:p>
        </w:tc>
        <w:tc>
          <w:tcPr>
            <w:tcW w:w="5434" w:type="dxa"/>
            <w:tcBorders>
              <w:top w:val="nil"/>
              <w:left w:val="nil"/>
              <w:bottom w:val="nil"/>
              <w:right w:val="nil"/>
            </w:tcBorders>
          </w:tcPr>
          <w:p w:rsidR="009A3F01" w:rsidRPr="00986BF2" w:rsidRDefault="009A3F01" w:rsidP="009A3F01">
            <w:pPr>
              <w:widowControl w:val="0"/>
              <w:autoSpaceDN w:val="0"/>
              <w:adjustRightInd w:val="0"/>
              <w:spacing w:after="0" w:line="240" w:lineRule="auto"/>
              <w:ind w:left="51"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</w:rPr>
              <w:t>Значение показателя рассчитывается по формуле:</w:t>
            </w:r>
          </w:p>
          <w:p w:rsidR="009A3F01" w:rsidRPr="00986BF2" w:rsidRDefault="009A3F01" w:rsidP="009A3F01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  <w:r w:rsidRPr="00986BF2">
              <w:rPr>
                <w:rFonts w:ascii="Times New Roman" w:eastAsia="Calibri" w:hAnsi="Times New Roman" w:cs="Times New Roman"/>
              </w:rPr>
              <w:t xml:space="preserve">          </w:t>
            </w:r>
          </w:p>
          <w:p w:rsidR="009A3F01" w:rsidRPr="00986BF2" w:rsidRDefault="009A3F01" w:rsidP="009A3F01">
            <w:pPr>
              <w:widowControl w:val="0"/>
              <w:autoSpaceDN w:val="0"/>
              <w:adjustRightInd w:val="0"/>
              <w:spacing w:after="0" w:line="240" w:lineRule="auto"/>
              <w:ind w:left="51"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</w:rPr>
              <w:t xml:space="preserve">                   </w:t>
            </w:r>
            <w:proofErr w:type="spellStart"/>
            <w:r w:rsidRPr="00986BF2">
              <w:rPr>
                <w:rFonts w:ascii="Times New Roman" w:eastAsia="Calibri" w:hAnsi="Times New Roman" w:cs="Times New Roman"/>
              </w:rPr>
              <w:t>Кн</w:t>
            </w:r>
            <w:proofErr w:type="spellEnd"/>
            <w:r w:rsidRPr="00986BF2">
              <w:rPr>
                <w:rFonts w:ascii="Times New Roman" w:eastAsia="Calibri" w:hAnsi="Times New Roman" w:cs="Times New Roman"/>
              </w:rPr>
              <w:t xml:space="preserve">  =      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</w:rPr>
                    <m:t>ЧПсп+ЧПадм</m:t>
                  </m:r>
                </m:num>
                <m:den>
                  <m:r>
                    <w:rPr>
                      <w:rFonts w:ascii="Cambria Math" w:eastAsia="Calibri" w:hAnsi="Cambria Math" w:cs="Times New Roman"/>
                    </w:rPr>
                    <m:t>Кжго</m:t>
                  </m:r>
                </m:den>
              </m:f>
            </m:oMath>
            <w:r w:rsidRPr="00986BF2">
              <w:rPr>
                <w:rFonts w:ascii="Times New Roman" w:eastAsia="Calibri" w:hAnsi="Times New Roman" w:cs="Times New Roman"/>
              </w:rPr>
              <w:t xml:space="preserve">     х  100 000</w:t>
            </w:r>
          </w:p>
          <w:p w:rsidR="009A3F01" w:rsidRPr="00986BF2" w:rsidRDefault="009A3F01" w:rsidP="009A3F01">
            <w:pPr>
              <w:widowControl w:val="0"/>
              <w:autoSpaceDN w:val="0"/>
              <w:adjustRightInd w:val="0"/>
              <w:spacing w:after="0" w:line="240" w:lineRule="auto"/>
              <w:ind w:left="51"/>
              <w:rPr>
                <w:rFonts w:ascii="Times New Roman" w:eastAsia="Calibri" w:hAnsi="Times New Roman" w:cs="Times New Roman"/>
              </w:rPr>
            </w:pPr>
          </w:p>
          <w:p w:rsidR="009A3F01" w:rsidRPr="00986BF2" w:rsidRDefault="009A3F01" w:rsidP="009A3F01">
            <w:pPr>
              <w:widowControl w:val="0"/>
              <w:autoSpaceDN w:val="0"/>
              <w:adjustRightInd w:val="0"/>
              <w:spacing w:after="0" w:line="240" w:lineRule="auto"/>
              <w:ind w:left="51"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</w:rPr>
              <w:t>где:</w:t>
            </w:r>
          </w:p>
          <w:p w:rsidR="009A3F01" w:rsidRPr="00986BF2" w:rsidRDefault="009A3F01" w:rsidP="009A3F01">
            <w:pPr>
              <w:widowControl w:val="0"/>
              <w:autoSpaceDN w:val="0"/>
              <w:adjustRightInd w:val="0"/>
              <w:spacing w:after="0" w:line="240" w:lineRule="auto"/>
              <w:ind w:left="51"/>
              <w:rPr>
                <w:rFonts w:ascii="Times New Roman" w:eastAsia="Calibri" w:hAnsi="Times New Roman" w:cs="Times New Roman"/>
              </w:rPr>
            </w:pPr>
            <w:proofErr w:type="spellStart"/>
            <w:r w:rsidRPr="00986BF2">
              <w:rPr>
                <w:rFonts w:ascii="Times New Roman" w:eastAsia="Calibri" w:hAnsi="Times New Roman" w:cs="Times New Roman"/>
              </w:rPr>
              <w:t>Кн</w:t>
            </w:r>
            <w:proofErr w:type="spellEnd"/>
            <w:r w:rsidRPr="00986BF2">
              <w:rPr>
                <w:rFonts w:ascii="Times New Roman" w:eastAsia="Calibri" w:hAnsi="Times New Roman" w:cs="Times New Roman"/>
              </w:rPr>
              <w:t xml:space="preserve"> – </w:t>
            </w:r>
            <w:proofErr w:type="spellStart"/>
            <w:r w:rsidRPr="00986BF2">
              <w:rPr>
                <w:rFonts w:ascii="Times New Roman" w:eastAsia="Calibri" w:hAnsi="Times New Roman" w:cs="Times New Roman"/>
              </w:rPr>
              <w:t>криминогенность</w:t>
            </w:r>
            <w:proofErr w:type="spellEnd"/>
            <w:r w:rsidRPr="00986BF2">
              <w:rPr>
                <w:rFonts w:ascii="Times New Roman" w:eastAsia="Calibri" w:hAnsi="Times New Roman" w:cs="Times New Roman"/>
              </w:rPr>
              <w:t xml:space="preserve"> наркомании (случаев);</w:t>
            </w:r>
          </w:p>
          <w:p w:rsidR="009A3F01" w:rsidRPr="00986BF2" w:rsidRDefault="009A3F01" w:rsidP="009A3F01">
            <w:pPr>
              <w:widowControl w:val="0"/>
              <w:autoSpaceDN w:val="0"/>
              <w:adjustRightInd w:val="0"/>
              <w:spacing w:after="0" w:line="240" w:lineRule="auto"/>
              <w:ind w:left="51"/>
              <w:rPr>
                <w:rFonts w:ascii="Times New Roman" w:eastAsia="Calibri" w:hAnsi="Times New Roman" w:cs="Times New Roman"/>
              </w:rPr>
            </w:pPr>
            <w:proofErr w:type="spellStart"/>
            <w:r w:rsidRPr="00986BF2">
              <w:rPr>
                <w:rFonts w:ascii="Times New Roman" w:eastAsia="Calibri" w:hAnsi="Times New Roman" w:cs="Times New Roman"/>
              </w:rPr>
              <w:t>ЧПсп</w:t>
            </w:r>
            <w:proofErr w:type="spellEnd"/>
            <w:r w:rsidRPr="00986BF2">
              <w:rPr>
                <w:rFonts w:ascii="Times New Roman" w:eastAsia="Calibri" w:hAnsi="Times New Roman" w:cs="Times New Roman"/>
              </w:rPr>
              <w:t xml:space="preserve"> – число потребителей наркотических средств и психотропных веществ из общего числа лиц, совершивших преступления (строка 43, раздел 2, 1-МВ-НОН);</w:t>
            </w:r>
          </w:p>
          <w:p w:rsidR="009A3F01" w:rsidRPr="00986BF2" w:rsidRDefault="009A3F01" w:rsidP="009A3F01">
            <w:pPr>
              <w:widowControl w:val="0"/>
              <w:autoSpaceDN w:val="0"/>
              <w:adjustRightInd w:val="0"/>
              <w:spacing w:after="0" w:line="240" w:lineRule="auto"/>
              <w:ind w:left="51"/>
              <w:rPr>
                <w:rFonts w:ascii="Times New Roman" w:eastAsia="Calibri" w:hAnsi="Times New Roman" w:cs="Times New Roman"/>
              </w:rPr>
            </w:pPr>
            <w:proofErr w:type="spellStart"/>
            <w:r w:rsidRPr="00986BF2">
              <w:rPr>
                <w:rFonts w:ascii="Times New Roman" w:eastAsia="Calibri" w:hAnsi="Times New Roman" w:cs="Times New Roman"/>
              </w:rPr>
              <w:lastRenderedPageBreak/>
              <w:t>ЧПадм</w:t>
            </w:r>
            <w:proofErr w:type="spellEnd"/>
            <w:r w:rsidRPr="00986BF2">
              <w:rPr>
                <w:rFonts w:ascii="Times New Roman" w:eastAsia="Calibri" w:hAnsi="Times New Roman" w:cs="Times New Roman"/>
              </w:rPr>
              <w:t xml:space="preserve"> – число лиц, совершивших административные правонарушения, связанные с потреблением наркотических средств, психотропных веществ, новых потенциально опасных </w:t>
            </w:r>
            <w:proofErr w:type="spellStart"/>
            <w:r w:rsidRPr="00986BF2">
              <w:rPr>
                <w:rFonts w:ascii="Times New Roman" w:eastAsia="Calibri" w:hAnsi="Times New Roman" w:cs="Times New Roman"/>
              </w:rPr>
              <w:t>психоактивных</w:t>
            </w:r>
            <w:proofErr w:type="spellEnd"/>
            <w:r w:rsidRPr="00986BF2">
              <w:rPr>
                <w:rFonts w:ascii="Times New Roman" w:eastAsia="Calibri" w:hAnsi="Times New Roman" w:cs="Times New Roman"/>
              </w:rPr>
              <w:t xml:space="preserve"> веществ, или в состоянии наркотического опьянения (строка 24, раздел 4, 4-МВ-НОН);</w:t>
            </w:r>
          </w:p>
          <w:p w:rsidR="009A3F01" w:rsidRPr="00986BF2" w:rsidRDefault="009A3F01" w:rsidP="009A3F01">
            <w:pPr>
              <w:widowControl w:val="0"/>
              <w:autoSpaceDN w:val="0"/>
              <w:adjustRightInd w:val="0"/>
              <w:spacing w:after="0" w:line="240" w:lineRule="auto"/>
              <w:ind w:left="51"/>
              <w:rPr>
                <w:rFonts w:ascii="Times New Roman" w:eastAsia="Calibri" w:hAnsi="Times New Roman" w:cs="Times New Roman"/>
              </w:rPr>
            </w:pPr>
            <w:proofErr w:type="spellStart"/>
            <w:r w:rsidRPr="00986BF2">
              <w:rPr>
                <w:rFonts w:ascii="Times New Roman" w:eastAsia="Calibri" w:hAnsi="Times New Roman" w:cs="Times New Roman"/>
              </w:rPr>
              <w:t>Кжго</w:t>
            </w:r>
            <w:proofErr w:type="spellEnd"/>
            <w:r w:rsidRPr="00986BF2">
              <w:rPr>
                <w:rFonts w:ascii="Times New Roman" w:eastAsia="Calibri" w:hAnsi="Times New Roman" w:cs="Times New Roman"/>
              </w:rPr>
              <w:t xml:space="preserve">   – количество жителей городского округа.</w:t>
            </w:r>
          </w:p>
          <w:p w:rsidR="009A3F01" w:rsidRPr="00986BF2" w:rsidRDefault="009A3F01" w:rsidP="009A3F01">
            <w:pPr>
              <w:widowControl w:val="0"/>
              <w:autoSpaceDN w:val="0"/>
              <w:adjustRightInd w:val="0"/>
              <w:spacing w:after="0" w:line="240" w:lineRule="auto"/>
              <w:ind w:left="51"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</w:rPr>
              <w:t>Базовое значение - 2020год и составляет 22,7.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F01" w:rsidRPr="00986BF2" w:rsidRDefault="009A3F01" w:rsidP="009A3F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</w:rPr>
              <w:lastRenderedPageBreak/>
              <w:t xml:space="preserve">Ежеквартально. Формы межведомственной статистической отчетности 1-МВ-НОН и 4-МВ-НОН к Приказу ФСКН Росси, Генеральной прокуратуры Российской Федерации, Следственного комитета Российской Федерации, МВД России, Министра обороны Российской Федерации, Минздрава России, </w:t>
            </w:r>
            <w:proofErr w:type="spellStart"/>
            <w:r w:rsidRPr="00986BF2">
              <w:rPr>
                <w:rFonts w:ascii="Times New Roman" w:eastAsia="Calibri" w:hAnsi="Times New Roman" w:cs="Times New Roman"/>
              </w:rPr>
              <w:t>Минобрнауки</w:t>
            </w:r>
            <w:proofErr w:type="spellEnd"/>
            <w:r w:rsidRPr="00986BF2">
              <w:rPr>
                <w:rFonts w:ascii="Times New Roman" w:eastAsia="Calibri" w:hAnsi="Times New Roman" w:cs="Times New Roman"/>
              </w:rPr>
              <w:t xml:space="preserve"> России, ФСБ России, ФСИН России, ФТС России от 2 ноября 2015 года, № </w:t>
            </w:r>
            <w:r w:rsidRPr="00986BF2">
              <w:rPr>
                <w:rFonts w:ascii="Times New Roman" w:eastAsia="Calibri" w:hAnsi="Times New Roman" w:cs="Times New Roman"/>
              </w:rPr>
              <w:lastRenderedPageBreak/>
              <w:t>389/536/98/1041/668/779БН/1280/663/990/2206, данные из статистического сборника «Численность и состав населения Московской области»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F01" w:rsidRPr="00986BF2" w:rsidRDefault="009A3F01" w:rsidP="009A3F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</w:rPr>
              <w:lastRenderedPageBreak/>
              <w:t>Ежеквартально,</w:t>
            </w:r>
          </w:p>
          <w:p w:rsidR="009A3F01" w:rsidRPr="00986BF2" w:rsidRDefault="009A3F01" w:rsidP="009A3F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</w:rPr>
              <w:t>ежегодно</w:t>
            </w:r>
          </w:p>
        </w:tc>
      </w:tr>
      <w:tr w:rsidR="009A3F01" w:rsidRPr="00986BF2" w:rsidTr="009A3F0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F01" w:rsidRPr="00986BF2" w:rsidRDefault="009A3F01" w:rsidP="009A3F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BF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F01" w:rsidRPr="00986BF2" w:rsidRDefault="009A3F01" w:rsidP="009A3F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BF2">
              <w:rPr>
                <w:rFonts w:ascii="Times New Roman" w:eastAsia="Times New Roman" w:hAnsi="Times New Roman" w:cs="Times New Roman"/>
                <w:b/>
                <w:lang w:eastAsia="ru-RU"/>
              </w:rPr>
              <w:t>Целевой показатель 7.</w:t>
            </w:r>
            <w:r w:rsidR="00A938B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938B3" w:rsidRPr="00A938B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86BF2">
              <w:rPr>
                <w:rFonts w:ascii="Times New Roman" w:eastAsia="Times New Roman" w:hAnsi="Times New Roman" w:cs="Times New Roman"/>
                <w:lang w:eastAsia="ru-RU"/>
              </w:rPr>
              <w:t>Доля кладбищ, соответс</w:t>
            </w:r>
            <w:r w:rsidR="00A938B3">
              <w:rPr>
                <w:rFonts w:ascii="Times New Roman" w:eastAsia="Times New Roman" w:hAnsi="Times New Roman" w:cs="Times New Roman"/>
                <w:lang w:eastAsia="ru-RU"/>
              </w:rPr>
              <w:t>твующих Региональному стандарту</w:t>
            </w:r>
          </w:p>
        </w:tc>
        <w:tc>
          <w:tcPr>
            <w:tcW w:w="1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F01" w:rsidRPr="00B76B37" w:rsidRDefault="009A3F01" w:rsidP="009A3F01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76B37">
              <w:rPr>
                <w:rFonts w:ascii="Times New Roman" w:eastAsia="Times New Roman" w:hAnsi="Times New Roman" w:cs="Times New Roman"/>
              </w:rPr>
              <w:t>процент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08" w:rsidRDefault="00A938B3" w:rsidP="00A938B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5F08">
              <w:rPr>
                <w:rFonts w:ascii="Times New Roman" w:eastAsia="Calibri" w:hAnsi="Times New Roman" w:cs="Times New Roman"/>
              </w:rPr>
              <w:t xml:space="preserve">    </w:t>
            </w:r>
            <w:r w:rsidR="004E5F08" w:rsidRPr="004E5F08">
              <w:rPr>
                <w:rFonts w:ascii="Times New Roman" w:eastAsia="Calibri" w:hAnsi="Times New Roman" w:cs="Times New Roman"/>
              </w:rPr>
              <w:t>Расчет показателя изменился и распространяется на расчет планового значения с 2021 года</w:t>
            </w:r>
            <w:r w:rsidRPr="004E5F08">
              <w:rPr>
                <w:rFonts w:ascii="Times New Roman" w:eastAsia="Calibri" w:hAnsi="Times New Roman" w:cs="Times New Roman"/>
              </w:rPr>
              <w:t xml:space="preserve">  </w:t>
            </w:r>
          </w:p>
          <w:p w:rsidR="00A938B3" w:rsidRPr="00A938B3" w:rsidRDefault="00A938B3" w:rsidP="00A938B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5F08">
              <w:rPr>
                <w:rFonts w:ascii="Times New Roman" w:eastAsia="Calibri" w:hAnsi="Times New Roman" w:cs="Times New Roman"/>
              </w:rPr>
              <w:t xml:space="preserve">                               </w:t>
            </w:r>
            <w:r w:rsidR="004E5F08">
              <w:rPr>
                <w:rFonts w:ascii="Times New Roman" w:eastAsia="Calibri" w:hAnsi="Times New Roman" w:cs="Times New Roman"/>
              </w:rPr>
              <w:t xml:space="preserve">     </w:t>
            </w:r>
            <w:proofErr w:type="spellStart"/>
            <w:r w:rsidRPr="00A938B3">
              <w:rPr>
                <w:rFonts w:ascii="Times New Roman" w:eastAsia="Calibri" w:hAnsi="Times New Roman" w:cs="Times New Roman"/>
              </w:rPr>
              <w:t>КЛрс</w:t>
            </w:r>
            <w:proofErr w:type="spellEnd"/>
          </w:p>
          <w:p w:rsidR="00A938B3" w:rsidRPr="00A938B3" w:rsidRDefault="00A938B3" w:rsidP="00A938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A938B3">
              <w:rPr>
                <w:rFonts w:ascii="Times New Roman" w:eastAsia="Calibri" w:hAnsi="Times New Roman" w:cs="Times New Roman"/>
              </w:rPr>
              <w:t>Дрс</w:t>
            </w:r>
            <w:proofErr w:type="spellEnd"/>
            <w:r w:rsidRPr="00A938B3">
              <w:rPr>
                <w:rFonts w:ascii="Times New Roman" w:eastAsia="Calibri" w:hAnsi="Times New Roman" w:cs="Times New Roman"/>
              </w:rPr>
              <w:t xml:space="preserve"> = ---------- х </w:t>
            </w:r>
            <w:proofErr w:type="spellStart"/>
            <w:r w:rsidRPr="00A938B3">
              <w:rPr>
                <w:rFonts w:ascii="Times New Roman" w:eastAsia="Calibri" w:hAnsi="Times New Roman" w:cs="Times New Roman"/>
              </w:rPr>
              <w:t>Kс</w:t>
            </w:r>
            <w:proofErr w:type="spellEnd"/>
            <w:r w:rsidRPr="00A938B3">
              <w:rPr>
                <w:rFonts w:ascii="Times New Roman" w:eastAsia="Calibri" w:hAnsi="Times New Roman" w:cs="Times New Roman"/>
              </w:rPr>
              <w:t xml:space="preserve"> х 100 %,</w:t>
            </w:r>
          </w:p>
          <w:p w:rsidR="00A938B3" w:rsidRPr="00A938B3" w:rsidRDefault="00A938B3" w:rsidP="00A938B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5F08">
              <w:rPr>
                <w:rFonts w:ascii="Times New Roman" w:eastAsia="Calibri" w:hAnsi="Times New Roman" w:cs="Times New Roman"/>
              </w:rPr>
              <w:t xml:space="preserve">                                     </w:t>
            </w:r>
            <w:proofErr w:type="spellStart"/>
            <w:r w:rsidRPr="00A938B3">
              <w:rPr>
                <w:rFonts w:ascii="Times New Roman" w:eastAsia="Calibri" w:hAnsi="Times New Roman" w:cs="Times New Roman"/>
              </w:rPr>
              <w:t>КЛобщ</w:t>
            </w:r>
            <w:proofErr w:type="spellEnd"/>
          </w:p>
          <w:p w:rsidR="00A938B3" w:rsidRPr="00A938B3" w:rsidRDefault="00A938B3" w:rsidP="00A938B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38B3">
              <w:rPr>
                <w:rFonts w:ascii="Times New Roman" w:eastAsia="Calibri" w:hAnsi="Times New Roman" w:cs="Times New Roman"/>
              </w:rPr>
              <w:t>где:</w:t>
            </w:r>
          </w:p>
          <w:p w:rsidR="00A938B3" w:rsidRPr="00A938B3" w:rsidRDefault="00A938B3" w:rsidP="00A938B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A938B3">
              <w:rPr>
                <w:rFonts w:ascii="Times New Roman" w:eastAsia="Calibri" w:hAnsi="Times New Roman" w:cs="Times New Roman"/>
              </w:rPr>
              <w:t>Дрс</w:t>
            </w:r>
            <w:proofErr w:type="spellEnd"/>
            <w:r w:rsidRPr="00A938B3">
              <w:rPr>
                <w:rFonts w:ascii="Times New Roman" w:eastAsia="Calibri" w:hAnsi="Times New Roman" w:cs="Times New Roman"/>
              </w:rPr>
              <w:t xml:space="preserve"> – доля кладбищ, соответствующих требованиям Регионального стандарта, %;</w:t>
            </w:r>
          </w:p>
          <w:p w:rsidR="00A938B3" w:rsidRPr="00A938B3" w:rsidRDefault="00A938B3" w:rsidP="00A938B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A938B3">
              <w:rPr>
                <w:rFonts w:ascii="Times New Roman" w:eastAsia="Calibri" w:hAnsi="Times New Roman" w:cs="Times New Roman"/>
              </w:rPr>
              <w:t>КЛрс</w:t>
            </w:r>
            <w:proofErr w:type="spellEnd"/>
            <w:r w:rsidRPr="00A938B3">
              <w:rPr>
                <w:rFonts w:ascii="Times New Roman" w:eastAsia="Calibri" w:hAnsi="Times New Roman" w:cs="Times New Roman"/>
              </w:rPr>
              <w:t xml:space="preserve"> – количество кладбищ, соответствующих требованиям Регионального стандарта по итогам рассмотрения вопроса на заседании МВК, ед.;</w:t>
            </w:r>
          </w:p>
          <w:p w:rsidR="00A938B3" w:rsidRPr="00A938B3" w:rsidRDefault="00A938B3" w:rsidP="00A938B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A938B3">
              <w:rPr>
                <w:rFonts w:ascii="Times New Roman" w:eastAsia="Calibri" w:hAnsi="Times New Roman" w:cs="Times New Roman"/>
              </w:rPr>
              <w:t>КЛобщ</w:t>
            </w:r>
            <w:proofErr w:type="spellEnd"/>
            <w:r w:rsidRPr="00A938B3">
              <w:rPr>
                <w:rFonts w:ascii="Times New Roman" w:eastAsia="Calibri" w:hAnsi="Times New Roman" w:cs="Times New Roman"/>
              </w:rPr>
              <w:t xml:space="preserve"> – общее количество кладбищ на территории городского округа, ед.;</w:t>
            </w:r>
          </w:p>
          <w:p w:rsidR="00A938B3" w:rsidRPr="00A938B3" w:rsidRDefault="00A938B3" w:rsidP="00A938B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A938B3">
              <w:rPr>
                <w:rFonts w:ascii="Times New Roman" w:eastAsia="Calibri" w:hAnsi="Times New Roman" w:cs="Times New Roman"/>
              </w:rPr>
              <w:t>Kс</w:t>
            </w:r>
            <w:proofErr w:type="spellEnd"/>
            <w:r w:rsidRPr="00A938B3">
              <w:rPr>
                <w:rFonts w:ascii="Times New Roman" w:eastAsia="Calibri" w:hAnsi="Times New Roman" w:cs="Times New Roman"/>
              </w:rPr>
              <w:t xml:space="preserve"> – повышающий (стимулирующий) коэффициент, равный 1,1. Данный коэффициент применяется при наличии на территории городского округа от 30 и более кладбищ, из которых не менее 50% соответствуют требованиям Регионального стандарта.</w:t>
            </w:r>
          </w:p>
          <w:p w:rsidR="00A938B3" w:rsidRPr="00A938B3" w:rsidRDefault="00A938B3" w:rsidP="00A938B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38B3">
              <w:rPr>
                <w:rFonts w:ascii="Times New Roman" w:eastAsia="Calibri" w:hAnsi="Times New Roman" w:cs="Times New Roman"/>
              </w:rPr>
              <w:t xml:space="preserve">При применении повышающего (стимулирующего) коэффициента Кс итоговое значение показателя </w:t>
            </w:r>
            <w:proofErr w:type="spellStart"/>
            <w:r w:rsidRPr="00A938B3">
              <w:rPr>
                <w:rFonts w:ascii="Times New Roman" w:eastAsia="Calibri" w:hAnsi="Times New Roman" w:cs="Times New Roman"/>
              </w:rPr>
              <w:t>Дрс</w:t>
            </w:r>
            <w:proofErr w:type="spellEnd"/>
            <w:r w:rsidRPr="00A938B3">
              <w:rPr>
                <w:rFonts w:ascii="Times New Roman" w:eastAsia="Calibri" w:hAnsi="Times New Roman" w:cs="Times New Roman"/>
              </w:rPr>
              <w:t xml:space="preserve"> не может быть больше 100 %.</w:t>
            </w:r>
          </w:p>
          <w:p w:rsidR="009A3F01" w:rsidRPr="00986BF2" w:rsidRDefault="00A938B3" w:rsidP="00A938B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38B3">
              <w:rPr>
                <w:rFonts w:ascii="Times New Roman" w:eastAsia="Calibri" w:hAnsi="Times New Roman" w:cs="Times New Roman"/>
              </w:rPr>
              <w:t>*для городских округов, не имеющих кладбищ на своей территории, учитывается количество кладбищ, на которых в соответствии с заключенными соглашениями осуществляются захоронения умерших жителей данных городских округов.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F01" w:rsidRPr="00986BF2" w:rsidRDefault="009A3F01" w:rsidP="009A3F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</w:rPr>
              <w:t>Информация предоставляется МКУ «Зарайский ритуал»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F01" w:rsidRPr="00986BF2" w:rsidRDefault="009A3F01" w:rsidP="009A3F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</w:rPr>
              <w:t>Ежеквартально,</w:t>
            </w:r>
          </w:p>
          <w:p w:rsidR="009A3F01" w:rsidRPr="00986BF2" w:rsidRDefault="009A3F01" w:rsidP="009A3F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</w:rPr>
              <w:t>ежегодно</w:t>
            </w:r>
          </w:p>
        </w:tc>
      </w:tr>
      <w:tr w:rsidR="009A3F01" w:rsidRPr="00986BF2" w:rsidTr="009A3F0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F01" w:rsidRPr="00986BF2" w:rsidRDefault="009A3F01" w:rsidP="009A3F01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BF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F01" w:rsidRPr="00986BF2" w:rsidRDefault="009A3F01" w:rsidP="009A3F01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BF2">
              <w:rPr>
                <w:rFonts w:ascii="Times New Roman" w:eastAsia="Times New Roman" w:hAnsi="Times New Roman" w:cs="Times New Roman"/>
                <w:b/>
                <w:lang w:eastAsia="ru-RU"/>
              </w:rPr>
              <w:t>Целевой показатель 7.</w:t>
            </w:r>
            <w:r w:rsidRPr="00986BF2">
              <w:rPr>
                <w:rFonts w:ascii="Times New Roman" w:eastAsia="Times New Roman" w:hAnsi="Times New Roman" w:cs="Times New Roman"/>
                <w:lang w:eastAsia="ru-RU"/>
              </w:rPr>
              <w:t xml:space="preserve"> Инвентаризация мест захоронений</w:t>
            </w:r>
          </w:p>
        </w:tc>
        <w:tc>
          <w:tcPr>
            <w:tcW w:w="1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F01" w:rsidRPr="00B76B37" w:rsidRDefault="009A3F01" w:rsidP="009A3F01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76B37">
              <w:rPr>
                <w:rFonts w:ascii="Times New Roman" w:eastAsia="Times New Roman" w:hAnsi="Times New Roman" w:cs="Times New Roman"/>
              </w:rPr>
              <w:t>процент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01" w:rsidRPr="00986BF2" w:rsidRDefault="009A3F01" w:rsidP="009A3F01">
            <w:pPr>
              <w:spacing w:after="0" w:line="240" w:lineRule="auto"/>
              <w:ind w:left="51" w:right="-108" w:hanging="18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986BF2">
              <w:rPr>
                <w:rFonts w:ascii="Times New Roman" w:eastAsia="Calibri" w:hAnsi="Times New Roman" w:cs="Times New Roman"/>
              </w:rPr>
              <w:t>Is</w:t>
            </w:r>
            <w:proofErr w:type="spellEnd"/>
            <w:r w:rsidRPr="00986BF2">
              <w:rPr>
                <w:rFonts w:ascii="Times New Roman" w:eastAsia="Calibri" w:hAnsi="Times New Roman" w:cs="Times New Roman"/>
              </w:rPr>
              <w:t xml:space="preserve"> / D х 100% = I</w:t>
            </w:r>
          </w:p>
          <w:p w:rsidR="009A3F01" w:rsidRPr="00986BF2" w:rsidRDefault="009A3F01" w:rsidP="009A3F01">
            <w:pPr>
              <w:spacing w:after="0" w:line="240" w:lineRule="auto"/>
              <w:ind w:left="51" w:right="-108" w:hanging="18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  <w:p w:rsidR="009A3F01" w:rsidRPr="00986BF2" w:rsidRDefault="009A3F01" w:rsidP="009A3F01">
            <w:pPr>
              <w:spacing w:after="0" w:line="240" w:lineRule="auto"/>
              <w:ind w:left="51" w:right="-108" w:hanging="18"/>
              <w:contextualSpacing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</w:rPr>
              <w:t>I - доля зоны захоронения кладбищ, на которых проведена инвентаризация захоронений в соответствии с требованиями законодательства, %;</w:t>
            </w:r>
          </w:p>
          <w:p w:rsidR="009A3F01" w:rsidRPr="00986BF2" w:rsidRDefault="009A3F01" w:rsidP="009A3F01">
            <w:pPr>
              <w:spacing w:after="0" w:line="240" w:lineRule="auto"/>
              <w:ind w:left="51" w:right="-108" w:hanging="18"/>
              <w:contextualSpacing/>
              <w:rPr>
                <w:rFonts w:ascii="Times New Roman" w:eastAsia="Calibri" w:hAnsi="Times New Roman" w:cs="Times New Roman"/>
              </w:rPr>
            </w:pPr>
            <w:proofErr w:type="spellStart"/>
            <w:r w:rsidRPr="00986BF2">
              <w:rPr>
                <w:rFonts w:ascii="Times New Roman" w:eastAsia="Calibri" w:hAnsi="Times New Roman" w:cs="Times New Roman"/>
              </w:rPr>
              <w:t>Is</w:t>
            </w:r>
            <w:proofErr w:type="spellEnd"/>
            <w:r w:rsidRPr="00986BF2">
              <w:rPr>
                <w:rFonts w:ascii="Times New Roman" w:eastAsia="Calibri" w:hAnsi="Times New Roman" w:cs="Times New Roman"/>
              </w:rPr>
              <w:t xml:space="preserve"> - площадь зоны захоронения, на которых проведена инвентаризация в электронном виде, га;</w:t>
            </w:r>
          </w:p>
          <w:p w:rsidR="009A3F01" w:rsidRPr="00986BF2" w:rsidRDefault="009A3F01" w:rsidP="009A3F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</w:rPr>
              <w:t xml:space="preserve">D - общая площадь зоны захоронения на кладбищах </w:t>
            </w:r>
            <w:r w:rsidRPr="00986BF2">
              <w:rPr>
                <w:rFonts w:ascii="Times New Roman" w:eastAsia="Calibri" w:hAnsi="Times New Roman" w:cs="Times New Roman"/>
              </w:rPr>
              <w:lastRenderedPageBreak/>
              <w:t>муниципального образования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F01" w:rsidRPr="00986BF2" w:rsidRDefault="009A3F01" w:rsidP="009A3F01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BF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Информация предоставляется МКУ «Зарайский ритуал»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F01" w:rsidRPr="00986BF2" w:rsidRDefault="009A3F01" w:rsidP="009A3F01">
            <w:pPr>
              <w:widowControl w:val="0"/>
              <w:autoSpaceDE w:val="0"/>
              <w:autoSpaceDN w:val="0"/>
              <w:spacing w:after="0" w:line="240" w:lineRule="auto"/>
              <w:ind w:firstLine="1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BF2">
              <w:rPr>
                <w:rFonts w:ascii="Times New Roman" w:eastAsia="Times New Roman" w:hAnsi="Times New Roman" w:cs="Times New Roman"/>
                <w:lang w:eastAsia="ru-RU"/>
              </w:rPr>
              <w:t>Ежеквартально,</w:t>
            </w:r>
          </w:p>
          <w:p w:rsidR="009A3F01" w:rsidRPr="00986BF2" w:rsidRDefault="009A3F01" w:rsidP="009A3F01">
            <w:pPr>
              <w:widowControl w:val="0"/>
              <w:autoSpaceDE w:val="0"/>
              <w:autoSpaceDN w:val="0"/>
              <w:spacing w:after="0" w:line="240" w:lineRule="auto"/>
              <w:ind w:firstLine="1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BF2">
              <w:rPr>
                <w:rFonts w:ascii="Times New Roman" w:eastAsia="Times New Roman" w:hAnsi="Times New Roman" w:cs="Times New Roman"/>
                <w:lang w:eastAsia="ru-RU"/>
              </w:rPr>
              <w:t>ежегодно</w:t>
            </w:r>
          </w:p>
        </w:tc>
      </w:tr>
      <w:tr w:rsidR="009A3F01" w:rsidRPr="00986BF2" w:rsidTr="009A3F0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F01" w:rsidRPr="00986BF2" w:rsidRDefault="009A3F01" w:rsidP="009A3F01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BF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F01" w:rsidRPr="00986BF2" w:rsidRDefault="009A3F01" w:rsidP="009A3F01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BF2">
              <w:rPr>
                <w:rFonts w:ascii="Times New Roman" w:eastAsia="Times New Roman" w:hAnsi="Times New Roman" w:cs="Times New Roman"/>
                <w:b/>
                <w:lang w:eastAsia="ru-RU"/>
              </w:rPr>
              <w:t>Целевой показатель 7.</w:t>
            </w:r>
            <w:r w:rsidRPr="00986BF2">
              <w:rPr>
                <w:rFonts w:ascii="Times New Roman" w:eastAsia="Times New Roman" w:hAnsi="Times New Roman" w:cs="Times New Roman"/>
                <w:lang w:eastAsia="ru-RU"/>
              </w:rPr>
              <w:t xml:space="preserve"> Количество восстановленных (ремонт, реставрация, благоустройство) воинских захоронений</w:t>
            </w:r>
          </w:p>
        </w:tc>
        <w:tc>
          <w:tcPr>
            <w:tcW w:w="1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F01" w:rsidRPr="00B76B37" w:rsidRDefault="009A3F01" w:rsidP="009A3F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6B37">
              <w:rPr>
                <w:rFonts w:ascii="Times New Roman" w:eastAsia="Times New Roman" w:hAnsi="Times New Roman" w:cs="Times New Roman"/>
              </w:rPr>
              <w:t>единица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F01" w:rsidRPr="00986BF2" w:rsidRDefault="009A3F01" w:rsidP="009A3F01">
            <w:pPr>
              <w:spacing w:after="0" w:line="240" w:lineRule="auto"/>
              <w:ind w:left="51" w:right="-108" w:hanging="18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</w:rPr>
              <w:t>Значение показателя определяется по фактическому количеству восстановленных (ремонт, реставрация, благоустройство) воинских захоронений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F01" w:rsidRPr="00986BF2" w:rsidRDefault="009A3F01" w:rsidP="009A3F01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BF2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Информация предоставляется МКУ «Зарайский ритуал». </w:t>
            </w:r>
          </w:p>
          <w:p w:rsidR="009A3F01" w:rsidRPr="00986BF2" w:rsidRDefault="009A3F01" w:rsidP="009A3F01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BF2">
              <w:rPr>
                <w:rFonts w:ascii="Times New Roman" w:eastAsia="Times New Roman" w:hAnsi="Times New Roman" w:cs="Times New Roman"/>
                <w:lang w:eastAsia="ru-RU"/>
              </w:rPr>
              <w:t>Ежемесячные отчеты администрации городского округа Зарайск.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F01" w:rsidRPr="00986BF2" w:rsidRDefault="009A3F01" w:rsidP="009A3F01">
            <w:pPr>
              <w:widowControl w:val="0"/>
              <w:autoSpaceDE w:val="0"/>
              <w:autoSpaceDN w:val="0"/>
              <w:spacing w:after="0" w:line="240" w:lineRule="auto"/>
              <w:ind w:firstLine="1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BF2">
              <w:rPr>
                <w:rFonts w:ascii="Times New Roman" w:eastAsia="Times New Roman" w:hAnsi="Times New Roman" w:cs="Times New Roman"/>
                <w:lang w:eastAsia="ru-RU"/>
              </w:rPr>
              <w:t>Ежеквартально,</w:t>
            </w:r>
          </w:p>
          <w:p w:rsidR="009A3F01" w:rsidRPr="00986BF2" w:rsidRDefault="009A3F01" w:rsidP="009A3F01">
            <w:pPr>
              <w:widowControl w:val="0"/>
              <w:autoSpaceDE w:val="0"/>
              <w:autoSpaceDN w:val="0"/>
              <w:spacing w:after="0" w:line="240" w:lineRule="auto"/>
              <w:ind w:firstLine="1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BF2">
              <w:rPr>
                <w:rFonts w:ascii="Times New Roman" w:eastAsia="Times New Roman" w:hAnsi="Times New Roman" w:cs="Times New Roman"/>
                <w:lang w:eastAsia="ru-RU"/>
              </w:rPr>
              <w:t>ежегодно</w:t>
            </w:r>
          </w:p>
        </w:tc>
      </w:tr>
      <w:tr w:rsidR="009A3F01" w:rsidRPr="00986BF2" w:rsidTr="009A3F0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F01" w:rsidRPr="00986BF2" w:rsidRDefault="009A3F01" w:rsidP="009A3F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BF2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F01" w:rsidRPr="00986BF2" w:rsidRDefault="009A3F01" w:rsidP="009A3F0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986BF2">
              <w:rPr>
                <w:rFonts w:ascii="Times New Roman" w:eastAsia="Calibri" w:hAnsi="Times New Roman" w:cs="Times New Roman"/>
                <w:b/>
              </w:rPr>
              <w:t xml:space="preserve">Целевой показатель 7. </w:t>
            </w:r>
            <w:r w:rsidRPr="00986BF2">
              <w:rPr>
                <w:rFonts w:ascii="Times New Roman" w:eastAsia="Calibri" w:hAnsi="Times New Roman" w:cs="Times New Roman"/>
              </w:rPr>
              <w:t>Доля транспортировок умерших в морг с мест обнаружения или происшествия для производства судебно-медицинской экспертизы, произведенных в соответствии с установленными требованиями</w:t>
            </w:r>
          </w:p>
        </w:tc>
        <w:tc>
          <w:tcPr>
            <w:tcW w:w="1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F01" w:rsidRPr="00B76B37" w:rsidRDefault="009A3F01" w:rsidP="009A3F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6B37">
              <w:rPr>
                <w:rFonts w:ascii="Times New Roman" w:eastAsia="Times New Roman" w:hAnsi="Times New Roman" w:cs="Times New Roman"/>
              </w:rPr>
              <w:t>процент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01" w:rsidRPr="00986BF2" w:rsidRDefault="009A3F01" w:rsidP="009A3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</w:rPr>
              <w:t>Значение показателя рассчитывается по формуле:</w:t>
            </w:r>
          </w:p>
          <w:p w:rsidR="009A3F01" w:rsidRPr="00986BF2" w:rsidRDefault="009A3F01" w:rsidP="009A3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9A3F01" w:rsidRPr="00986BF2" w:rsidRDefault="009A3F01" w:rsidP="009A3F0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</w:rPr>
            </w:pPr>
            <m:oMathPara>
              <m:oMathParaPr>
                <m:jc m:val="center"/>
              </m:oMathParaPr>
              <m:oMath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</w:rPr>
                  <m:t>ДТ=</m:t>
                </m:r>
                <m:d>
                  <m:dPr>
                    <m:ctrlPr>
                      <w:rPr>
                        <w:rFonts w:ascii="Cambria Math" w:eastAsia="Calibri" w:hAnsi="Cambria Math" w:cs="Times New Roman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</w:rPr>
                      <m:t>1-</m:t>
                    </m:r>
                    <m:f>
                      <m:fPr>
                        <m:ctrlPr>
                          <w:rPr>
                            <w:rFonts w:ascii="Cambria Math" w:eastAsia="Calibri" w:hAnsi="Cambria Math" w:cs="Times New Roman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</w:rPr>
                          <m:t>Т3н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</w:rPr>
                          <m:t>Тобщ</m:t>
                        </m:r>
                      </m:den>
                    </m:f>
                  </m:e>
                </m:d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</w:rPr>
                  <m:t>х100%</m:t>
                </m:r>
              </m:oMath>
            </m:oMathPara>
          </w:p>
          <w:p w:rsidR="009A3F01" w:rsidRPr="00986BF2" w:rsidRDefault="009A3F01" w:rsidP="009A3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9A3F01" w:rsidRPr="00986BF2" w:rsidRDefault="009A3F01" w:rsidP="009A3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</w:rPr>
              <w:t>где:</w:t>
            </w:r>
          </w:p>
          <w:p w:rsidR="009A3F01" w:rsidRPr="00986BF2" w:rsidRDefault="009A3F01" w:rsidP="009A3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</w:rPr>
              <w:t>ДТ - доля транспортировок умерших в морг с мест обнаружения или происшествия для производства судебно-медицинской экспертизы, произведенных в соответствии с установленными требованиями;</w:t>
            </w:r>
          </w:p>
          <w:p w:rsidR="009A3F01" w:rsidRPr="00986BF2" w:rsidRDefault="009A3F01" w:rsidP="009A3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986BF2">
              <w:rPr>
                <w:rFonts w:ascii="Times New Roman" w:eastAsia="Calibri" w:hAnsi="Times New Roman" w:cs="Times New Roman"/>
              </w:rPr>
              <w:t>Тн</w:t>
            </w:r>
            <w:proofErr w:type="spellEnd"/>
            <w:r w:rsidRPr="00986BF2">
              <w:rPr>
                <w:rFonts w:ascii="Times New Roman" w:eastAsia="Calibri" w:hAnsi="Times New Roman" w:cs="Times New Roman"/>
              </w:rPr>
              <w:t xml:space="preserve"> – количество транспортировок умерших в морг, по которым поступили обоснованные жалобы о нарушениях порядка осуществления транспортировки умерших в морг, Стандарта качества транспортировки умерших в морг либо выявлены нарушения контрольно-надзорными органами, органами местного самоуправления; </w:t>
            </w:r>
          </w:p>
          <w:p w:rsidR="009A3F01" w:rsidRPr="00986BF2" w:rsidRDefault="009A3F01" w:rsidP="009A3F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986BF2">
              <w:rPr>
                <w:rFonts w:ascii="Times New Roman" w:eastAsia="Calibri" w:hAnsi="Times New Roman" w:cs="Times New Roman"/>
              </w:rPr>
              <w:t>Тобщ</w:t>
            </w:r>
            <w:proofErr w:type="spellEnd"/>
            <w:r w:rsidRPr="00986BF2">
              <w:rPr>
                <w:rFonts w:ascii="Times New Roman" w:eastAsia="Calibri" w:hAnsi="Times New Roman" w:cs="Times New Roman"/>
              </w:rPr>
              <w:t xml:space="preserve"> – общее фактическое количество осуществленных транспортировок умерших в морг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F01" w:rsidRPr="00986BF2" w:rsidRDefault="009A3F01" w:rsidP="009A3F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</w:rPr>
              <w:t>Информация предоставляется МКУ «Зарайский ритуал».</w:t>
            </w:r>
          </w:p>
          <w:p w:rsidR="009A3F01" w:rsidRPr="00986BF2" w:rsidRDefault="009A3F01" w:rsidP="009A3F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</w:rPr>
              <w:t>Ежемесячные отчеты администрации городского округа Зарайск.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F01" w:rsidRPr="00986BF2" w:rsidRDefault="009A3F01" w:rsidP="009A3F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BF2">
              <w:rPr>
                <w:rFonts w:ascii="Times New Roman" w:eastAsia="Times New Roman" w:hAnsi="Times New Roman" w:cs="Times New Roman"/>
                <w:lang w:eastAsia="ru-RU"/>
              </w:rPr>
              <w:t>Ежеквартально,</w:t>
            </w:r>
          </w:p>
          <w:p w:rsidR="009A3F01" w:rsidRPr="00986BF2" w:rsidRDefault="009A3F01" w:rsidP="009A3F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BF2">
              <w:rPr>
                <w:rFonts w:ascii="Times New Roman" w:eastAsia="Times New Roman" w:hAnsi="Times New Roman" w:cs="Times New Roman"/>
                <w:lang w:eastAsia="ru-RU"/>
              </w:rPr>
              <w:t>ежегодно</w:t>
            </w:r>
          </w:p>
        </w:tc>
      </w:tr>
      <w:tr w:rsidR="009A3F01" w:rsidRPr="00986BF2" w:rsidTr="009A3F0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01" w:rsidRPr="00986BF2" w:rsidRDefault="009A3F01" w:rsidP="009A3F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01" w:rsidRPr="00986BF2" w:rsidRDefault="009A3F01" w:rsidP="009A3F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Times New Roman" w:hAnsi="Times New Roman" w:cs="Times New Roman"/>
                <w:b/>
                <w:lang w:eastAsia="ru-RU"/>
              </w:rPr>
              <w:t>Целевой показатель 7.</w:t>
            </w:r>
            <w:r w:rsidRPr="00986BF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86BF2">
              <w:rPr>
                <w:rFonts w:ascii="Times New Roman" w:eastAsia="Calibri" w:hAnsi="Times New Roman" w:cs="Times New Roman"/>
              </w:rPr>
              <w:t xml:space="preserve"> Количество установленных мемориальных знаков</w:t>
            </w:r>
          </w:p>
        </w:tc>
        <w:tc>
          <w:tcPr>
            <w:tcW w:w="11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A3F01" w:rsidRPr="00B66E9A" w:rsidRDefault="009A3F01" w:rsidP="009A3F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66E9A">
              <w:rPr>
                <w:rFonts w:ascii="Times New Roman" w:hAnsi="Times New Roman" w:cs="Times New Roman"/>
                <w:szCs w:val="22"/>
              </w:rPr>
              <w:t>единица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01" w:rsidRPr="00986BF2" w:rsidRDefault="009A3F01" w:rsidP="009A3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33DAD">
              <w:rPr>
                <w:rFonts w:ascii="Times New Roman" w:eastAsia="Calibri" w:hAnsi="Times New Roman" w:cs="Times New Roman"/>
              </w:rPr>
              <w:t>Значения показателя определяется по фактическому количеству установленных мемориальных знаков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01" w:rsidRDefault="009A3F01" w:rsidP="009A3F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33DAD">
              <w:rPr>
                <w:rFonts w:ascii="Times New Roman" w:eastAsia="Calibri" w:hAnsi="Times New Roman" w:cs="Times New Roman"/>
              </w:rPr>
              <w:t xml:space="preserve">Информация предоставляется МКУ «Зарайский ритуал». </w:t>
            </w:r>
          </w:p>
          <w:p w:rsidR="009A3F01" w:rsidRPr="00986BF2" w:rsidRDefault="009A3F01" w:rsidP="009A3F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33DAD">
              <w:rPr>
                <w:rFonts w:ascii="Times New Roman" w:eastAsia="Calibri" w:hAnsi="Times New Roman" w:cs="Times New Roman"/>
              </w:rPr>
              <w:t>Ежемесячные отчеты администрации городского округа Зарайск.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01" w:rsidRPr="00B33DAD" w:rsidRDefault="009A3F01" w:rsidP="009A3F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3DAD">
              <w:rPr>
                <w:rFonts w:ascii="Times New Roman" w:eastAsia="Times New Roman" w:hAnsi="Times New Roman" w:cs="Times New Roman"/>
                <w:lang w:eastAsia="ru-RU"/>
              </w:rPr>
              <w:t>Ежеквартально,</w:t>
            </w:r>
          </w:p>
          <w:p w:rsidR="009A3F01" w:rsidRPr="00986BF2" w:rsidRDefault="009A3F01" w:rsidP="009A3F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3DAD">
              <w:rPr>
                <w:rFonts w:ascii="Times New Roman" w:eastAsia="Times New Roman" w:hAnsi="Times New Roman" w:cs="Times New Roman"/>
                <w:lang w:eastAsia="ru-RU"/>
              </w:rPr>
              <w:t>ежегодно</w:t>
            </w:r>
          </w:p>
        </w:tc>
      </w:tr>
      <w:tr w:rsidR="009A3F01" w:rsidRPr="00986BF2" w:rsidTr="009A3F0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01" w:rsidRPr="00986BF2" w:rsidRDefault="009A3F01" w:rsidP="009A3F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01" w:rsidRPr="00B33DAD" w:rsidRDefault="009A3F01" w:rsidP="009A3F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Times New Roman" w:hAnsi="Times New Roman" w:cs="Times New Roman"/>
                <w:b/>
                <w:lang w:eastAsia="ru-RU"/>
              </w:rPr>
              <w:t>Целевой показатель 7.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B33DAD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имен погибших при защите Отечества, нанесенных на мемориальные </w:t>
            </w:r>
            <w:r w:rsidRPr="00B33DA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сооружения воинских захоронений по месту захоронения</w:t>
            </w:r>
          </w:p>
        </w:tc>
        <w:tc>
          <w:tcPr>
            <w:tcW w:w="1198" w:type="dxa"/>
            <w:gridSpan w:val="2"/>
            <w:shd w:val="clear" w:color="auto" w:fill="auto"/>
          </w:tcPr>
          <w:p w:rsidR="009A3F01" w:rsidRPr="00B66E9A" w:rsidRDefault="009A3F01" w:rsidP="009A3F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66E9A">
              <w:rPr>
                <w:rFonts w:ascii="Times New Roman" w:hAnsi="Times New Roman" w:cs="Times New Roman"/>
                <w:szCs w:val="22"/>
              </w:rPr>
              <w:lastRenderedPageBreak/>
              <w:t>единица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01" w:rsidRPr="00986BF2" w:rsidRDefault="009A3F01" w:rsidP="009A3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33DAD">
              <w:rPr>
                <w:rFonts w:ascii="Times New Roman" w:eastAsia="Calibri" w:hAnsi="Times New Roman" w:cs="Times New Roman"/>
              </w:rPr>
              <w:t>Значения показателя определяется по фактическому количеству имен погибших при защите Отечества, нанесенных на мемориальные сооружения воинских захоронений по месту захоронения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01" w:rsidRDefault="009A3F01" w:rsidP="009A3F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33DAD">
              <w:rPr>
                <w:rFonts w:ascii="Times New Roman" w:eastAsia="Calibri" w:hAnsi="Times New Roman" w:cs="Times New Roman"/>
              </w:rPr>
              <w:t xml:space="preserve">Информация предоставляется МКУ «Зарайский ритуал». </w:t>
            </w:r>
          </w:p>
          <w:p w:rsidR="009A3F01" w:rsidRPr="00986BF2" w:rsidRDefault="009A3F01" w:rsidP="009A3F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33DAD">
              <w:rPr>
                <w:rFonts w:ascii="Times New Roman" w:eastAsia="Calibri" w:hAnsi="Times New Roman" w:cs="Times New Roman"/>
              </w:rPr>
              <w:t>Ежемесячные отчеты администрации городского округа Зарайск.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01" w:rsidRPr="00B33DAD" w:rsidRDefault="009A3F01" w:rsidP="009A3F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3DAD">
              <w:rPr>
                <w:rFonts w:ascii="Times New Roman" w:eastAsia="Times New Roman" w:hAnsi="Times New Roman" w:cs="Times New Roman"/>
                <w:lang w:eastAsia="ru-RU"/>
              </w:rPr>
              <w:t>Ежеквартально,</w:t>
            </w:r>
          </w:p>
          <w:p w:rsidR="009A3F01" w:rsidRPr="00986BF2" w:rsidRDefault="009A3F01" w:rsidP="009A3F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3DAD">
              <w:rPr>
                <w:rFonts w:ascii="Times New Roman" w:eastAsia="Times New Roman" w:hAnsi="Times New Roman" w:cs="Times New Roman"/>
                <w:lang w:eastAsia="ru-RU"/>
              </w:rPr>
              <w:t>ежегодно</w:t>
            </w:r>
          </w:p>
        </w:tc>
      </w:tr>
    </w:tbl>
    <w:p w:rsidR="00D755FC" w:rsidRPr="00986BF2" w:rsidRDefault="00D755FC" w:rsidP="00986BF2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tbl>
      <w:tblPr>
        <w:tblW w:w="15369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52"/>
        <w:gridCol w:w="1983"/>
        <w:gridCol w:w="1156"/>
        <w:gridCol w:w="40"/>
        <w:gridCol w:w="5434"/>
        <w:gridCol w:w="3838"/>
        <w:gridCol w:w="2066"/>
      </w:tblGrid>
      <w:tr w:rsidR="00986BF2" w:rsidRPr="00986BF2" w:rsidTr="00986BF2">
        <w:tc>
          <w:tcPr>
            <w:tcW w:w="1536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86BF2" w:rsidRPr="00986BF2" w:rsidRDefault="00986BF2" w:rsidP="00986B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86BF2">
              <w:rPr>
                <w:rFonts w:ascii="Times New Roman" w:eastAsia="Calibri" w:hAnsi="Times New Roman" w:cs="Times New Roman"/>
                <w:b/>
              </w:rPr>
              <w:t>Подпрограмма 2 «Снижение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области»</w:t>
            </w:r>
          </w:p>
        </w:tc>
      </w:tr>
      <w:tr w:rsidR="009A3F01" w:rsidRPr="00986BF2" w:rsidTr="009A3F01"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3F01" w:rsidRPr="00986BF2" w:rsidRDefault="009A3F01" w:rsidP="009A3F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3F01" w:rsidRPr="00986BF2" w:rsidRDefault="009A3F01" w:rsidP="009A3F0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986BF2">
              <w:rPr>
                <w:rFonts w:ascii="Times New Roman" w:eastAsia="Calibri" w:hAnsi="Times New Roman" w:cs="Times New Roman"/>
                <w:b/>
              </w:rPr>
              <w:t xml:space="preserve">Целевой показатель 1. </w:t>
            </w:r>
            <w:r w:rsidRPr="00860FDA">
              <w:rPr>
                <w:rFonts w:ascii="Times New Roman" w:eastAsia="Calibri" w:hAnsi="Times New Roman" w:cs="Times New Roman"/>
              </w:rPr>
              <w:t>Степень готовности  муниципального звена Московской областной системы предупреждения и ликвидации чрезвычайным ситуация</w:t>
            </w:r>
            <w:r>
              <w:rPr>
                <w:rFonts w:ascii="Times New Roman" w:eastAsia="Calibri" w:hAnsi="Times New Roman" w:cs="Times New Roman"/>
              </w:rPr>
              <w:t>м к действиям по предназначению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F01" w:rsidRPr="00B76B37" w:rsidRDefault="009A3F01" w:rsidP="009A3F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9A3F01" w:rsidRPr="00B76B37" w:rsidRDefault="009A3F01" w:rsidP="009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проценты</w:t>
            </w:r>
          </w:p>
        </w:tc>
        <w:tc>
          <w:tcPr>
            <w:tcW w:w="54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3F01" w:rsidRPr="00986BF2" w:rsidRDefault="009A3F01" w:rsidP="009A3F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</w:rPr>
              <w:t>Значение показателя рассчитывается по формуле:</w:t>
            </w:r>
          </w:p>
          <w:p w:rsidR="009A3F01" w:rsidRPr="00986BF2" w:rsidRDefault="009A3F01" w:rsidP="009A3F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9A3F01" w:rsidRPr="00986BF2" w:rsidRDefault="009A3F01" w:rsidP="009A3F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</w:rPr>
              <w:t>С = (А * 0,25 + В * 0,15 + С * 0,25 + Q * 0,15 + R * 0,2), где:</w:t>
            </w:r>
          </w:p>
          <w:p w:rsidR="009A3F01" w:rsidRPr="00986BF2" w:rsidRDefault="009A3F01" w:rsidP="009A3F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</w:rPr>
              <w:t xml:space="preserve">А – уровень укомплектованности резервного фонда материальных для ликвидации чрезвычайных ситуаций на территории муниципального образования Московской области </w:t>
            </w:r>
          </w:p>
          <w:p w:rsidR="009A3F01" w:rsidRPr="00986BF2" w:rsidRDefault="009A3F01" w:rsidP="009A3F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9A3F01" w:rsidRPr="00986BF2" w:rsidRDefault="009A3F01" w:rsidP="009A3F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</w:rPr>
              <w:t>А = (А1 / А2 * 100) – 100%, где</w:t>
            </w:r>
          </w:p>
          <w:p w:rsidR="009A3F01" w:rsidRPr="00986BF2" w:rsidRDefault="009A3F01" w:rsidP="009A3F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9A3F01" w:rsidRPr="00986BF2" w:rsidRDefault="009A3F01" w:rsidP="009A3F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</w:rPr>
              <w:t>А1 – уровень укомплектованности резервного фонда материальных для ликвидации чрезвычайных ситуаций на территории муниципального образования Московской области за отчетный период времени;</w:t>
            </w:r>
          </w:p>
          <w:p w:rsidR="009A3F01" w:rsidRPr="00986BF2" w:rsidRDefault="009A3F01" w:rsidP="009A3F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</w:rPr>
              <w:t xml:space="preserve">А2 - уровень укомплектованности резервного фонда материальных для ликвидации чрезвычайных ситуаций на территории муниципального образования Московской области Московской области за аналогичный отчетный период 2019 года (_____%). </w:t>
            </w:r>
          </w:p>
          <w:p w:rsidR="009A3F01" w:rsidRPr="00986BF2" w:rsidRDefault="009A3F01" w:rsidP="009A3F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9A3F01" w:rsidRPr="00986BF2" w:rsidRDefault="009A3F01" w:rsidP="009A3F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</w:rPr>
              <w:t>В – снижение числа погибших и пострадавших при чрезвычайных ситуациях (происшествиях) на территории муниципального образования Московской области</w:t>
            </w:r>
          </w:p>
          <w:p w:rsidR="009A3F01" w:rsidRPr="00986BF2" w:rsidRDefault="009A3F01" w:rsidP="009A3F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9A3F01" w:rsidRPr="00986BF2" w:rsidRDefault="009A3F01" w:rsidP="009A3F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</w:rPr>
              <w:t>B = 100% – (B1 / B2 * 100), где</w:t>
            </w:r>
          </w:p>
          <w:p w:rsidR="009A3F01" w:rsidRPr="00986BF2" w:rsidRDefault="009A3F01" w:rsidP="009A3F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9A3F01" w:rsidRPr="00986BF2" w:rsidRDefault="009A3F01" w:rsidP="009A3F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</w:rPr>
              <w:t>B1 – число погибших и пострадавших при чрезвычайных ситуациях (происшествиях) на территории муниципального образования Московской области отчетный период времени;</w:t>
            </w:r>
          </w:p>
          <w:p w:rsidR="009A3F01" w:rsidRPr="00986BF2" w:rsidRDefault="009A3F01" w:rsidP="009A3F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</w:rPr>
              <w:t xml:space="preserve">B2 – число погибших и пострадавших при чрезвычайных ситуациях (происшествиях) на территории муниципального образования Московской </w:t>
            </w:r>
            <w:r w:rsidRPr="00986BF2">
              <w:rPr>
                <w:rFonts w:ascii="Times New Roman" w:eastAsia="Calibri" w:hAnsi="Times New Roman" w:cs="Times New Roman"/>
              </w:rPr>
              <w:lastRenderedPageBreak/>
              <w:t>области; за аналогичный отчетный период 2019 года (______ человек).</w:t>
            </w:r>
          </w:p>
          <w:p w:rsidR="009A3F01" w:rsidRPr="00986BF2" w:rsidRDefault="009A3F01" w:rsidP="009A3F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9A3F01" w:rsidRPr="00986BF2" w:rsidRDefault="009A3F01" w:rsidP="009A3F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</w:rPr>
              <w:t>С – степень укомплектованности муниципального поисково-спасательного (аварийно-восстановительных, восстановительных) формирования средствами ведения аварийно-спасательных работ входящих в состав сил постоянной МОСЧС, согласно табеля оснащенности формирования.</w:t>
            </w:r>
          </w:p>
          <w:p w:rsidR="009A3F01" w:rsidRPr="00986BF2" w:rsidRDefault="009A3F01" w:rsidP="009A3F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9A3F01" w:rsidRPr="00986BF2" w:rsidRDefault="009A3F01" w:rsidP="009A3F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</w:rPr>
              <w:t>С = (С1 / С2 * 100) – 100%, где</w:t>
            </w:r>
          </w:p>
          <w:p w:rsidR="009A3F01" w:rsidRPr="00986BF2" w:rsidRDefault="009A3F01" w:rsidP="009A3F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9A3F01" w:rsidRPr="00986BF2" w:rsidRDefault="009A3F01" w:rsidP="009A3F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</w:rPr>
              <w:t>С1 – степень укомплектованности муниципального поисково-спасательного (аварийно-восстановительных, восстановительного) формирований средствами ведения аварийно-спасательных работ входящих в состав сил постоянной МОСЧС, согласно табеля оснащенности формирования за отчетный период времени;</w:t>
            </w:r>
          </w:p>
          <w:p w:rsidR="009A3F01" w:rsidRPr="00986BF2" w:rsidRDefault="009A3F01" w:rsidP="009A3F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</w:rPr>
              <w:t>С2 – степень укомплектованности поисково-спасательных (аварийно-восстановительных, восстановительных) формирований средствами ведения аварийно-спасательных работ входящих в состав сил постоянной МОСЧС, согласно табеля оснащенности формирования за аналогичный отчетный период 2019 года (_____%).</w:t>
            </w:r>
          </w:p>
          <w:p w:rsidR="009A3F01" w:rsidRPr="00986BF2" w:rsidRDefault="009A3F01" w:rsidP="009A3F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9A3F01" w:rsidRPr="00986BF2" w:rsidRDefault="009A3F01" w:rsidP="009A3F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</w:rPr>
              <w:t>С1 = (С ОМСУ МО /N2 + С орг./ N3) / 3, где:</w:t>
            </w:r>
          </w:p>
          <w:p w:rsidR="009A3F01" w:rsidRPr="00986BF2" w:rsidRDefault="009A3F01" w:rsidP="009A3F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9A3F01" w:rsidRPr="00986BF2" w:rsidRDefault="009A3F01" w:rsidP="009A3F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</w:rPr>
              <w:t>С ОМСУ МО - степень укомплектованности муниципальных поисково-спасательного (аварийно-спасательных, аварийно-восстановительных, восстановительных) служб (формирований), входящих в состав сил постоянной готовности муниципального звена МОСЧС;</w:t>
            </w:r>
          </w:p>
          <w:p w:rsidR="009A3F01" w:rsidRPr="00986BF2" w:rsidRDefault="009A3F01" w:rsidP="009A3F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</w:rPr>
              <w:t>N2 – количество муниципальных поисково-спасательных (аварийно-спасательных, аварийно-восстановительных, восстановительных) служб (формирований), входящих в состав сил постоянной готовности муниципального звена МОСЧС;</w:t>
            </w:r>
          </w:p>
          <w:p w:rsidR="009A3F01" w:rsidRPr="00986BF2" w:rsidRDefault="009A3F01" w:rsidP="009A3F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</w:rPr>
              <w:t xml:space="preserve">С </w:t>
            </w:r>
            <w:proofErr w:type="spellStart"/>
            <w:r w:rsidRPr="00986BF2">
              <w:rPr>
                <w:rFonts w:ascii="Times New Roman" w:eastAsia="Calibri" w:hAnsi="Times New Roman" w:cs="Times New Roman"/>
              </w:rPr>
              <w:t>орг</w:t>
            </w:r>
            <w:proofErr w:type="spellEnd"/>
            <w:r w:rsidRPr="00986BF2">
              <w:rPr>
                <w:rFonts w:ascii="Times New Roman" w:eastAsia="Calibri" w:hAnsi="Times New Roman" w:cs="Times New Roman"/>
              </w:rPr>
              <w:t xml:space="preserve"> - степень укомплектованности поисково-спасательных (аварийно-спасательных, аварийно-восстановительных, восстановительных) служб (формирований), организаций не зависимо от вида и </w:t>
            </w:r>
            <w:r w:rsidRPr="00986BF2">
              <w:rPr>
                <w:rFonts w:ascii="Times New Roman" w:eastAsia="Calibri" w:hAnsi="Times New Roman" w:cs="Times New Roman"/>
              </w:rPr>
              <w:lastRenderedPageBreak/>
              <w:t>собственности, расположенных на территории муниципального образования Московской области, аттестованных на право проведения аварийно-спасательных и других неотложных работ, и включенных в перечень сил и средств постоянной готовности МОСЧС;</w:t>
            </w:r>
          </w:p>
          <w:p w:rsidR="009A3F01" w:rsidRPr="00986BF2" w:rsidRDefault="009A3F01" w:rsidP="009A3F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</w:rPr>
              <w:t>N3 – количество поисково-спасательных (аварийно-спасательных, аварийно-восстановительных, восстановительных) служб (формирований), организаций не зависимо от вида и собственности, расположенных на территории муниципального образования Московской области, аттестованных на право проведения аварийно-спасательных и других неотложных работ, и включенных в перечень сил и средств постоянной готовности МОСЧС.</w:t>
            </w:r>
          </w:p>
          <w:p w:rsidR="009A3F01" w:rsidRPr="00986BF2" w:rsidRDefault="009A3F01" w:rsidP="009A3F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9A3F01" w:rsidRPr="00986BF2" w:rsidRDefault="009A3F01" w:rsidP="009A3F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</w:rPr>
              <w:t>Q – снижение количества чрезвычайных ситуаций (происшествий, аварий, технологических сбоев) на территории Московской области;</w:t>
            </w:r>
          </w:p>
          <w:p w:rsidR="009A3F01" w:rsidRPr="00986BF2" w:rsidRDefault="009A3F01" w:rsidP="009A3F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9A3F01" w:rsidRPr="00986BF2" w:rsidRDefault="009A3F01" w:rsidP="009A3F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</w:rPr>
              <w:t>Q = 100% – (Q1 / Q2 * 100), где</w:t>
            </w:r>
          </w:p>
          <w:p w:rsidR="009A3F01" w:rsidRPr="00986BF2" w:rsidRDefault="009A3F01" w:rsidP="009A3F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9A3F01" w:rsidRPr="00986BF2" w:rsidRDefault="009A3F01" w:rsidP="009A3F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</w:rPr>
              <w:t>Q1 – количество чрезвычайных ситуаций (происшествий технологических сбоев) на территории Московской области за отчетный период времени;</w:t>
            </w:r>
          </w:p>
          <w:p w:rsidR="009A3F01" w:rsidRPr="00986BF2" w:rsidRDefault="009A3F01" w:rsidP="009A3F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</w:rPr>
              <w:t>Q2 – количество чрезвычайных ситуаций (происшествий, технологических сбоев) на территории Московской области за аналогичный отчетный период 2019 года (____ ЧС и происшествий технологических сбоев.).</w:t>
            </w:r>
          </w:p>
          <w:p w:rsidR="009A3F01" w:rsidRPr="00986BF2" w:rsidRDefault="009A3F01" w:rsidP="009A3F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9A3F01" w:rsidRPr="00986BF2" w:rsidRDefault="009A3F01" w:rsidP="009A3F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</w:rPr>
              <w:t xml:space="preserve">R – увеличения количества прошедших подготовку (обучение), повышение квалификации руководителей, работников и специалистов Московской областной системы предупреждения и ликвидации чрезвычайных ситуаций </w:t>
            </w:r>
          </w:p>
          <w:p w:rsidR="009A3F01" w:rsidRPr="00986BF2" w:rsidRDefault="009A3F01" w:rsidP="009A3F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9A3F01" w:rsidRPr="00986BF2" w:rsidRDefault="009A3F01" w:rsidP="009A3F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</w:rPr>
              <w:t>R = (Т / W5 х 100) – (S / W4 х 100), где</w:t>
            </w:r>
          </w:p>
          <w:p w:rsidR="009A3F01" w:rsidRPr="00986BF2" w:rsidRDefault="009A3F01" w:rsidP="009A3F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9A3F01" w:rsidRPr="00986BF2" w:rsidRDefault="009A3F01" w:rsidP="009A3F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</w:rPr>
              <w:t xml:space="preserve">Т – количество прошедших подготовку (обучение), повышение квалификации руководителей, работников и специалистов Московской областной системы предупреждения и ликвидации чрезвычайных ситуаций </w:t>
            </w:r>
            <w:r w:rsidRPr="00986BF2">
              <w:rPr>
                <w:rFonts w:ascii="Times New Roman" w:eastAsia="Calibri" w:hAnsi="Times New Roman" w:cs="Times New Roman"/>
              </w:rPr>
              <w:lastRenderedPageBreak/>
              <w:t>за текущий отчетный период;</w:t>
            </w:r>
          </w:p>
          <w:p w:rsidR="009A3F01" w:rsidRPr="00986BF2" w:rsidRDefault="009A3F01" w:rsidP="009A3F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9A3F01" w:rsidRPr="00986BF2" w:rsidRDefault="009A3F01" w:rsidP="009A3F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</w:rPr>
              <w:t>Т = Т1 + Т2 + Т3, где</w:t>
            </w:r>
          </w:p>
          <w:p w:rsidR="009A3F01" w:rsidRPr="00986BF2" w:rsidRDefault="009A3F01" w:rsidP="009A3F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9A3F01" w:rsidRPr="00986BF2" w:rsidRDefault="009A3F01" w:rsidP="009A3F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</w:rPr>
              <w:t>Т1 – количество руководителей, работников и специалистов Московской областной системы предупреждения и ликвидации чрезвычайных ситуаций прошедших подготовку в Учебно- методическом центре государственного казанного учреждения Московской области «Специальный центр «Звенигород» руководителей, работников гражданской обороны и уполномоченных Московской областной системы предупреждения и ликвидации чрезвычайных ситуаций, курсах гражданской обороны и чрезвычайных ситуаций муниципальных образований Московской области;</w:t>
            </w:r>
          </w:p>
          <w:p w:rsidR="009A3F01" w:rsidRPr="00986BF2" w:rsidRDefault="009A3F01" w:rsidP="009A3F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</w:rPr>
              <w:t>Т</w:t>
            </w:r>
            <w:proofErr w:type="gramStart"/>
            <w:r w:rsidRPr="00986BF2">
              <w:rPr>
                <w:rFonts w:ascii="Times New Roman" w:eastAsia="Calibri" w:hAnsi="Times New Roman" w:cs="Times New Roman"/>
              </w:rPr>
              <w:t>2</w:t>
            </w:r>
            <w:proofErr w:type="gramEnd"/>
            <w:r w:rsidRPr="00986BF2">
              <w:rPr>
                <w:rFonts w:ascii="Times New Roman" w:eastAsia="Calibri" w:hAnsi="Times New Roman" w:cs="Times New Roman"/>
              </w:rPr>
              <w:t xml:space="preserve"> – количество руководителей, работников и специалистов Московской областной системы предупреждения и ликвидации чрезвычайных ситуаций прошедших подготовку (повышение квалификации) в специализированных учебных заведениях;</w:t>
            </w:r>
          </w:p>
          <w:p w:rsidR="009A3F01" w:rsidRPr="00986BF2" w:rsidRDefault="009A3F01" w:rsidP="009A3F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</w:rPr>
              <w:t>Т3 – количество руководителей, работников и специалистов Московской областной системы предупреждения и ликвидации чрезвычайных ситуаций, принявших участие в командно-штабных тренировках, командно-штабных учениях.</w:t>
            </w:r>
          </w:p>
          <w:p w:rsidR="009A3F01" w:rsidRPr="00986BF2" w:rsidRDefault="009A3F01" w:rsidP="009A3F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</w:rPr>
              <w:t>W5 – общая численность руководителей, работников и специалистов Московской областной системы предупреждения и ликвидации чрезвычайных ситуаций по состоянию отчетный период времени.</w:t>
            </w:r>
          </w:p>
          <w:p w:rsidR="009A3F01" w:rsidRPr="00986BF2" w:rsidRDefault="009A3F01" w:rsidP="009A3F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9A3F01" w:rsidRDefault="009A3F01" w:rsidP="009A3F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</w:rPr>
              <w:t>S – количество прошедших подготовку (обучение), повышение квалификации руководителей, работников и специалистов Московской областной системы предупреждения и ликвидации чрезвычайных ситуаций и населения на УКП ОМСУ за аналогичный</w:t>
            </w:r>
            <w:r w:rsidR="00842C4C">
              <w:rPr>
                <w:rFonts w:ascii="Times New Roman" w:eastAsia="Calibri" w:hAnsi="Times New Roman" w:cs="Times New Roman"/>
              </w:rPr>
              <w:t xml:space="preserve"> период 2019 года (_____ чел.) </w:t>
            </w:r>
          </w:p>
          <w:p w:rsidR="00842C4C" w:rsidRPr="00986BF2" w:rsidRDefault="00842C4C" w:rsidP="009A3F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9A3F01" w:rsidRPr="00986BF2" w:rsidRDefault="009A3F01" w:rsidP="009A3F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</w:rPr>
              <w:t>S = S1 + S2 + S3, где</w:t>
            </w:r>
          </w:p>
          <w:p w:rsidR="009A3F01" w:rsidRPr="00986BF2" w:rsidRDefault="009A3F01" w:rsidP="009A3F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9A3F01" w:rsidRPr="00986BF2" w:rsidRDefault="009A3F01" w:rsidP="009A3F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</w:rPr>
              <w:t xml:space="preserve">S1 – количество руководителей, работников и специалистов Московской областной системы предупреждения и ликвидации чрезвычайных ситуаций прошедших подготовку в Учебно- методическом центре </w:t>
            </w:r>
            <w:r w:rsidRPr="00986BF2">
              <w:rPr>
                <w:rFonts w:ascii="Times New Roman" w:eastAsia="Calibri" w:hAnsi="Times New Roman" w:cs="Times New Roman"/>
              </w:rPr>
              <w:lastRenderedPageBreak/>
              <w:t>государственного казанного учреждения Московской области «Специальный центр «Звенигород» руководителей, работников гражданской обороны и уполномоченных Московской областной системы предупреждения и ликвидации чрезвычайных ситуаций, курсах гражданской обороны и чрезвычайных ситуаций муниципальных образований Московской области. за аналогичный период 2019 года (____чел);</w:t>
            </w:r>
          </w:p>
          <w:p w:rsidR="009A3F01" w:rsidRPr="00986BF2" w:rsidRDefault="009A3F01" w:rsidP="009A3F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</w:rPr>
              <w:t>S2 – количество руководителей, работников и специалистов Московской областной системы предупреждения и ликвидации чрезвычайных ситуаций, прошедших подготовку (повышение квалификации) в специализированных учебных заведениях, в том числе курсах ГО ОМСУ за аналогичный период 2019 года (_____чел);</w:t>
            </w:r>
          </w:p>
          <w:p w:rsidR="009A3F01" w:rsidRPr="00986BF2" w:rsidRDefault="009A3F01" w:rsidP="009A3F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</w:rPr>
              <w:t>S3 – количество руководителей, работников и специалистов Московской областной системы предупреждения и ликвидации чрезвычайных ситуаций, принявших участие в командно-штабных тренировках, командно-штабных учениях за аналогичный период 2019 года (____чел.).</w:t>
            </w:r>
          </w:p>
          <w:p w:rsidR="009A3F01" w:rsidRPr="00986BF2" w:rsidRDefault="009A3F01" w:rsidP="009A3F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</w:rPr>
              <w:t xml:space="preserve">W4 – общая численность руководителей, работников и специалистов Московской областной системы предупреждения и ликвидации чрезвычайных ситуаций и населения на УКП ОМСУ по состоянию на 2019 год (__ чел.) </w:t>
            </w:r>
          </w:p>
          <w:p w:rsidR="009A3F01" w:rsidRPr="00986BF2" w:rsidRDefault="009A3F01" w:rsidP="009A3F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</w:rPr>
              <w:t>При расчете макропоказателя учитывается коэффициенты степени влияния составляющего показателя на достижение макропоказателя в целом.</w:t>
            </w:r>
          </w:p>
        </w:tc>
        <w:tc>
          <w:tcPr>
            <w:tcW w:w="3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3F01" w:rsidRPr="00986BF2" w:rsidRDefault="009A3F01" w:rsidP="009A3F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</w:rPr>
              <w:lastRenderedPageBreak/>
              <w:t xml:space="preserve">Постановление Правительство Московской области от 04.02.2014 года № 25/1 «О Московской областной системе предупреждения и ликвидации чрезвычайных ситуаций». Обучение организуется в соответствии с требованиями федеральных законов от 12.02.1998 № 28-ФЗ «О гражданской обороне» и от 21.12.1994 № 68-ФЗ «О защите населения и территорий от чрезвычайных ситуаций природного и техногенного характера», постановлений Правительства Российской Федерации от 18.09.2020 № 1485 «Об утверждении Положения о подготовке граждан Российской Федерации, иностранных граждан и лиц без гражданства в области защиты от чрезвычайных ситуаций природного и техногенного характера» и от 02.11.2000 № 841 «Об утверждении Положения об организации обучения населения в области гражданской обороны», приказов и указаний Министерства Российской Федерации по делам гражданской обороны, чрезвычайным ситуациям и ликвидации последствий стихийных бедствий и осуществляется по месту работы. </w:t>
            </w:r>
          </w:p>
          <w:p w:rsidR="009A3F01" w:rsidRPr="00986BF2" w:rsidRDefault="009A3F01" w:rsidP="009A3F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</w:rPr>
              <w:t xml:space="preserve">Постановление главы городского округа Зарайск Московской области от 29.10.2020 № 1414/10 «О Порядке создания, хранения, использования и восполнения резерва материальных </w:t>
            </w:r>
            <w:r w:rsidRPr="00986BF2">
              <w:rPr>
                <w:rFonts w:ascii="Times New Roman" w:eastAsia="Calibri" w:hAnsi="Times New Roman" w:cs="Times New Roman"/>
              </w:rPr>
              <w:lastRenderedPageBreak/>
              <w:t xml:space="preserve">ресурсов для ликвидации чрезвычайных ситуаций на территории городского округа Зарайск Московской области». </w:t>
            </w:r>
          </w:p>
          <w:p w:rsidR="009A3F01" w:rsidRPr="00986BF2" w:rsidRDefault="009A3F01" w:rsidP="009A3F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3F01" w:rsidRPr="00986BF2" w:rsidRDefault="009A3F01" w:rsidP="009A3F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</w:rPr>
              <w:lastRenderedPageBreak/>
              <w:t>Ежеквартально,</w:t>
            </w:r>
          </w:p>
          <w:p w:rsidR="009A3F01" w:rsidRPr="00986BF2" w:rsidRDefault="009A3F01" w:rsidP="009A3F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</w:rPr>
              <w:t>ежегодно</w:t>
            </w:r>
          </w:p>
        </w:tc>
      </w:tr>
      <w:tr w:rsidR="009A3F01" w:rsidRPr="00986BF2" w:rsidTr="009A3F01"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3F01" w:rsidRPr="00986BF2" w:rsidRDefault="009A3F01" w:rsidP="009A3F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</w:rPr>
              <w:lastRenderedPageBreak/>
              <w:t>1</w:t>
            </w: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3F01" w:rsidRPr="00986BF2" w:rsidRDefault="009A3F01" w:rsidP="009A3F01">
            <w:pPr>
              <w:tabs>
                <w:tab w:val="left" w:pos="4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986BF2">
              <w:rPr>
                <w:rFonts w:ascii="Times New Roman" w:eastAsia="Calibri" w:hAnsi="Times New Roman" w:cs="Times New Roman"/>
                <w:b/>
              </w:rPr>
              <w:t xml:space="preserve">Целевой показатель 2. </w:t>
            </w:r>
            <w:r w:rsidRPr="00986BF2">
              <w:rPr>
                <w:rFonts w:ascii="Times New Roman" w:eastAsia="Calibri" w:hAnsi="Times New Roman" w:cs="Times New Roman"/>
              </w:rPr>
              <w:t xml:space="preserve">Прирост уровня безопасности людей на водных объектах, расположенных на территории </w:t>
            </w:r>
            <w:r>
              <w:rPr>
                <w:rFonts w:ascii="Times New Roman" w:eastAsia="Calibri" w:hAnsi="Times New Roman" w:cs="Times New Roman"/>
              </w:rPr>
              <w:t xml:space="preserve">муниципального образования </w:t>
            </w:r>
            <w:r w:rsidRPr="00986BF2">
              <w:rPr>
                <w:rFonts w:ascii="Times New Roman" w:eastAsia="Calibri" w:hAnsi="Times New Roman" w:cs="Times New Roman"/>
              </w:rPr>
              <w:t>Московской области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F01" w:rsidRPr="00B76B37" w:rsidRDefault="009A3F01" w:rsidP="009A3F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9A3F01" w:rsidRPr="00B76B37" w:rsidRDefault="009A3F01" w:rsidP="009A3F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проценты</w:t>
            </w:r>
          </w:p>
        </w:tc>
        <w:tc>
          <w:tcPr>
            <w:tcW w:w="54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3F01" w:rsidRPr="00986BF2" w:rsidRDefault="009A3F01" w:rsidP="009A3F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</w:rPr>
              <w:t>Значение показателя рассчитывается по формуле:</w:t>
            </w:r>
          </w:p>
          <w:p w:rsidR="009A3F01" w:rsidRPr="00986BF2" w:rsidRDefault="009A3F01" w:rsidP="009A3F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9A3F01" w:rsidRPr="00986BF2" w:rsidRDefault="009A3F01" w:rsidP="009A3F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</w:rPr>
              <w:t>V = F * 0,25 + H * 0,2 + P * 0,2 + J * 0,1 + G * 0,25, где</w:t>
            </w:r>
          </w:p>
          <w:p w:rsidR="009A3F01" w:rsidRPr="00986BF2" w:rsidRDefault="009A3F01" w:rsidP="009A3F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9A3F01" w:rsidRPr="00986BF2" w:rsidRDefault="009A3F01" w:rsidP="009A3F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</w:rPr>
              <w:t>F – увеличение количества оборудованных безопасных мест отдыха у воды, расположенных на территории муниципального образования Московской области, в том числе пляжей в соответствии с требованиями постановления Правительства Российской Федерации от 14.12.2006 № 769 «О порядке утверждения правил охраны жизни людей на водных объектах», Национальный стандарт Российс</w:t>
            </w:r>
            <w:r w:rsidR="00842C4C">
              <w:rPr>
                <w:rFonts w:ascii="Times New Roman" w:eastAsia="Calibri" w:hAnsi="Times New Roman" w:cs="Times New Roman"/>
              </w:rPr>
              <w:t>кой Федерации ГОСТ Р 58737-2019</w:t>
            </w:r>
          </w:p>
          <w:p w:rsidR="009A3F01" w:rsidRPr="00986BF2" w:rsidRDefault="009A3F01" w:rsidP="009A3F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</w:rPr>
              <w:t>F = (L1 / L2 х 100) – 100% где</w:t>
            </w:r>
          </w:p>
          <w:p w:rsidR="009A3F01" w:rsidRPr="00986BF2" w:rsidRDefault="009A3F01" w:rsidP="009A3F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9A3F01" w:rsidRPr="00986BF2" w:rsidRDefault="009A3F01" w:rsidP="009A3F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</w:rPr>
              <w:t>L1 – количество оборудованных безопасных мест массового отдыха на водных объектах, расположенных на территории муниципального образования Московской области, в том числе пляжей в соответствии с требованиями постановления Правительства Российской Федерации от 14.12.2006 № 769 «О порядке утверждения правил охраны жизни людей на водных объектах», Национальный стандарт Российской Федерации ГОСТ Р 58737-2019 за отчетный период времени;</w:t>
            </w:r>
          </w:p>
          <w:p w:rsidR="009A3F01" w:rsidRPr="00986BF2" w:rsidRDefault="009A3F01" w:rsidP="009A3F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</w:rPr>
              <w:t>L2 – количество оборудованных безопасных мест массового отдыха на водных объектах, расположенных на территории муниципального образования Московской области, в том числе пляжей в соответствии с требованиями постановления Правительства Российской Федерации от 14.12.2006 № 769 «О порядке утверждения правил охраны жизни людей на водных объектах», Национальный стандарт Российской Федерации ГОСТ Р 58737-2019 за аналогичный отчетный период времени 2019 года (___ мест из них ___ пляжей)</w:t>
            </w:r>
          </w:p>
          <w:p w:rsidR="009A3F01" w:rsidRPr="00986BF2" w:rsidRDefault="009A3F01" w:rsidP="009A3F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9A3F01" w:rsidRPr="00986BF2" w:rsidRDefault="009A3F01" w:rsidP="009A3F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</w:rPr>
              <w:t>H – Снижения количества происшествий на водных объектах, расположенных на территории муниципального образования Московской области</w:t>
            </w:r>
          </w:p>
          <w:p w:rsidR="009A3F01" w:rsidRPr="00986BF2" w:rsidRDefault="009A3F01" w:rsidP="009A3F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9A3F01" w:rsidRPr="00986BF2" w:rsidRDefault="009A3F01" w:rsidP="009A3F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</w:rPr>
              <w:t>Н = 100% – (Z1 / Z2 х 100), где</w:t>
            </w:r>
          </w:p>
          <w:p w:rsidR="009A3F01" w:rsidRPr="00986BF2" w:rsidRDefault="009A3F01" w:rsidP="009A3F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9A3F01" w:rsidRPr="00986BF2" w:rsidRDefault="009A3F01" w:rsidP="009A3F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</w:rPr>
              <w:t>Z1 – количество происшествий на водных объектах на территории расположенных на территории муниципального образования Московской области за отчетный период времени;</w:t>
            </w:r>
          </w:p>
          <w:p w:rsidR="009A3F01" w:rsidRPr="00986BF2" w:rsidRDefault="009A3F01" w:rsidP="009A3F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</w:rPr>
              <w:t>Z2 – количество происшествий на водных объектах, расположенных на территории муниципального образования Московской области за аналогичный отчетный период времени 2019 года (___ происшествий)</w:t>
            </w:r>
          </w:p>
          <w:p w:rsidR="009A3F01" w:rsidRPr="00986BF2" w:rsidRDefault="009A3F01" w:rsidP="009A3F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9A3F01" w:rsidRPr="00986BF2" w:rsidRDefault="009A3F01" w:rsidP="009A3F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</w:rPr>
              <w:t>P – снижение количества погибших, травмированных на водных объектах, расположенных на территории муниципального образования Московской области</w:t>
            </w:r>
          </w:p>
          <w:p w:rsidR="009A3F01" w:rsidRPr="00986BF2" w:rsidRDefault="009A3F01" w:rsidP="009A3F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9A3F01" w:rsidRPr="00986BF2" w:rsidRDefault="009A3F01" w:rsidP="009A3F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</w:rPr>
              <w:t>P = 100% – (E 1 / E 2 х 100), где</w:t>
            </w:r>
          </w:p>
          <w:p w:rsidR="009A3F01" w:rsidRPr="00986BF2" w:rsidRDefault="009A3F01" w:rsidP="009A3F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9A3F01" w:rsidRPr="00986BF2" w:rsidRDefault="009A3F01" w:rsidP="009A3F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</w:rPr>
              <w:t>E1 – количества погибших, травмированных на водных объектах, расположенных на территории муниципального образования Московской области за отчетный период времени;</w:t>
            </w:r>
          </w:p>
          <w:p w:rsidR="009A3F01" w:rsidRPr="00986BF2" w:rsidRDefault="009A3F01" w:rsidP="009A3F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</w:rPr>
              <w:t>E2 – количества погибших, травмированных на водных объектах, расположенных на территории муниципального образования Московской области за аналогичный отчетный период 2019 года (_____ чел.)</w:t>
            </w:r>
          </w:p>
          <w:p w:rsidR="009A3F01" w:rsidRPr="00986BF2" w:rsidRDefault="009A3F01" w:rsidP="009A3F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9A3F01" w:rsidRPr="00986BF2" w:rsidRDefault="009A3F01" w:rsidP="009A3F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</w:rPr>
              <w:t>J – Снижение количества утонувших жителей муниципального образования Московской области</w:t>
            </w:r>
          </w:p>
          <w:p w:rsidR="009A3F01" w:rsidRPr="00986BF2" w:rsidRDefault="009A3F01" w:rsidP="009A3F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9A3F01" w:rsidRPr="00986BF2" w:rsidRDefault="009A3F01" w:rsidP="009A3F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</w:rPr>
              <w:t>J = 100% – (F 1 / F 2 х 100), где</w:t>
            </w:r>
          </w:p>
          <w:p w:rsidR="009A3F01" w:rsidRPr="00986BF2" w:rsidRDefault="009A3F01" w:rsidP="009A3F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9A3F01" w:rsidRPr="00986BF2" w:rsidRDefault="009A3F01" w:rsidP="009A3F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</w:rPr>
              <w:t>F 1 – количества утонувших жителей муниципального образования Московской области за отчетный период времени;</w:t>
            </w:r>
          </w:p>
          <w:p w:rsidR="009A3F01" w:rsidRPr="00986BF2" w:rsidRDefault="009A3F01" w:rsidP="009A3F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</w:rPr>
              <w:t>F 2 – количества утонувших жителей муниципального образования Московской области за аналогичный отчетный период 2019 года (_____ чел.)</w:t>
            </w:r>
          </w:p>
          <w:p w:rsidR="009A3F01" w:rsidRPr="00986BF2" w:rsidRDefault="009A3F01" w:rsidP="009A3F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9A3F01" w:rsidRPr="00986BF2" w:rsidRDefault="009A3F01" w:rsidP="009A3F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</w:rPr>
              <w:t>G – увеличение количества несовершеннолетних прошедших подготовку (обучение) приемам само спасения, оказания первой помощи при утоплении и правилам поведения на воде</w:t>
            </w:r>
          </w:p>
          <w:p w:rsidR="009A3F01" w:rsidRPr="00986BF2" w:rsidRDefault="009A3F01" w:rsidP="009A3F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9A3F01" w:rsidRPr="00986BF2" w:rsidRDefault="009A3F01" w:rsidP="009A3F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</w:rPr>
              <w:t>G = (N 1 / N 2 х 100) – 100%, где</w:t>
            </w:r>
          </w:p>
          <w:p w:rsidR="009A3F01" w:rsidRPr="00986BF2" w:rsidRDefault="009A3F01" w:rsidP="009A3F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9A3F01" w:rsidRPr="00986BF2" w:rsidRDefault="009A3F01" w:rsidP="009A3F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</w:rPr>
              <w:t>N 1 – количество несовершеннолетних прошедших подготовку (обучение) приемам само спасения, оказания первой помощи при утоплении и правилам поведения на воде за отчетный период времени;</w:t>
            </w:r>
          </w:p>
          <w:p w:rsidR="009A3F01" w:rsidRPr="00986BF2" w:rsidRDefault="009A3F01" w:rsidP="009A3F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</w:rPr>
              <w:t>N 2 – количество несовершеннолетних прошедших подготовку (обучение) приемам само спасения, оказания первой помощи при утоплении и правилам поведения на воде за аналогичный отчетный период времени 2019 года (_____ чел.).</w:t>
            </w:r>
          </w:p>
          <w:p w:rsidR="009A3F01" w:rsidRPr="00986BF2" w:rsidRDefault="009A3F01" w:rsidP="009A3F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</w:rPr>
              <w:t>При расчете показателя учитываются коэффициенты степени влияния составляющего показателя на достижение макропоказателя в целом.</w:t>
            </w:r>
          </w:p>
        </w:tc>
        <w:tc>
          <w:tcPr>
            <w:tcW w:w="3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3F01" w:rsidRPr="00986BF2" w:rsidRDefault="009A3F01" w:rsidP="009A3F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</w:rPr>
              <w:lastRenderedPageBreak/>
              <w:t>По итогам мониторинга. Ста</w:t>
            </w:r>
            <w:r w:rsidRPr="00986BF2">
              <w:rPr>
                <w:rFonts w:ascii="Times New Roman" w:eastAsia="Calibri" w:hAnsi="Times New Roman" w:cs="Times New Roman"/>
              </w:rPr>
              <w:softHyphen/>
              <w:t xml:space="preserve">тистические данные по количеству утонувших на водных объектах </w:t>
            </w:r>
            <w:r w:rsidRPr="00986BF2">
              <w:rPr>
                <w:rFonts w:ascii="Times New Roman" w:eastAsia="Calibri" w:hAnsi="Times New Roman" w:cs="Times New Roman"/>
              </w:rPr>
              <w:br/>
              <w:t>согласно статистическим сведениям, официально опубли</w:t>
            </w:r>
            <w:r w:rsidRPr="00986BF2">
              <w:rPr>
                <w:rFonts w:ascii="Times New Roman" w:eastAsia="Calibri" w:hAnsi="Times New Roman" w:cs="Times New Roman"/>
              </w:rPr>
              <w:softHyphen/>
              <w:t>кованным территориальным органом федеральной службы Государственной статистики по Московской области на расчетный период.</w:t>
            </w:r>
          </w:p>
          <w:p w:rsidR="009A3F01" w:rsidRPr="00986BF2" w:rsidRDefault="009A3F01" w:rsidP="009A3F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highlight w:val="yellow"/>
              </w:rPr>
            </w:pPr>
            <w:r w:rsidRPr="00986BF2">
              <w:rPr>
                <w:rFonts w:ascii="Times New Roman" w:eastAsia="Calibri" w:hAnsi="Times New Roman" w:cs="Times New Roman"/>
              </w:rPr>
              <w:t>Постановление Правительства Московской области от 28.09.2007 № 732/21 «О Правилах охраны жизни людей на водных объектах в Московской области".</w:t>
            </w:r>
          </w:p>
          <w:p w:rsidR="009A3F01" w:rsidRPr="00986BF2" w:rsidRDefault="009A3F01" w:rsidP="009A3F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</w:rPr>
              <w:lastRenderedPageBreak/>
              <w:t>«Водный кодекс Российской Федерации» от 03.06.2006 № 74-ФЗ.</w:t>
            </w:r>
          </w:p>
          <w:p w:rsidR="009A3F01" w:rsidRPr="00986BF2" w:rsidRDefault="009A3F01" w:rsidP="009A3F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9A3F01" w:rsidRPr="00986BF2" w:rsidRDefault="009A3F01" w:rsidP="009A3F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</w:rPr>
              <w:t xml:space="preserve">По итогам мониторинга. </w:t>
            </w:r>
          </w:p>
          <w:p w:rsidR="009A3F01" w:rsidRPr="00986BF2" w:rsidRDefault="009A3F01" w:rsidP="009A3F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</w:rPr>
              <w:t>Статистические данные по количеству утонувших на водных объектах согласно статистическим сведениям, официально опубликованным территориальным органом федеральной службы Государственной статистики по Московской области на расчетный период.</w:t>
            </w:r>
          </w:p>
          <w:p w:rsidR="009A3F01" w:rsidRPr="00986BF2" w:rsidRDefault="009A3F01" w:rsidP="009A3F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9A3F01" w:rsidRPr="00986BF2" w:rsidRDefault="009A3F01" w:rsidP="009A3F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</w:rPr>
              <w:t>Обучение организуется в соот</w:t>
            </w:r>
            <w:r w:rsidRPr="00986BF2">
              <w:rPr>
                <w:rFonts w:ascii="Times New Roman" w:eastAsia="Calibri" w:hAnsi="Times New Roman" w:cs="Times New Roman"/>
              </w:rPr>
              <w:softHyphen/>
              <w:t>ветствии с требованиями федераль</w:t>
            </w:r>
            <w:r w:rsidRPr="00986BF2">
              <w:rPr>
                <w:rFonts w:ascii="Times New Roman" w:eastAsia="Calibri" w:hAnsi="Times New Roman" w:cs="Times New Roman"/>
              </w:rPr>
              <w:softHyphen/>
              <w:t xml:space="preserve">ных законов от 12.02.1998 № 28-ФЗ «О гражданской обороне» и от 21.12.1994 № 68-ФЗ «О защите населения и территорий </w:t>
            </w:r>
            <w:r w:rsidRPr="00986BF2">
              <w:rPr>
                <w:rFonts w:ascii="Times New Roman" w:eastAsia="Calibri" w:hAnsi="Times New Roman" w:cs="Times New Roman"/>
              </w:rPr>
              <w:br/>
              <w:t>от чрезвычайных ситуаций природного и техногенного характера», постановлений Правительства Российской Федера</w:t>
            </w:r>
            <w:r w:rsidRPr="00986BF2">
              <w:rPr>
                <w:rFonts w:ascii="Times New Roman" w:eastAsia="Calibri" w:hAnsi="Times New Roman" w:cs="Times New Roman"/>
              </w:rPr>
              <w:softHyphen/>
              <w:t>ции от 04.09.2003 № 547«О под</w:t>
            </w:r>
            <w:r w:rsidRPr="00986BF2">
              <w:rPr>
                <w:rFonts w:ascii="Times New Roman" w:eastAsia="Calibri" w:hAnsi="Times New Roman" w:cs="Times New Roman"/>
              </w:rPr>
              <w:softHyphen/>
              <w:t>готовке населения в области защиты от чрезвычайных ситуаций при</w:t>
            </w:r>
            <w:r w:rsidRPr="00986BF2">
              <w:rPr>
                <w:rFonts w:ascii="Times New Roman" w:eastAsia="Calibri" w:hAnsi="Times New Roman" w:cs="Times New Roman"/>
              </w:rPr>
              <w:softHyphen/>
              <w:t xml:space="preserve">родного и </w:t>
            </w:r>
            <w:r w:rsidRPr="00986BF2">
              <w:rPr>
                <w:rFonts w:ascii="Times New Roman" w:eastAsia="Calibri" w:hAnsi="Times New Roman" w:cs="Times New Roman"/>
              </w:rPr>
              <w:br/>
              <w:t>тех</w:t>
            </w:r>
            <w:r w:rsidRPr="00986BF2">
              <w:rPr>
                <w:rFonts w:ascii="Times New Roman" w:eastAsia="Calibri" w:hAnsi="Times New Roman" w:cs="Times New Roman"/>
              </w:rPr>
              <w:softHyphen/>
              <w:t>ногенного характера» и</w:t>
            </w:r>
            <w:r w:rsidRPr="00986BF2">
              <w:rPr>
                <w:rFonts w:ascii="Times New Roman" w:eastAsia="Calibri" w:hAnsi="Times New Roman" w:cs="Times New Roman"/>
              </w:rPr>
              <w:br/>
              <w:t xml:space="preserve"> от 02.11.2000 № 841 </w:t>
            </w:r>
            <w:r w:rsidRPr="00986BF2">
              <w:rPr>
                <w:rFonts w:ascii="Times New Roman" w:eastAsia="Calibri" w:hAnsi="Times New Roman" w:cs="Times New Roman"/>
              </w:rPr>
              <w:br/>
              <w:t xml:space="preserve">«Об утверждении Положения </w:t>
            </w:r>
            <w:r w:rsidRPr="00986BF2">
              <w:rPr>
                <w:rFonts w:ascii="Times New Roman" w:eastAsia="Calibri" w:hAnsi="Times New Roman" w:cs="Times New Roman"/>
              </w:rPr>
              <w:br/>
              <w:t>об организации обучения населения в области граж</w:t>
            </w:r>
            <w:r w:rsidRPr="00986BF2">
              <w:rPr>
                <w:rFonts w:ascii="Times New Roman" w:eastAsia="Calibri" w:hAnsi="Times New Roman" w:cs="Times New Roman"/>
              </w:rPr>
              <w:softHyphen/>
              <w:t>данской обороны», приказов и указаний Министерства Российской Федерации по делам гражданской обороны, чрезвы</w:t>
            </w:r>
            <w:r w:rsidRPr="00986BF2">
              <w:rPr>
                <w:rFonts w:ascii="Times New Roman" w:eastAsia="Calibri" w:hAnsi="Times New Roman" w:cs="Times New Roman"/>
              </w:rPr>
              <w:softHyphen/>
              <w:t xml:space="preserve">чайным ситуациям и ликвидации последствий стихийных бедствий </w:t>
            </w:r>
            <w:r w:rsidRPr="00986BF2">
              <w:rPr>
                <w:rFonts w:ascii="Times New Roman" w:eastAsia="Calibri" w:hAnsi="Times New Roman" w:cs="Times New Roman"/>
              </w:rPr>
              <w:br/>
              <w:t>и осуществляется по месту работы.</w:t>
            </w:r>
          </w:p>
        </w:tc>
        <w:tc>
          <w:tcPr>
            <w:tcW w:w="2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3F01" w:rsidRPr="00986BF2" w:rsidRDefault="009A3F01" w:rsidP="009A3F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</w:rPr>
              <w:lastRenderedPageBreak/>
              <w:t>Ежеквартально,</w:t>
            </w:r>
          </w:p>
          <w:p w:rsidR="009A3F01" w:rsidRPr="00986BF2" w:rsidRDefault="009A3F01" w:rsidP="009A3F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</w:rPr>
              <w:t>ежегодно</w:t>
            </w:r>
          </w:p>
        </w:tc>
      </w:tr>
      <w:tr w:rsidR="009A3F01" w:rsidRPr="00986BF2" w:rsidTr="009A3F01"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3F01" w:rsidRPr="00986BF2" w:rsidRDefault="009A3F01" w:rsidP="009A3F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</w:rPr>
              <w:lastRenderedPageBreak/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</w:p>
          <w:p w:rsidR="009A3F01" w:rsidRPr="00986BF2" w:rsidRDefault="009A3F01" w:rsidP="009A3F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trike/>
              </w:rPr>
            </w:pPr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44BCA" w:rsidRPr="00044BCA" w:rsidRDefault="009A3F01" w:rsidP="00044BC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  <w:b/>
              </w:rPr>
              <w:t>Целевой показатель 3.</w:t>
            </w:r>
            <w:r w:rsidRPr="00986BF2">
              <w:rPr>
                <w:rFonts w:ascii="Times New Roman" w:eastAsia="Calibri" w:hAnsi="Times New Roman" w:cs="Times New Roman"/>
              </w:rPr>
              <w:t xml:space="preserve"> </w:t>
            </w:r>
            <w:r w:rsidR="00044BCA">
              <w:rPr>
                <w:rFonts w:ascii="Times New Roman" w:eastAsia="Calibri" w:hAnsi="Times New Roman" w:cs="Times New Roman"/>
              </w:rPr>
              <w:lastRenderedPageBreak/>
              <w:t>Среднее врем</w:t>
            </w:r>
            <w:r w:rsidR="00044BCA" w:rsidRPr="00044BCA">
              <w:rPr>
                <w:rFonts w:ascii="Times New Roman" w:eastAsia="Calibri" w:hAnsi="Times New Roman" w:cs="Times New Roman"/>
              </w:rPr>
              <w:t>я совместного реагирования нескольких экстренных оперативных служб на обращения населения</w:t>
            </w:r>
          </w:p>
          <w:p w:rsidR="00044BCA" w:rsidRPr="00044BCA" w:rsidRDefault="00044BCA" w:rsidP="00044BC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44BCA">
              <w:rPr>
                <w:rFonts w:ascii="Times New Roman" w:eastAsia="Calibri" w:hAnsi="Times New Roman" w:cs="Times New Roman"/>
              </w:rPr>
              <w:t>по единому номеру «112»</w:t>
            </w:r>
          </w:p>
          <w:p w:rsidR="00044BCA" w:rsidRPr="00044BCA" w:rsidRDefault="00044BCA" w:rsidP="00044BC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44BCA">
              <w:rPr>
                <w:rFonts w:ascii="Times New Roman" w:eastAsia="Calibri" w:hAnsi="Times New Roman" w:cs="Times New Roman"/>
              </w:rPr>
              <w:t xml:space="preserve">на территории муниципального </w:t>
            </w:r>
          </w:p>
          <w:p w:rsidR="009A3F01" w:rsidRPr="00986BF2" w:rsidRDefault="00044BCA" w:rsidP="00044BC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44BCA">
              <w:rPr>
                <w:rFonts w:ascii="Times New Roman" w:eastAsia="Calibri" w:hAnsi="Times New Roman" w:cs="Times New Roman"/>
              </w:rPr>
              <w:t>образования Московской области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F01" w:rsidRPr="00B76B37" w:rsidRDefault="009A3F01" w:rsidP="009A3F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9A3F01" w:rsidRPr="00B76B37" w:rsidRDefault="003E0D01" w:rsidP="00627C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минут</w:t>
            </w:r>
          </w:p>
        </w:tc>
        <w:tc>
          <w:tcPr>
            <w:tcW w:w="54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4BCA" w:rsidRPr="00044BCA" w:rsidRDefault="00044BCA" w:rsidP="00044B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4BCA">
              <w:rPr>
                <w:rFonts w:ascii="Times New Roman" w:eastAsia="Calibri" w:hAnsi="Times New Roman" w:cs="Times New Roman"/>
              </w:rPr>
              <w:t>Значение показателя рассчитывается по формуле:</w:t>
            </w:r>
          </w:p>
          <w:p w:rsidR="00044BCA" w:rsidRPr="00044BCA" w:rsidRDefault="00044BCA" w:rsidP="00044B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044BCA" w:rsidRPr="00044BCA" w:rsidRDefault="00044BCA" w:rsidP="00627C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44BCA">
              <w:rPr>
                <w:rFonts w:ascii="Times New Roman" w:eastAsia="Calibri" w:hAnsi="Times New Roman" w:cs="Times New Roman"/>
              </w:rPr>
              <w:lastRenderedPageBreak/>
              <w:t xml:space="preserve">С = </w:t>
            </w:r>
            <w:proofErr w:type="spellStart"/>
            <w:r w:rsidRPr="00044BCA">
              <w:rPr>
                <w:rFonts w:ascii="Times New Roman" w:eastAsia="Calibri" w:hAnsi="Times New Roman" w:cs="Times New Roman"/>
              </w:rPr>
              <w:t>Тп</w:t>
            </w:r>
            <w:proofErr w:type="spellEnd"/>
            <w:r w:rsidRPr="00044BCA">
              <w:rPr>
                <w:rFonts w:ascii="Times New Roman" w:eastAsia="Calibri" w:hAnsi="Times New Roman" w:cs="Times New Roman"/>
              </w:rPr>
              <w:t xml:space="preserve"> + То + </w:t>
            </w:r>
            <w:proofErr w:type="spellStart"/>
            <w:r w:rsidRPr="00044BCA">
              <w:rPr>
                <w:rFonts w:ascii="Times New Roman" w:eastAsia="Calibri" w:hAnsi="Times New Roman" w:cs="Times New Roman"/>
              </w:rPr>
              <w:t>Тк</w:t>
            </w:r>
            <w:proofErr w:type="spellEnd"/>
            <w:r w:rsidRPr="00044BCA">
              <w:rPr>
                <w:rFonts w:ascii="Times New Roman" w:eastAsia="Calibri" w:hAnsi="Times New Roman" w:cs="Times New Roman"/>
              </w:rPr>
              <w:t xml:space="preserve"> + </w:t>
            </w:r>
            <w:proofErr w:type="spellStart"/>
            <w:r w:rsidRPr="00044BCA">
              <w:rPr>
                <w:rFonts w:ascii="Times New Roman" w:eastAsia="Calibri" w:hAnsi="Times New Roman" w:cs="Times New Roman"/>
              </w:rPr>
              <w:t>Тi</w:t>
            </w:r>
            <w:proofErr w:type="spellEnd"/>
            <w:r w:rsidRPr="00044BCA">
              <w:rPr>
                <w:rFonts w:ascii="Times New Roman" w:eastAsia="Calibri" w:hAnsi="Times New Roman" w:cs="Times New Roman"/>
              </w:rPr>
              <w:t xml:space="preserve"> + </w:t>
            </w:r>
            <w:proofErr w:type="spellStart"/>
            <w:r w:rsidRPr="00044BCA">
              <w:rPr>
                <w:rFonts w:ascii="Times New Roman" w:eastAsia="Calibri" w:hAnsi="Times New Roman" w:cs="Times New Roman"/>
              </w:rPr>
              <w:t>Тн</w:t>
            </w:r>
            <w:proofErr w:type="spellEnd"/>
            <w:r w:rsidRPr="00044BCA">
              <w:rPr>
                <w:rFonts w:ascii="Times New Roman" w:eastAsia="Calibri" w:hAnsi="Times New Roman" w:cs="Times New Roman"/>
              </w:rPr>
              <w:t xml:space="preserve"> + </w:t>
            </w:r>
            <w:proofErr w:type="spellStart"/>
            <w:r w:rsidRPr="00044BCA">
              <w:rPr>
                <w:rFonts w:ascii="Times New Roman" w:eastAsia="Calibri" w:hAnsi="Times New Roman" w:cs="Times New Roman"/>
              </w:rPr>
              <w:t>Тв</w:t>
            </w:r>
            <w:proofErr w:type="spellEnd"/>
            <w:r w:rsidRPr="00044BCA">
              <w:rPr>
                <w:rFonts w:ascii="Times New Roman" w:eastAsia="Calibri" w:hAnsi="Times New Roman" w:cs="Times New Roman"/>
              </w:rPr>
              <w:t xml:space="preserve"> + </w:t>
            </w:r>
            <w:proofErr w:type="spellStart"/>
            <w:r w:rsidRPr="00044BCA">
              <w:rPr>
                <w:rFonts w:ascii="Times New Roman" w:eastAsia="Calibri" w:hAnsi="Times New Roman" w:cs="Times New Roman"/>
              </w:rPr>
              <w:t>Тм</w:t>
            </w:r>
            <w:proofErr w:type="spellEnd"/>
            <w:r w:rsidRPr="00044BCA">
              <w:rPr>
                <w:rFonts w:ascii="Times New Roman" w:eastAsia="Calibri" w:hAnsi="Times New Roman" w:cs="Times New Roman"/>
              </w:rPr>
              <w:t>,</w:t>
            </w:r>
          </w:p>
          <w:p w:rsidR="00044BCA" w:rsidRPr="00044BCA" w:rsidRDefault="00044BCA" w:rsidP="00044B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044BCA" w:rsidRPr="00044BCA" w:rsidRDefault="00044BCA" w:rsidP="00044B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4BCA">
              <w:rPr>
                <w:rFonts w:ascii="Times New Roman" w:eastAsia="Calibri" w:hAnsi="Times New Roman" w:cs="Times New Roman"/>
              </w:rPr>
              <w:t>где:</w:t>
            </w:r>
          </w:p>
          <w:p w:rsidR="00044BCA" w:rsidRPr="00044BCA" w:rsidRDefault="00044BCA" w:rsidP="00044B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4BCA">
              <w:rPr>
                <w:rFonts w:ascii="Times New Roman" w:eastAsia="Calibri" w:hAnsi="Times New Roman" w:cs="Times New Roman"/>
              </w:rPr>
              <w:t>С - среднее время совместного реагирования нескольких экстренных оперативных служб после введения в эксплуатацию системы обеспечения вызова по единому номеру "112", в минутах;</w:t>
            </w:r>
          </w:p>
          <w:p w:rsidR="00044BCA" w:rsidRPr="00044BCA" w:rsidRDefault="00044BCA" w:rsidP="00044B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044BCA">
              <w:rPr>
                <w:rFonts w:ascii="Times New Roman" w:eastAsia="Calibri" w:hAnsi="Times New Roman" w:cs="Times New Roman"/>
              </w:rPr>
              <w:t>Тп</w:t>
            </w:r>
            <w:proofErr w:type="spellEnd"/>
            <w:r w:rsidRPr="00044BCA">
              <w:rPr>
                <w:rFonts w:ascii="Times New Roman" w:eastAsia="Calibri" w:hAnsi="Times New Roman" w:cs="Times New Roman"/>
              </w:rPr>
              <w:t xml:space="preserve"> - среднее время приема обращения от заявителя по единому номеру "112" о происшествии и/или чрезвычайной ситуации, в минутах;</w:t>
            </w:r>
          </w:p>
          <w:p w:rsidR="00044BCA" w:rsidRPr="00044BCA" w:rsidRDefault="00044BCA" w:rsidP="00044B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4BCA">
              <w:rPr>
                <w:rFonts w:ascii="Times New Roman" w:eastAsia="Calibri" w:hAnsi="Times New Roman" w:cs="Times New Roman"/>
              </w:rPr>
              <w:t>То - среднее время опроса заявителя по единому номеру "112" о происшествии и/или чрезвычайной ситуации, в минутах;</w:t>
            </w:r>
          </w:p>
          <w:p w:rsidR="00044BCA" w:rsidRPr="00044BCA" w:rsidRDefault="00044BCA" w:rsidP="00044B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044BCA">
              <w:rPr>
                <w:rFonts w:ascii="Times New Roman" w:eastAsia="Calibri" w:hAnsi="Times New Roman" w:cs="Times New Roman"/>
              </w:rPr>
              <w:t>Тк</w:t>
            </w:r>
            <w:proofErr w:type="spellEnd"/>
            <w:r w:rsidRPr="00044BCA">
              <w:rPr>
                <w:rFonts w:ascii="Times New Roman" w:eastAsia="Calibri" w:hAnsi="Times New Roman" w:cs="Times New Roman"/>
              </w:rPr>
              <w:t xml:space="preserve"> - среднее время передачи карточки происшествия в экстренные оперативные службы, в минутах;</w:t>
            </w:r>
          </w:p>
          <w:p w:rsidR="00044BCA" w:rsidRPr="00044BCA" w:rsidRDefault="00044BCA" w:rsidP="00044B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044BCA">
              <w:rPr>
                <w:rFonts w:ascii="Times New Roman" w:eastAsia="Calibri" w:hAnsi="Times New Roman" w:cs="Times New Roman"/>
              </w:rPr>
              <w:t>Тi</w:t>
            </w:r>
            <w:proofErr w:type="spellEnd"/>
            <w:r w:rsidRPr="00044BCA">
              <w:rPr>
                <w:rFonts w:ascii="Times New Roman" w:eastAsia="Calibri" w:hAnsi="Times New Roman" w:cs="Times New Roman"/>
              </w:rPr>
              <w:t xml:space="preserve"> - среднее время опроса заявителя о происшествии и/или чрезвычайной ситуации в экстренной оперативной службе, в минутах;</w:t>
            </w:r>
          </w:p>
          <w:p w:rsidR="00044BCA" w:rsidRPr="00044BCA" w:rsidRDefault="00044BCA" w:rsidP="00044B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044BCA">
              <w:rPr>
                <w:rFonts w:ascii="Times New Roman" w:eastAsia="Calibri" w:hAnsi="Times New Roman" w:cs="Times New Roman"/>
              </w:rPr>
              <w:t>Тн</w:t>
            </w:r>
            <w:proofErr w:type="spellEnd"/>
            <w:r w:rsidRPr="00044BCA">
              <w:rPr>
                <w:rFonts w:ascii="Times New Roman" w:eastAsia="Calibri" w:hAnsi="Times New Roman" w:cs="Times New Roman"/>
              </w:rPr>
              <w:t xml:space="preserve"> - среднее время назначения экипажей экстренных оперативных служб, в минутах;</w:t>
            </w:r>
          </w:p>
          <w:p w:rsidR="00044BCA" w:rsidRPr="00044BCA" w:rsidRDefault="00044BCA" w:rsidP="00044B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044BCA">
              <w:rPr>
                <w:rFonts w:ascii="Times New Roman" w:eastAsia="Calibri" w:hAnsi="Times New Roman" w:cs="Times New Roman"/>
              </w:rPr>
              <w:t>Тв</w:t>
            </w:r>
            <w:proofErr w:type="spellEnd"/>
            <w:r w:rsidRPr="00044BCA">
              <w:rPr>
                <w:rFonts w:ascii="Times New Roman" w:eastAsia="Calibri" w:hAnsi="Times New Roman" w:cs="Times New Roman"/>
              </w:rPr>
              <w:t xml:space="preserve"> - среднее время выезда экипажей экстренных оперативных служб к месту происшествия и/или чрезвычайной ситуации, в минутах;</w:t>
            </w:r>
          </w:p>
          <w:p w:rsidR="009A3F01" w:rsidRPr="00986BF2" w:rsidRDefault="00044BCA" w:rsidP="00044B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044BCA">
              <w:rPr>
                <w:rFonts w:ascii="Times New Roman" w:eastAsia="Calibri" w:hAnsi="Times New Roman" w:cs="Times New Roman"/>
              </w:rPr>
              <w:t>Тм</w:t>
            </w:r>
            <w:proofErr w:type="spellEnd"/>
            <w:r w:rsidRPr="00044BCA">
              <w:rPr>
                <w:rFonts w:ascii="Times New Roman" w:eastAsia="Calibri" w:hAnsi="Times New Roman" w:cs="Times New Roman"/>
              </w:rPr>
              <w:t xml:space="preserve"> - среднее время прибытия к месту происшествия и/или чрезвычайной ситуации экипажей экстренных оперативных служб, в минутах.</w:t>
            </w:r>
          </w:p>
        </w:tc>
        <w:tc>
          <w:tcPr>
            <w:tcW w:w="3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44BCA" w:rsidRPr="00044BCA" w:rsidRDefault="00044BCA" w:rsidP="00044B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4BCA">
              <w:rPr>
                <w:rFonts w:ascii="Times New Roman" w:eastAsia="Calibri" w:hAnsi="Times New Roman" w:cs="Times New Roman"/>
              </w:rPr>
              <w:lastRenderedPageBreak/>
              <w:t xml:space="preserve">Указ Президента Российской </w:t>
            </w:r>
          </w:p>
          <w:p w:rsidR="00044BCA" w:rsidRPr="00044BCA" w:rsidRDefault="00044BCA" w:rsidP="00044B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4BCA">
              <w:rPr>
                <w:rFonts w:ascii="Times New Roman" w:eastAsia="Calibri" w:hAnsi="Times New Roman" w:cs="Times New Roman"/>
              </w:rPr>
              <w:t xml:space="preserve">Федерации от 13.11.2012 № 1522 «О </w:t>
            </w:r>
            <w:r w:rsidRPr="00044BCA">
              <w:rPr>
                <w:rFonts w:ascii="Times New Roman" w:eastAsia="Calibri" w:hAnsi="Times New Roman" w:cs="Times New Roman"/>
              </w:rPr>
              <w:lastRenderedPageBreak/>
              <w:t xml:space="preserve">создании комплексной системы экстренного оповещения населения об угрозе возникновения или о возникновении чрезвычайных </w:t>
            </w:r>
          </w:p>
          <w:p w:rsidR="00044BCA" w:rsidRPr="00044BCA" w:rsidRDefault="00044BCA" w:rsidP="00044B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4BCA">
              <w:rPr>
                <w:rFonts w:ascii="Times New Roman" w:eastAsia="Calibri" w:hAnsi="Times New Roman" w:cs="Times New Roman"/>
              </w:rPr>
              <w:t>ситуаций»; от 28.12.2010 № 1632</w:t>
            </w:r>
          </w:p>
          <w:p w:rsidR="00044BCA" w:rsidRPr="00044BCA" w:rsidRDefault="00044BCA" w:rsidP="00044B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4BCA">
              <w:rPr>
                <w:rFonts w:ascii="Times New Roman" w:eastAsia="Calibri" w:hAnsi="Times New Roman" w:cs="Times New Roman"/>
              </w:rPr>
              <w:t xml:space="preserve">«О совершенствовании системы обеспечения вызова экстренных оперативных служб на территории Российской Федерации», </w:t>
            </w:r>
            <w:proofErr w:type="spellStart"/>
            <w:proofErr w:type="gramStart"/>
            <w:r w:rsidRPr="00044BCA">
              <w:rPr>
                <w:rFonts w:ascii="Times New Roman" w:eastAsia="Calibri" w:hAnsi="Times New Roman" w:cs="Times New Roman"/>
              </w:rPr>
              <w:t>Федераль-ный</w:t>
            </w:r>
            <w:proofErr w:type="spellEnd"/>
            <w:proofErr w:type="gramEnd"/>
            <w:r w:rsidRPr="00044BCA">
              <w:rPr>
                <w:rFonts w:ascii="Times New Roman" w:eastAsia="Calibri" w:hAnsi="Times New Roman" w:cs="Times New Roman"/>
              </w:rPr>
              <w:t xml:space="preserve"> закон от 12.02.1998 21.12.1994 № 68-ФЗ «О защите населения и территорий от чрезвычайных ситуаций природного и техно-генного характера»</w:t>
            </w:r>
          </w:p>
          <w:p w:rsidR="009A3F01" w:rsidRPr="00986BF2" w:rsidRDefault="00044BCA" w:rsidP="00044B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4BCA">
              <w:rPr>
                <w:rFonts w:ascii="Times New Roman" w:eastAsia="Calibri" w:hAnsi="Times New Roman" w:cs="Times New Roman"/>
              </w:rPr>
              <w:t>Модуль формирования отчетов учета времени реагирования экстренных оперативных служб по единому номеру «112» на территории Московской области, утвержденной постановлением Правительства Московской области  от 25.02.016 № 143/5 «Об утверждении Положения о системе обеспечения вызова экстренных оперативных служб по единому номеру «112» на территории Московской области»</w:t>
            </w:r>
          </w:p>
        </w:tc>
        <w:tc>
          <w:tcPr>
            <w:tcW w:w="2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3F01" w:rsidRPr="00986BF2" w:rsidRDefault="009A3F01" w:rsidP="009A3F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</w:rPr>
              <w:lastRenderedPageBreak/>
              <w:t>Ежеквартально,</w:t>
            </w:r>
          </w:p>
          <w:p w:rsidR="009A3F01" w:rsidRPr="00986BF2" w:rsidRDefault="009A3F01" w:rsidP="009A3F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</w:rPr>
              <w:t>ежегодно</w:t>
            </w:r>
          </w:p>
        </w:tc>
      </w:tr>
      <w:tr w:rsidR="009A3F01" w:rsidRPr="00986BF2" w:rsidTr="00986BF2">
        <w:tc>
          <w:tcPr>
            <w:tcW w:w="1536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3F01" w:rsidRPr="00986BF2" w:rsidRDefault="009A3F01" w:rsidP="009A3F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86BF2">
              <w:rPr>
                <w:rFonts w:ascii="Times New Roman" w:eastAsia="Calibri" w:hAnsi="Times New Roman" w:cs="Times New Roman"/>
                <w:b/>
              </w:rPr>
              <w:lastRenderedPageBreak/>
              <w:t xml:space="preserve">Подпрограмма 3 «Развитие и совершенствование систем оповещения и информирования населения муниципального образования </w:t>
            </w:r>
            <w:r w:rsidRPr="00986BF2">
              <w:rPr>
                <w:rFonts w:ascii="Times New Roman" w:eastAsia="Calibri" w:hAnsi="Times New Roman" w:cs="Times New Roman"/>
                <w:b/>
              </w:rPr>
              <w:br/>
              <w:t>Московской области»</w:t>
            </w:r>
          </w:p>
        </w:tc>
      </w:tr>
      <w:tr w:rsidR="009A3F01" w:rsidRPr="00986BF2" w:rsidTr="009A3F01"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3F01" w:rsidRPr="00986BF2" w:rsidRDefault="009A3F01" w:rsidP="009A3F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3F01" w:rsidRPr="00986BF2" w:rsidRDefault="009A3F01" w:rsidP="009A3F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  <w:b/>
              </w:rPr>
              <w:t>Целевой показатель 1.</w:t>
            </w:r>
            <w:r w:rsidRPr="00986BF2">
              <w:rPr>
                <w:rFonts w:ascii="Times New Roman" w:eastAsia="Calibri" w:hAnsi="Times New Roman" w:cs="Times New Roman"/>
              </w:rPr>
              <w:t xml:space="preserve"> Увеличение процента покрытия системой централизованного оповещения и информирования при чрезвычайных ситуациях или угрозе их возникновения населения на территории муниципального </w:t>
            </w:r>
            <w:r w:rsidRPr="00986BF2">
              <w:rPr>
                <w:rFonts w:ascii="Times New Roman" w:eastAsia="Calibri" w:hAnsi="Times New Roman" w:cs="Times New Roman"/>
              </w:rPr>
              <w:lastRenderedPageBreak/>
              <w:t>образования</w:t>
            </w: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3F01" w:rsidRPr="00986BF2" w:rsidRDefault="009A3F01" w:rsidP="009A3F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A3F01">
              <w:rPr>
                <w:rFonts w:ascii="Times New Roman" w:eastAsia="Calibri" w:hAnsi="Times New Roman" w:cs="Times New Roman"/>
              </w:rPr>
              <w:lastRenderedPageBreak/>
              <w:t>проценты</w:t>
            </w:r>
          </w:p>
        </w:tc>
        <w:tc>
          <w:tcPr>
            <w:tcW w:w="54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3F01" w:rsidRPr="00986BF2" w:rsidRDefault="009A3F01" w:rsidP="009A3F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</w:rPr>
              <w:t>Значение показателя рассчитывается по формуле:</w:t>
            </w:r>
          </w:p>
          <w:p w:rsidR="009A3F01" w:rsidRPr="00986BF2" w:rsidRDefault="009A3F01" w:rsidP="009A3F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9A3F01" w:rsidRPr="00986BF2" w:rsidRDefault="009A3F01" w:rsidP="009A3F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986BF2">
              <w:rPr>
                <w:rFonts w:ascii="Times New Roman" w:eastAsia="Calibri" w:hAnsi="Times New Roman" w:cs="Times New Roman"/>
              </w:rPr>
              <w:t>Pсп</w:t>
            </w:r>
            <w:proofErr w:type="spellEnd"/>
            <w:r w:rsidRPr="00986BF2">
              <w:rPr>
                <w:rFonts w:ascii="Times New Roman" w:eastAsia="Calibri" w:hAnsi="Times New Roman" w:cs="Times New Roman"/>
              </w:rPr>
              <w:t xml:space="preserve"> = </w:t>
            </w:r>
            <w:proofErr w:type="spellStart"/>
            <w:r w:rsidRPr="00986BF2">
              <w:rPr>
                <w:rFonts w:ascii="Times New Roman" w:eastAsia="Calibri" w:hAnsi="Times New Roman" w:cs="Times New Roman"/>
              </w:rPr>
              <w:t>Nохасп</w:t>
            </w:r>
            <w:proofErr w:type="spellEnd"/>
            <w:r w:rsidRPr="00986BF2">
              <w:rPr>
                <w:rFonts w:ascii="Times New Roman" w:eastAsia="Calibri" w:hAnsi="Times New Roman" w:cs="Times New Roman"/>
              </w:rPr>
              <w:t xml:space="preserve"> / </w:t>
            </w:r>
            <w:proofErr w:type="spellStart"/>
            <w:r w:rsidRPr="00986BF2">
              <w:rPr>
                <w:rFonts w:ascii="Times New Roman" w:eastAsia="Calibri" w:hAnsi="Times New Roman" w:cs="Times New Roman"/>
              </w:rPr>
              <w:t>Nнас</w:t>
            </w:r>
            <w:proofErr w:type="spellEnd"/>
            <w:r w:rsidRPr="00986BF2">
              <w:rPr>
                <w:rFonts w:ascii="Times New Roman" w:eastAsia="Calibri" w:hAnsi="Times New Roman" w:cs="Times New Roman"/>
              </w:rPr>
              <w:t xml:space="preserve"> x 100%,</w:t>
            </w:r>
          </w:p>
          <w:p w:rsidR="009A3F01" w:rsidRPr="00986BF2" w:rsidRDefault="009A3F01" w:rsidP="009A3F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9A3F01" w:rsidRPr="00986BF2" w:rsidRDefault="009A3F01" w:rsidP="009A3F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</w:rPr>
              <w:t>где:</w:t>
            </w:r>
          </w:p>
          <w:p w:rsidR="009A3F01" w:rsidRPr="00986BF2" w:rsidRDefault="009A3F01" w:rsidP="009A3F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986BF2">
              <w:rPr>
                <w:rFonts w:ascii="Times New Roman" w:eastAsia="Calibri" w:hAnsi="Times New Roman" w:cs="Times New Roman"/>
              </w:rPr>
              <w:t>Pсп</w:t>
            </w:r>
            <w:proofErr w:type="spellEnd"/>
            <w:r w:rsidRPr="00986BF2">
              <w:rPr>
                <w:rFonts w:ascii="Times New Roman" w:eastAsia="Calibri" w:hAnsi="Times New Roman" w:cs="Times New Roman"/>
              </w:rPr>
              <w:t xml:space="preserve"> - процент охвата муниципального образования оповещением и информированием;</w:t>
            </w:r>
          </w:p>
          <w:p w:rsidR="009A3F01" w:rsidRPr="00986BF2" w:rsidRDefault="009A3F01" w:rsidP="009A3F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986BF2">
              <w:rPr>
                <w:rFonts w:ascii="Times New Roman" w:eastAsia="Calibri" w:hAnsi="Times New Roman" w:cs="Times New Roman"/>
              </w:rPr>
              <w:t>Nохасп</w:t>
            </w:r>
            <w:proofErr w:type="spellEnd"/>
            <w:r w:rsidRPr="00986BF2">
              <w:rPr>
                <w:rFonts w:ascii="Times New Roman" w:eastAsia="Calibri" w:hAnsi="Times New Roman" w:cs="Times New Roman"/>
              </w:rPr>
              <w:t xml:space="preserve"> - количество населения, находящегося в зоне воздействия средств информирования и оповещения, тыс. чел.;</w:t>
            </w:r>
          </w:p>
          <w:p w:rsidR="009A3F01" w:rsidRPr="00986BF2" w:rsidRDefault="009A3F01" w:rsidP="009A3F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986BF2">
              <w:rPr>
                <w:rFonts w:ascii="Times New Roman" w:eastAsia="Calibri" w:hAnsi="Times New Roman" w:cs="Times New Roman"/>
              </w:rPr>
              <w:t>Nнас</w:t>
            </w:r>
            <w:proofErr w:type="spellEnd"/>
            <w:r w:rsidRPr="00986BF2">
              <w:rPr>
                <w:rFonts w:ascii="Times New Roman" w:eastAsia="Calibri" w:hAnsi="Times New Roman" w:cs="Times New Roman"/>
              </w:rPr>
              <w:t xml:space="preserve"> - количество населения, тыс. чел.</w:t>
            </w:r>
          </w:p>
        </w:tc>
        <w:tc>
          <w:tcPr>
            <w:tcW w:w="3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E5F08" w:rsidRPr="00986BF2" w:rsidRDefault="009A3F01" w:rsidP="009A3F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</w:rPr>
              <w:t>Постановление Правительства Московской области от 04.02.2014 № 25/1 «О Московской областной сис</w:t>
            </w:r>
            <w:r w:rsidRPr="00986BF2">
              <w:rPr>
                <w:rFonts w:ascii="Times New Roman" w:eastAsia="Calibri" w:hAnsi="Times New Roman" w:cs="Times New Roman"/>
              </w:rPr>
              <w:softHyphen/>
              <w:t>теме предупреждения и ликвидации чрезвычайных ситуа</w:t>
            </w:r>
            <w:r w:rsidRPr="00986BF2">
              <w:rPr>
                <w:rFonts w:ascii="Times New Roman" w:eastAsia="Calibri" w:hAnsi="Times New Roman" w:cs="Times New Roman"/>
              </w:rPr>
              <w:softHyphen/>
              <w:t>ций». Данные по количеству населения, находя</w:t>
            </w:r>
            <w:r w:rsidRPr="00986BF2">
              <w:rPr>
                <w:rFonts w:ascii="Times New Roman" w:eastAsia="Calibri" w:hAnsi="Times New Roman" w:cs="Times New Roman"/>
              </w:rPr>
              <w:softHyphen/>
              <w:t>щегося в зоне воздействия средств информи</w:t>
            </w:r>
            <w:r w:rsidRPr="00986BF2">
              <w:rPr>
                <w:rFonts w:ascii="Times New Roman" w:eastAsia="Calibri" w:hAnsi="Times New Roman" w:cs="Times New Roman"/>
              </w:rPr>
              <w:softHyphen/>
              <w:t>рования и оповещения определяются Главным управлением МЧС России по Московской области. Данные по численности населения учитываются из статистических сведений, официаль</w:t>
            </w:r>
            <w:r w:rsidRPr="00986BF2">
              <w:rPr>
                <w:rFonts w:ascii="Times New Roman" w:eastAsia="Calibri" w:hAnsi="Times New Roman" w:cs="Times New Roman"/>
              </w:rPr>
              <w:softHyphen/>
              <w:t>но опубликованных террито</w:t>
            </w:r>
            <w:r w:rsidRPr="00986BF2">
              <w:rPr>
                <w:rFonts w:ascii="Times New Roman" w:eastAsia="Calibri" w:hAnsi="Times New Roman" w:cs="Times New Roman"/>
              </w:rPr>
              <w:softHyphen/>
              <w:t xml:space="preserve">риальным органом федеральной службы Государственной статистики </w:t>
            </w:r>
            <w:r w:rsidRPr="00986BF2">
              <w:rPr>
                <w:rFonts w:ascii="Times New Roman" w:eastAsia="Calibri" w:hAnsi="Times New Roman" w:cs="Times New Roman"/>
              </w:rPr>
              <w:lastRenderedPageBreak/>
              <w:t>по Московской области на рас</w:t>
            </w:r>
            <w:r w:rsidRPr="00986BF2">
              <w:rPr>
                <w:rFonts w:ascii="Times New Roman" w:eastAsia="Calibri" w:hAnsi="Times New Roman" w:cs="Times New Roman"/>
              </w:rPr>
              <w:softHyphen/>
              <w:t>четный период.</w:t>
            </w:r>
          </w:p>
        </w:tc>
        <w:tc>
          <w:tcPr>
            <w:tcW w:w="2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3F01" w:rsidRPr="00986BF2" w:rsidRDefault="009A3F01" w:rsidP="009A3F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</w:rPr>
              <w:lastRenderedPageBreak/>
              <w:t>Ежеквартально,</w:t>
            </w:r>
          </w:p>
          <w:p w:rsidR="009A3F01" w:rsidRPr="00986BF2" w:rsidRDefault="009A3F01" w:rsidP="009A3F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</w:rPr>
              <w:t>ежегодно</w:t>
            </w:r>
          </w:p>
        </w:tc>
      </w:tr>
      <w:tr w:rsidR="009A3F01" w:rsidRPr="00986BF2" w:rsidTr="00986BF2">
        <w:tc>
          <w:tcPr>
            <w:tcW w:w="1536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3F01" w:rsidRPr="00986BF2" w:rsidRDefault="009A3F01" w:rsidP="009A3F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86BF2">
              <w:rPr>
                <w:rFonts w:ascii="Times New Roman" w:eastAsia="Calibri" w:hAnsi="Times New Roman" w:cs="Times New Roman"/>
                <w:b/>
              </w:rPr>
              <w:lastRenderedPageBreak/>
              <w:t>Подпрограмма 4 «Обеспечение пожарной безопасности на территории муниципального образования Московской области»</w:t>
            </w:r>
          </w:p>
        </w:tc>
      </w:tr>
      <w:tr w:rsidR="009A3F01" w:rsidRPr="00986BF2" w:rsidTr="009A3F01"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3F01" w:rsidRPr="00986BF2" w:rsidRDefault="009A3F01" w:rsidP="009A3F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3F01" w:rsidRPr="00986BF2" w:rsidRDefault="009A3F01" w:rsidP="009A3F0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  <w:b/>
              </w:rPr>
              <w:t>Целевой показатель 1.</w:t>
            </w:r>
            <w:r w:rsidRPr="00986BF2">
              <w:rPr>
                <w:rFonts w:ascii="Times New Roman" w:eastAsia="Calibri" w:hAnsi="Times New Roman" w:cs="Times New Roman"/>
              </w:rPr>
              <w:t xml:space="preserve"> Повышение степени пожарной защищенности городского округа, по отношению к базовому периоду 2019 года.</w:t>
            </w: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3F01" w:rsidRPr="00986BF2" w:rsidRDefault="009A3F01" w:rsidP="009A3F0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A3F01">
              <w:rPr>
                <w:rFonts w:ascii="Times New Roman" w:eastAsia="Calibri" w:hAnsi="Times New Roman" w:cs="Times New Roman"/>
              </w:rPr>
              <w:t>проценты</w:t>
            </w:r>
          </w:p>
        </w:tc>
        <w:tc>
          <w:tcPr>
            <w:tcW w:w="54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3F01" w:rsidRPr="00986BF2" w:rsidRDefault="009A3F01" w:rsidP="009A3F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</w:rPr>
              <w:t>Значение рассчитывается по формуле:</w:t>
            </w:r>
          </w:p>
          <w:p w:rsidR="009A3F01" w:rsidRPr="00986BF2" w:rsidRDefault="009A3F01" w:rsidP="009A3F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</w:rPr>
              <w:t xml:space="preserve">                           </w:t>
            </w:r>
            <w:r w:rsidRPr="00986BF2">
              <w:rPr>
                <w:rFonts w:ascii="Times New Roman" w:eastAsia="Calibri" w:hAnsi="Times New Roman" w:cs="Times New Roman"/>
                <w:lang w:val="en-US"/>
              </w:rPr>
              <w:t>S</w:t>
            </w:r>
            <w:r w:rsidRPr="00986BF2">
              <w:rPr>
                <w:rFonts w:ascii="Times New Roman" w:eastAsia="Calibri" w:hAnsi="Times New Roman" w:cs="Times New Roman"/>
              </w:rPr>
              <w:t xml:space="preserve"> = (</w:t>
            </w:r>
            <w:r w:rsidRPr="00986BF2">
              <w:rPr>
                <w:rFonts w:ascii="Times New Roman" w:eastAsia="Calibri" w:hAnsi="Times New Roman" w:cs="Times New Roman"/>
                <w:lang w:val="en-US"/>
              </w:rPr>
              <w:t>L</w:t>
            </w:r>
            <w:r w:rsidRPr="00986BF2">
              <w:rPr>
                <w:rFonts w:ascii="Times New Roman" w:eastAsia="Calibri" w:hAnsi="Times New Roman" w:cs="Times New Roman"/>
              </w:rPr>
              <w:t xml:space="preserve"> + </w:t>
            </w:r>
            <w:r w:rsidRPr="00986BF2">
              <w:rPr>
                <w:rFonts w:ascii="Times New Roman" w:eastAsia="Calibri" w:hAnsi="Times New Roman" w:cs="Times New Roman"/>
                <w:lang w:val="en-US"/>
              </w:rPr>
              <w:t>M</w:t>
            </w:r>
            <w:r w:rsidRPr="00986BF2">
              <w:rPr>
                <w:rFonts w:ascii="Times New Roman" w:eastAsia="Calibri" w:hAnsi="Times New Roman" w:cs="Times New Roman"/>
              </w:rPr>
              <w:t xml:space="preserve"> + </w:t>
            </w:r>
            <w:r w:rsidRPr="00986BF2">
              <w:rPr>
                <w:rFonts w:ascii="Times New Roman" w:eastAsia="Calibri" w:hAnsi="Times New Roman" w:cs="Times New Roman"/>
                <w:lang w:val="en-US"/>
              </w:rPr>
              <w:t>Y</w:t>
            </w:r>
            <w:r w:rsidRPr="00986BF2">
              <w:rPr>
                <w:rFonts w:ascii="Times New Roman" w:eastAsia="Calibri" w:hAnsi="Times New Roman" w:cs="Times New Roman"/>
              </w:rPr>
              <w:t>) / 3</w:t>
            </w:r>
          </w:p>
          <w:p w:rsidR="009A3F01" w:rsidRPr="00986BF2" w:rsidRDefault="009A3F01" w:rsidP="009A3F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  <w:b/>
                <w:lang w:val="en-US"/>
              </w:rPr>
              <w:t>L</w:t>
            </w:r>
            <w:r w:rsidRPr="00986BF2">
              <w:rPr>
                <w:rFonts w:ascii="Times New Roman" w:eastAsia="Calibri" w:hAnsi="Times New Roman" w:cs="Times New Roman"/>
              </w:rPr>
              <w:t xml:space="preserve"> - процент снижения пожаров, произошедших на территории городского округа, по отношению к базовому показателю; </w:t>
            </w:r>
          </w:p>
          <w:p w:rsidR="009A3F01" w:rsidRPr="00986BF2" w:rsidRDefault="009A3F01" w:rsidP="009A3F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  <w:b/>
                <w:lang w:val="en-US"/>
              </w:rPr>
              <w:t>M</w:t>
            </w:r>
            <w:r w:rsidRPr="00986BF2">
              <w:rPr>
                <w:rFonts w:ascii="Times New Roman" w:eastAsia="Calibri" w:hAnsi="Times New Roman" w:cs="Times New Roman"/>
              </w:rPr>
              <w:t xml:space="preserve"> – процент снижения погибших и травмированных людей на пожарах, произошедших на территории городского округа за отчетный период, по отношению к аналогичному периоду базового года;</w:t>
            </w:r>
          </w:p>
          <w:p w:rsidR="009A3F01" w:rsidRPr="00986BF2" w:rsidRDefault="009A3F01" w:rsidP="009A3F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  <w:b/>
                <w:lang w:val="en-US"/>
              </w:rPr>
              <w:t>Y</w:t>
            </w:r>
            <w:r w:rsidRPr="00986BF2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986BF2">
              <w:rPr>
                <w:rFonts w:ascii="Times New Roman" w:eastAsia="Calibri" w:hAnsi="Times New Roman" w:cs="Times New Roman"/>
              </w:rPr>
              <w:t>– увеличение процента исправных гидрантов на территории городского округа от нормативного количества, по отношению к базовому периоду</w:t>
            </w:r>
          </w:p>
          <w:p w:rsidR="009A3F01" w:rsidRPr="00986BF2" w:rsidRDefault="009A3F01" w:rsidP="009A3F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9A3F01" w:rsidRPr="00986BF2" w:rsidRDefault="009A3F01" w:rsidP="009A3F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  <w:r w:rsidRPr="00986BF2">
              <w:rPr>
                <w:rFonts w:ascii="Times New Roman" w:eastAsia="Calibri" w:hAnsi="Times New Roman" w:cs="Times New Roman"/>
                <w:b/>
                <w:i/>
              </w:rPr>
              <w:t>процент снижения пожаров, произошедших на территории городского округа, по отношению к базовому показателю рассчитывается по формуле:</w:t>
            </w:r>
          </w:p>
          <w:p w:rsidR="009A3F01" w:rsidRPr="00986BF2" w:rsidRDefault="009A3F01" w:rsidP="009A3F01">
            <w:pPr>
              <w:spacing w:after="0" w:line="240" w:lineRule="auto"/>
              <w:ind w:firstLine="652"/>
              <w:jc w:val="both"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  <w:lang w:val="en-US"/>
              </w:rPr>
              <w:t>L</w:t>
            </w:r>
            <w:r w:rsidRPr="00986BF2">
              <w:rPr>
                <w:rFonts w:ascii="Times New Roman" w:eastAsia="Calibri" w:hAnsi="Times New Roman" w:cs="Times New Roman"/>
              </w:rPr>
              <w:t xml:space="preserve"> = 100 % - (D тек. / </w:t>
            </w:r>
            <w:proofErr w:type="spellStart"/>
            <w:r w:rsidRPr="00986BF2">
              <w:rPr>
                <w:rFonts w:ascii="Times New Roman" w:eastAsia="Calibri" w:hAnsi="Times New Roman" w:cs="Times New Roman"/>
              </w:rPr>
              <w:t>Dбаз</w:t>
            </w:r>
            <w:proofErr w:type="spellEnd"/>
            <w:r w:rsidRPr="00986BF2">
              <w:rPr>
                <w:rFonts w:ascii="Times New Roman" w:eastAsia="Calibri" w:hAnsi="Times New Roman" w:cs="Times New Roman"/>
              </w:rPr>
              <w:t>. * 100%), где:</w:t>
            </w:r>
          </w:p>
          <w:p w:rsidR="009A3F01" w:rsidRPr="00986BF2" w:rsidRDefault="009A3F01" w:rsidP="009A3F01">
            <w:pPr>
              <w:spacing w:after="0" w:line="240" w:lineRule="auto"/>
              <w:ind w:firstLine="652"/>
              <w:jc w:val="both"/>
              <w:rPr>
                <w:rFonts w:ascii="Times New Roman" w:eastAsia="Calibri" w:hAnsi="Times New Roman" w:cs="Times New Roman"/>
              </w:rPr>
            </w:pPr>
          </w:p>
          <w:p w:rsidR="009A3F01" w:rsidRPr="00986BF2" w:rsidRDefault="009A3F01" w:rsidP="009A3F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</w:rPr>
              <w:t>D тек. – количество зарегистрированных пожаров на территории городского округа за отчетный период;</w:t>
            </w:r>
          </w:p>
          <w:p w:rsidR="009A3F01" w:rsidRPr="00986BF2" w:rsidRDefault="009A3F01" w:rsidP="009A3F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</w:rPr>
              <w:t>D баз. - количество зарегистрированных пожаров на территории городского округа аналогичному периоду базового года.</w:t>
            </w:r>
          </w:p>
          <w:p w:rsidR="009A3F01" w:rsidRPr="00986BF2" w:rsidRDefault="009A3F01" w:rsidP="009A3F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9A3F01" w:rsidRPr="00986BF2" w:rsidRDefault="009A3F01" w:rsidP="009A3F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  <w:r w:rsidRPr="00986BF2">
              <w:rPr>
                <w:rFonts w:ascii="Times New Roman" w:eastAsia="Calibri" w:hAnsi="Times New Roman" w:cs="Times New Roman"/>
                <w:b/>
                <w:i/>
              </w:rPr>
              <w:t xml:space="preserve">процент снижения погибших и травмированных людей на пожарах, произошедших на территории </w:t>
            </w:r>
            <w:r w:rsidRPr="00986BF2">
              <w:rPr>
                <w:rFonts w:ascii="Times New Roman" w:eastAsia="Calibri" w:hAnsi="Times New Roman" w:cs="Times New Roman"/>
              </w:rPr>
              <w:t>городского округа</w:t>
            </w:r>
            <w:r w:rsidRPr="00986BF2">
              <w:rPr>
                <w:rFonts w:ascii="Times New Roman" w:eastAsia="Calibri" w:hAnsi="Times New Roman" w:cs="Times New Roman"/>
                <w:b/>
                <w:i/>
              </w:rPr>
              <w:t xml:space="preserve"> за отчетный период, по отношению к аналогичному периоду базового года, рассчитывается по формуле:</w:t>
            </w:r>
          </w:p>
          <w:p w:rsidR="009A3F01" w:rsidRPr="00986BF2" w:rsidRDefault="009A3F01" w:rsidP="009A3F01">
            <w:pPr>
              <w:spacing w:after="0" w:line="240" w:lineRule="auto"/>
              <w:ind w:firstLine="652"/>
              <w:jc w:val="both"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  <w:lang w:val="en-US"/>
              </w:rPr>
              <w:t>M</w:t>
            </w:r>
            <w:r w:rsidRPr="00986BF2">
              <w:rPr>
                <w:rFonts w:ascii="Times New Roman" w:eastAsia="Calibri" w:hAnsi="Times New Roman" w:cs="Times New Roman"/>
              </w:rPr>
              <w:t xml:space="preserve"> = 100 % - (D тек. / </w:t>
            </w:r>
            <w:proofErr w:type="spellStart"/>
            <w:r w:rsidRPr="00986BF2">
              <w:rPr>
                <w:rFonts w:ascii="Times New Roman" w:eastAsia="Calibri" w:hAnsi="Times New Roman" w:cs="Times New Roman"/>
              </w:rPr>
              <w:t>Dбаз</w:t>
            </w:r>
            <w:proofErr w:type="spellEnd"/>
            <w:r w:rsidRPr="00986BF2">
              <w:rPr>
                <w:rFonts w:ascii="Times New Roman" w:eastAsia="Calibri" w:hAnsi="Times New Roman" w:cs="Times New Roman"/>
              </w:rPr>
              <w:t>. * 100%), где:</w:t>
            </w:r>
          </w:p>
          <w:p w:rsidR="009A3F01" w:rsidRPr="00986BF2" w:rsidRDefault="009A3F01" w:rsidP="009A3F01">
            <w:pPr>
              <w:spacing w:after="0" w:line="240" w:lineRule="auto"/>
              <w:ind w:firstLine="652"/>
              <w:jc w:val="both"/>
              <w:rPr>
                <w:rFonts w:ascii="Times New Roman" w:eastAsia="Calibri" w:hAnsi="Times New Roman" w:cs="Times New Roman"/>
              </w:rPr>
            </w:pPr>
          </w:p>
          <w:p w:rsidR="009A3F01" w:rsidRPr="00986BF2" w:rsidRDefault="009A3F01" w:rsidP="009A3F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</w:rPr>
              <w:t>D тек. – количество погибших и травмированных людей на пожарах на территории городского округа в общем числе погибших и травмированных за отчетный период;</w:t>
            </w:r>
          </w:p>
          <w:p w:rsidR="009A3F01" w:rsidRPr="00986BF2" w:rsidRDefault="009A3F01" w:rsidP="009A3F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</w:rPr>
              <w:t>D баз. - количество погибших и травмированных людей на пожарах на территории городского округа, зарегистрированных в Росстате аналогичному периоду базового года.</w:t>
            </w:r>
          </w:p>
          <w:p w:rsidR="009A3F01" w:rsidRPr="00986BF2" w:rsidRDefault="009A3F01" w:rsidP="009A3F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9A3F01" w:rsidRPr="00986BF2" w:rsidRDefault="009A3F01" w:rsidP="009A3F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  <w:r w:rsidRPr="00986BF2">
              <w:rPr>
                <w:rFonts w:ascii="Times New Roman" w:eastAsia="Calibri" w:hAnsi="Times New Roman" w:cs="Times New Roman"/>
                <w:b/>
                <w:i/>
              </w:rPr>
              <w:t xml:space="preserve">увеличение процента исправных гидрантов на </w:t>
            </w:r>
            <w:r w:rsidRPr="00986BF2">
              <w:rPr>
                <w:rFonts w:ascii="Times New Roman" w:eastAsia="Calibri" w:hAnsi="Times New Roman" w:cs="Times New Roman"/>
                <w:b/>
                <w:i/>
              </w:rPr>
              <w:lastRenderedPageBreak/>
              <w:t>территории городского округа от общего количества, по отношению к базовому периоду, рассчитывается по формуле:</w:t>
            </w:r>
          </w:p>
          <w:p w:rsidR="009A3F01" w:rsidRPr="00986BF2" w:rsidRDefault="009A3F01" w:rsidP="009A3F01">
            <w:pPr>
              <w:spacing w:after="0" w:line="240" w:lineRule="auto"/>
              <w:ind w:firstLine="652"/>
              <w:jc w:val="both"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</w:rPr>
              <w:t xml:space="preserve">     </w:t>
            </w:r>
            <w:r w:rsidRPr="00986BF2">
              <w:rPr>
                <w:rFonts w:ascii="Times New Roman" w:eastAsia="Calibri" w:hAnsi="Times New Roman" w:cs="Times New Roman"/>
                <w:lang w:val="en-US"/>
              </w:rPr>
              <w:t>Y</w:t>
            </w:r>
            <w:r w:rsidRPr="00986BF2">
              <w:rPr>
                <w:rFonts w:ascii="Times New Roman" w:eastAsia="Calibri" w:hAnsi="Times New Roman" w:cs="Times New Roman"/>
              </w:rPr>
              <w:t xml:space="preserve"> = (</w:t>
            </w:r>
            <w:r w:rsidRPr="00986BF2">
              <w:rPr>
                <w:rFonts w:ascii="Times New Roman" w:eastAsia="Calibri" w:hAnsi="Times New Roman" w:cs="Times New Roman"/>
                <w:lang w:val="en-US"/>
              </w:rPr>
              <w:t>D</w:t>
            </w:r>
            <w:r w:rsidRPr="00986BF2">
              <w:rPr>
                <w:rFonts w:ascii="Times New Roman" w:eastAsia="Calibri" w:hAnsi="Times New Roman" w:cs="Times New Roman"/>
              </w:rPr>
              <w:t xml:space="preserve">тек -  </w:t>
            </w:r>
            <w:r w:rsidRPr="00986BF2">
              <w:rPr>
                <w:rFonts w:ascii="Times New Roman" w:eastAsia="Calibri" w:hAnsi="Times New Roman" w:cs="Times New Roman"/>
                <w:lang w:val="en-US"/>
              </w:rPr>
              <w:t>D</w:t>
            </w:r>
            <w:r w:rsidRPr="00986BF2">
              <w:rPr>
                <w:rFonts w:ascii="Times New Roman" w:eastAsia="Calibri" w:hAnsi="Times New Roman" w:cs="Times New Roman"/>
              </w:rPr>
              <w:t>баз) *100%, где</w:t>
            </w:r>
          </w:p>
          <w:p w:rsidR="009A3F01" w:rsidRPr="00986BF2" w:rsidRDefault="009A3F01" w:rsidP="009A3F01">
            <w:pPr>
              <w:spacing w:after="0" w:line="240" w:lineRule="auto"/>
              <w:ind w:firstLine="652"/>
              <w:jc w:val="both"/>
              <w:rPr>
                <w:rFonts w:ascii="Times New Roman" w:eastAsia="Calibri" w:hAnsi="Times New Roman" w:cs="Times New Roman"/>
              </w:rPr>
            </w:pPr>
          </w:p>
          <w:p w:rsidR="009A3F01" w:rsidRPr="00986BF2" w:rsidRDefault="009A3F01" w:rsidP="009A3F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vertAlign w:val="subscript"/>
              </w:rPr>
            </w:pPr>
            <w:r w:rsidRPr="00986BF2">
              <w:rPr>
                <w:rFonts w:ascii="Times New Roman" w:eastAsia="Calibri" w:hAnsi="Times New Roman" w:cs="Times New Roman"/>
                <w:lang w:val="en-US"/>
              </w:rPr>
              <w:t>D</w:t>
            </w:r>
            <w:r w:rsidRPr="00986BF2">
              <w:rPr>
                <w:rFonts w:ascii="Times New Roman" w:eastAsia="Calibri" w:hAnsi="Times New Roman" w:cs="Times New Roman"/>
              </w:rPr>
              <w:t>тек= (</w:t>
            </w:r>
            <w:r w:rsidRPr="00986BF2">
              <w:rPr>
                <w:rFonts w:ascii="Times New Roman" w:eastAsia="Calibri" w:hAnsi="Times New Roman" w:cs="Times New Roman"/>
                <w:lang w:val="en-US"/>
              </w:rPr>
              <w:t>N</w:t>
            </w:r>
            <w:proofErr w:type="spellStart"/>
            <w:r w:rsidRPr="00986BF2">
              <w:rPr>
                <w:rFonts w:ascii="Times New Roman" w:eastAsia="Calibri" w:hAnsi="Times New Roman" w:cs="Times New Roman"/>
              </w:rPr>
              <w:t>пг</w:t>
            </w:r>
            <w:proofErr w:type="spellEnd"/>
            <w:r w:rsidRPr="00986BF2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986BF2">
              <w:rPr>
                <w:rFonts w:ascii="Times New Roman" w:eastAsia="Calibri" w:hAnsi="Times New Roman" w:cs="Times New Roman"/>
              </w:rPr>
              <w:t>испр</w:t>
            </w:r>
            <w:proofErr w:type="spellEnd"/>
            <w:r w:rsidRPr="00986BF2">
              <w:rPr>
                <w:rFonts w:ascii="Times New Roman" w:eastAsia="Calibri" w:hAnsi="Times New Roman" w:cs="Times New Roman"/>
              </w:rPr>
              <w:t>/</w:t>
            </w:r>
            <w:r w:rsidRPr="00986BF2">
              <w:rPr>
                <w:rFonts w:ascii="Times New Roman" w:eastAsia="Calibri" w:hAnsi="Times New Roman" w:cs="Times New Roman"/>
                <w:lang w:val="en-US"/>
              </w:rPr>
              <w:t>N</w:t>
            </w:r>
            <w:proofErr w:type="spellStart"/>
            <w:r w:rsidRPr="00986BF2">
              <w:rPr>
                <w:rFonts w:ascii="Times New Roman" w:eastAsia="Calibri" w:hAnsi="Times New Roman" w:cs="Times New Roman"/>
              </w:rPr>
              <w:t>пг</w:t>
            </w:r>
            <w:proofErr w:type="spellEnd"/>
            <w:r w:rsidRPr="00986BF2">
              <w:rPr>
                <w:rFonts w:ascii="Times New Roman" w:eastAsia="Calibri" w:hAnsi="Times New Roman" w:cs="Times New Roman"/>
              </w:rPr>
              <w:t xml:space="preserve"> общ+</w:t>
            </w:r>
            <w:r w:rsidRPr="00986BF2">
              <w:rPr>
                <w:rFonts w:ascii="Times New Roman" w:eastAsia="Calibri" w:hAnsi="Times New Roman" w:cs="Times New Roman"/>
                <w:lang w:val="en-US"/>
              </w:rPr>
              <w:t>N</w:t>
            </w:r>
            <w:proofErr w:type="spellStart"/>
            <w:r w:rsidRPr="00986BF2">
              <w:rPr>
                <w:rFonts w:ascii="Times New Roman" w:eastAsia="Calibri" w:hAnsi="Times New Roman" w:cs="Times New Roman"/>
              </w:rPr>
              <w:t>пв</w:t>
            </w:r>
            <w:proofErr w:type="spellEnd"/>
            <w:r w:rsidRPr="00986BF2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986BF2">
              <w:rPr>
                <w:rFonts w:ascii="Times New Roman" w:eastAsia="Calibri" w:hAnsi="Times New Roman" w:cs="Times New Roman"/>
              </w:rPr>
              <w:t>испр</w:t>
            </w:r>
            <w:proofErr w:type="spellEnd"/>
            <w:r w:rsidRPr="00986BF2">
              <w:rPr>
                <w:rFonts w:ascii="Times New Roman" w:eastAsia="Calibri" w:hAnsi="Times New Roman" w:cs="Times New Roman"/>
              </w:rPr>
              <w:t>/</w:t>
            </w:r>
            <w:r w:rsidRPr="00986BF2">
              <w:rPr>
                <w:rFonts w:ascii="Times New Roman" w:eastAsia="Calibri" w:hAnsi="Times New Roman" w:cs="Times New Roman"/>
                <w:lang w:val="en-US"/>
              </w:rPr>
              <w:t>N</w:t>
            </w:r>
            <w:proofErr w:type="spellStart"/>
            <w:r w:rsidRPr="00986BF2">
              <w:rPr>
                <w:rFonts w:ascii="Times New Roman" w:eastAsia="Calibri" w:hAnsi="Times New Roman" w:cs="Times New Roman"/>
              </w:rPr>
              <w:t>пв</w:t>
            </w:r>
            <w:proofErr w:type="spellEnd"/>
            <w:r w:rsidRPr="00986BF2">
              <w:rPr>
                <w:rFonts w:ascii="Times New Roman" w:eastAsia="Calibri" w:hAnsi="Times New Roman" w:cs="Times New Roman"/>
              </w:rPr>
              <w:t xml:space="preserve"> общ)/2</w:t>
            </w:r>
          </w:p>
          <w:p w:rsidR="009A3F01" w:rsidRPr="00986BF2" w:rsidRDefault="009A3F01" w:rsidP="009A3F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vertAlign w:val="subscript"/>
              </w:rPr>
            </w:pPr>
          </w:p>
          <w:p w:rsidR="009A3F01" w:rsidRPr="00986BF2" w:rsidRDefault="009A3F01" w:rsidP="009A3F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  <w:lang w:val="en-US"/>
              </w:rPr>
              <w:t>D</w:t>
            </w:r>
            <w:r w:rsidRPr="00986BF2">
              <w:rPr>
                <w:rFonts w:ascii="Times New Roman" w:eastAsia="Calibri" w:hAnsi="Times New Roman" w:cs="Times New Roman"/>
              </w:rPr>
              <w:t xml:space="preserve">баз= аналогично </w:t>
            </w:r>
            <w:r w:rsidRPr="00986BF2">
              <w:rPr>
                <w:rFonts w:ascii="Times New Roman" w:eastAsia="Calibri" w:hAnsi="Times New Roman" w:cs="Times New Roman"/>
                <w:lang w:val="en-US"/>
              </w:rPr>
              <w:t>D</w:t>
            </w:r>
            <w:r w:rsidRPr="00986BF2">
              <w:rPr>
                <w:rFonts w:ascii="Times New Roman" w:eastAsia="Calibri" w:hAnsi="Times New Roman" w:cs="Times New Roman"/>
              </w:rPr>
              <w:t>тек в базовом периоде</w:t>
            </w:r>
          </w:p>
          <w:p w:rsidR="009A3F01" w:rsidRPr="00986BF2" w:rsidRDefault="009A3F01" w:rsidP="009A3F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  <w:lang w:val="en-US"/>
              </w:rPr>
              <w:t>N</w:t>
            </w:r>
            <w:proofErr w:type="spellStart"/>
            <w:r w:rsidRPr="00986BF2">
              <w:rPr>
                <w:rFonts w:ascii="Times New Roman" w:eastAsia="Calibri" w:hAnsi="Times New Roman" w:cs="Times New Roman"/>
              </w:rPr>
              <w:t>пг</w:t>
            </w:r>
            <w:proofErr w:type="spellEnd"/>
            <w:r w:rsidRPr="00986BF2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986BF2">
              <w:rPr>
                <w:rFonts w:ascii="Times New Roman" w:eastAsia="Calibri" w:hAnsi="Times New Roman" w:cs="Times New Roman"/>
              </w:rPr>
              <w:t>испр</w:t>
            </w:r>
            <w:proofErr w:type="spellEnd"/>
            <w:r w:rsidRPr="00986BF2">
              <w:rPr>
                <w:rFonts w:ascii="Times New Roman" w:eastAsia="Calibri" w:hAnsi="Times New Roman" w:cs="Times New Roman"/>
              </w:rPr>
              <w:t xml:space="preserve"> – количество исправных пожарных гидрантов на территории городского округа</w:t>
            </w:r>
          </w:p>
          <w:p w:rsidR="009A3F01" w:rsidRPr="00986BF2" w:rsidRDefault="009A3F01" w:rsidP="009A3F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  <w:lang w:val="en-US"/>
              </w:rPr>
              <w:t>N</w:t>
            </w:r>
            <w:proofErr w:type="spellStart"/>
            <w:r w:rsidRPr="00986BF2">
              <w:rPr>
                <w:rFonts w:ascii="Times New Roman" w:eastAsia="Calibri" w:hAnsi="Times New Roman" w:cs="Times New Roman"/>
              </w:rPr>
              <w:t>пг</w:t>
            </w:r>
            <w:proofErr w:type="spellEnd"/>
            <w:r w:rsidRPr="00986BF2">
              <w:rPr>
                <w:rFonts w:ascii="Times New Roman" w:eastAsia="Calibri" w:hAnsi="Times New Roman" w:cs="Times New Roman"/>
              </w:rPr>
              <w:t xml:space="preserve"> общ – общее пожарных гидрантов на территории городского округа</w:t>
            </w:r>
          </w:p>
          <w:p w:rsidR="009A3F01" w:rsidRPr="00986BF2" w:rsidRDefault="009A3F01" w:rsidP="009A3F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  <w:lang w:val="en-US"/>
              </w:rPr>
              <w:t>N</w:t>
            </w:r>
            <w:proofErr w:type="spellStart"/>
            <w:r w:rsidRPr="00986BF2">
              <w:rPr>
                <w:rFonts w:ascii="Times New Roman" w:eastAsia="Calibri" w:hAnsi="Times New Roman" w:cs="Times New Roman"/>
              </w:rPr>
              <w:t>пв</w:t>
            </w:r>
            <w:proofErr w:type="spellEnd"/>
            <w:r w:rsidRPr="00986BF2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986BF2">
              <w:rPr>
                <w:rFonts w:ascii="Times New Roman" w:eastAsia="Calibri" w:hAnsi="Times New Roman" w:cs="Times New Roman"/>
              </w:rPr>
              <w:t>испр</w:t>
            </w:r>
            <w:proofErr w:type="spellEnd"/>
            <w:r w:rsidRPr="00986BF2">
              <w:rPr>
                <w:rFonts w:ascii="Times New Roman" w:eastAsia="Calibri" w:hAnsi="Times New Roman" w:cs="Times New Roman"/>
              </w:rPr>
              <w:t xml:space="preserve"> – количество пожарных водоёмов на территории городского округа, обустроенных подъездами с площадками (пирсами) с твердым покрытием для установки пожарных автомобилей в любое время года;</w:t>
            </w:r>
          </w:p>
          <w:p w:rsidR="009A3F01" w:rsidRPr="00986BF2" w:rsidRDefault="009A3F01" w:rsidP="009A3F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vertAlign w:val="subscript"/>
              </w:rPr>
            </w:pPr>
            <w:r w:rsidRPr="00986BF2">
              <w:rPr>
                <w:rFonts w:ascii="Times New Roman" w:eastAsia="Calibri" w:hAnsi="Times New Roman" w:cs="Times New Roman"/>
                <w:lang w:val="en-US"/>
              </w:rPr>
              <w:t>N</w:t>
            </w:r>
            <w:proofErr w:type="spellStart"/>
            <w:r w:rsidRPr="00986BF2">
              <w:rPr>
                <w:rFonts w:ascii="Times New Roman" w:eastAsia="Calibri" w:hAnsi="Times New Roman" w:cs="Times New Roman"/>
              </w:rPr>
              <w:t>пв</w:t>
            </w:r>
            <w:proofErr w:type="spellEnd"/>
            <w:r w:rsidRPr="00986BF2">
              <w:rPr>
                <w:rFonts w:ascii="Times New Roman" w:eastAsia="Calibri" w:hAnsi="Times New Roman" w:cs="Times New Roman"/>
              </w:rPr>
              <w:t xml:space="preserve"> общ – общее количество пожарных водоёмов на территории городского округа.</w:t>
            </w:r>
          </w:p>
        </w:tc>
        <w:tc>
          <w:tcPr>
            <w:tcW w:w="3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3F01" w:rsidRPr="00986BF2" w:rsidRDefault="009A3F01" w:rsidP="009A3F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</w:rPr>
              <w:lastRenderedPageBreak/>
              <w:t>По итогам мониторинга. Приказ</w:t>
            </w:r>
            <w:r w:rsidRPr="00986BF2">
              <w:rPr>
                <w:rFonts w:ascii="Times New Roman" w:eastAsia="Calibri" w:hAnsi="Times New Roman" w:cs="Times New Roman"/>
              </w:rPr>
              <w:br/>
              <w:t>Ми</w:t>
            </w:r>
            <w:r w:rsidRPr="00986BF2">
              <w:rPr>
                <w:rFonts w:ascii="Times New Roman" w:eastAsia="Calibri" w:hAnsi="Times New Roman" w:cs="Times New Roman"/>
              </w:rPr>
              <w:softHyphen/>
              <w:t>нистерства Российской Федерации по делам гражданской обороны, чрезвычайным ситуациям и ликвидации последствий стихийных бедствий от 21.11.2008 № 714 «Об утверждении Порядка учета пожаров и их последствий»</w:t>
            </w:r>
          </w:p>
          <w:p w:rsidR="009A3F01" w:rsidRPr="00986BF2" w:rsidRDefault="009A3F01" w:rsidP="009A3F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3F01" w:rsidRPr="00986BF2" w:rsidRDefault="009A3F01" w:rsidP="009A3F0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</w:rPr>
              <w:t>Ежеквартально,</w:t>
            </w:r>
          </w:p>
          <w:p w:rsidR="009A3F01" w:rsidRPr="00986BF2" w:rsidRDefault="009A3F01" w:rsidP="009A3F0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</w:rPr>
              <w:t>ежегодно</w:t>
            </w:r>
          </w:p>
        </w:tc>
      </w:tr>
      <w:tr w:rsidR="009A3F01" w:rsidRPr="00986BF2" w:rsidTr="00986BF2">
        <w:tc>
          <w:tcPr>
            <w:tcW w:w="1536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3F01" w:rsidRPr="00986BF2" w:rsidRDefault="009A3F01" w:rsidP="009A3F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86BF2">
              <w:rPr>
                <w:rFonts w:ascii="Times New Roman" w:eastAsia="Calibri" w:hAnsi="Times New Roman" w:cs="Times New Roman"/>
                <w:b/>
              </w:rPr>
              <w:lastRenderedPageBreak/>
              <w:t>Подпрограмма 5 «Обеспечение мероприятий гражданской обороны на территории муниципального образования Московской области»</w:t>
            </w:r>
          </w:p>
        </w:tc>
      </w:tr>
      <w:tr w:rsidR="009A3F01" w:rsidRPr="00986BF2" w:rsidTr="009A3F01"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3F01" w:rsidRPr="00986BF2" w:rsidRDefault="009A3F01" w:rsidP="009A3F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3F01" w:rsidRPr="00986BF2" w:rsidRDefault="009A3F01" w:rsidP="009A3F0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986BF2">
              <w:rPr>
                <w:rFonts w:ascii="Times New Roman" w:eastAsia="Calibri" w:hAnsi="Times New Roman" w:cs="Times New Roman"/>
                <w:b/>
              </w:rPr>
              <w:t>Целевой показатель 1.</w:t>
            </w:r>
            <w:r w:rsidRPr="00986BF2">
              <w:rPr>
                <w:rFonts w:ascii="Times New Roman" w:eastAsia="Calibri" w:hAnsi="Times New Roman" w:cs="Times New Roman"/>
              </w:rPr>
              <w:t xml:space="preserve"> Темп прироста степени обеспеченности запасами материально-технических, продовольственных, медицинских и иных средств для целей гражданской обороны</w:t>
            </w:r>
            <w:r w:rsidRPr="00986BF2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</w:tc>
        <w:tc>
          <w:tcPr>
            <w:tcW w:w="11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3F01" w:rsidRPr="00986BF2" w:rsidRDefault="009A3F01" w:rsidP="009A3F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A3F01">
              <w:rPr>
                <w:rFonts w:ascii="Times New Roman" w:eastAsia="Calibri" w:hAnsi="Times New Roman" w:cs="Times New Roman"/>
              </w:rPr>
              <w:t>проценты</w:t>
            </w:r>
          </w:p>
        </w:tc>
        <w:tc>
          <w:tcPr>
            <w:tcW w:w="5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3F01" w:rsidRPr="00986BF2" w:rsidRDefault="009A3F01" w:rsidP="009A3F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</w:rPr>
              <w:t>Расчет показателя изменился и распространяется на расчет планового значения с 2021 года</w:t>
            </w:r>
          </w:p>
          <w:p w:rsidR="009A3F01" w:rsidRPr="00986BF2" w:rsidRDefault="009A3F01" w:rsidP="009A3F01">
            <w:pPr>
              <w:autoSpaceDE w:val="0"/>
              <w:autoSpaceDN w:val="0"/>
              <w:adjustRightInd w:val="0"/>
              <w:spacing w:after="0" w:line="240" w:lineRule="auto"/>
              <w:ind w:firstLine="507"/>
              <w:jc w:val="center"/>
              <w:rPr>
                <w:rFonts w:ascii="Times New Roman" w:eastAsia="Calibri" w:hAnsi="Times New Roman" w:cs="Times New Roman"/>
                <w:vertAlign w:val="subscript"/>
              </w:rPr>
            </w:pPr>
            <w:r w:rsidRPr="00986BF2">
              <w:rPr>
                <w:rFonts w:ascii="Times New Roman" w:eastAsia="Calibri" w:hAnsi="Times New Roman" w:cs="Times New Roman"/>
              </w:rPr>
              <w:t xml:space="preserve">К = К </w:t>
            </w:r>
            <w:r w:rsidRPr="00986BF2">
              <w:rPr>
                <w:rFonts w:ascii="Times New Roman" w:eastAsia="Calibri" w:hAnsi="Times New Roman" w:cs="Times New Roman"/>
                <w:vertAlign w:val="subscript"/>
              </w:rPr>
              <w:t>(тек)</w:t>
            </w:r>
            <w:r w:rsidRPr="00986BF2">
              <w:rPr>
                <w:rFonts w:ascii="Times New Roman" w:eastAsia="Calibri" w:hAnsi="Times New Roman" w:cs="Times New Roman"/>
              </w:rPr>
              <w:t xml:space="preserve"> - К </w:t>
            </w:r>
            <w:r w:rsidRPr="00986BF2">
              <w:rPr>
                <w:rFonts w:ascii="Times New Roman" w:eastAsia="Calibri" w:hAnsi="Times New Roman" w:cs="Times New Roman"/>
                <w:vertAlign w:val="subscript"/>
              </w:rPr>
              <w:t>(2019), где</w:t>
            </w:r>
          </w:p>
          <w:p w:rsidR="009A3F01" w:rsidRPr="00986BF2" w:rsidRDefault="009A3F01" w:rsidP="009A3F01">
            <w:pPr>
              <w:autoSpaceDE w:val="0"/>
              <w:autoSpaceDN w:val="0"/>
              <w:adjustRightInd w:val="0"/>
              <w:spacing w:after="0" w:line="240" w:lineRule="auto"/>
              <w:ind w:firstLine="50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A3F01" w:rsidRPr="00986BF2" w:rsidRDefault="009A3F01" w:rsidP="009A3F01">
            <w:pPr>
              <w:autoSpaceDE w:val="0"/>
              <w:autoSpaceDN w:val="0"/>
              <w:adjustRightInd w:val="0"/>
              <w:spacing w:after="0" w:line="240" w:lineRule="auto"/>
              <w:ind w:firstLine="507"/>
              <w:jc w:val="both"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</w:rPr>
              <w:t xml:space="preserve">К </w:t>
            </w:r>
            <w:r w:rsidRPr="00986BF2">
              <w:rPr>
                <w:rFonts w:ascii="Times New Roman" w:eastAsia="Calibri" w:hAnsi="Times New Roman" w:cs="Times New Roman"/>
                <w:vertAlign w:val="subscript"/>
              </w:rPr>
              <w:t xml:space="preserve">(тек) </w:t>
            </w:r>
            <w:r w:rsidRPr="00986BF2">
              <w:rPr>
                <w:rFonts w:ascii="Times New Roman" w:eastAsia="Calibri" w:hAnsi="Times New Roman" w:cs="Times New Roman"/>
              </w:rPr>
              <w:t>– степень обеспеченности запасами материально-технических, продовольственных, медицинских и иных средств, для целей гражданской обороны органов местного самоуправления муниципальных образований Московской области за отчетный период;</w:t>
            </w:r>
          </w:p>
          <w:p w:rsidR="009A3F01" w:rsidRPr="00986BF2" w:rsidRDefault="009A3F01" w:rsidP="009A3F01">
            <w:pPr>
              <w:autoSpaceDE w:val="0"/>
              <w:autoSpaceDN w:val="0"/>
              <w:adjustRightInd w:val="0"/>
              <w:spacing w:after="0" w:line="240" w:lineRule="auto"/>
              <w:ind w:firstLine="507"/>
              <w:jc w:val="both"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</w:rPr>
              <w:t xml:space="preserve">К </w:t>
            </w:r>
            <w:r w:rsidRPr="00986BF2">
              <w:rPr>
                <w:rFonts w:ascii="Times New Roman" w:eastAsia="Calibri" w:hAnsi="Times New Roman" w:cs="Times New Roman"/>
                <w:vertAlign w:val="subscript"/>
              </w:rPr>
              <w:t xml:space="preserve">(2019) </w:t>
            </w:r>
            <w:r w:rsidRPr="00986BF2">
              <w:rPr>
                <w:rFonts w:ascii="Times New Roman" w:eastAsia="Calibri" w:hAnsi="Times New Roman" w:cs="Times New Roman"/>
              </w:rPr>
              <w:t>– степень обеспеченности запасами материально-технических, продовольственных, медицинских и иных средств, для целей гражданской обороны органов местного самоуправления муниципальных образований Московской области за аналогичный период 2019 года (в 2019 году ____%)</w:t>
            </w:r>
            <w:r w:rsidRPr="00986BF2">
              <w:rPr>
                <w:rFonts w:ascii="Times New Roman" w:eastAsia="Calibri" w:hAnsi="Times New Roman" w:cs="Times New Roman"/>
                <w:vertAlign w:val="subscript"/>
              </w:rPr>
              <w:t>,</w:t>
            </w:r>
          </w:p>
          <w:p w:rsidR="009A3F01" w:rsidRPr="00986BF2" w:rsidRDefault="009A3F01" w:rsidP="00842C4C">
            <w:pPr>
              <w:autoSpaceDE w:val="0"/>
              <w:autoSpaceDN w:val="0"/>
              <w:adjustRightInd w:val="0"/>
              <w:spacing w:after="0" w:line="240" w:lineRule="auto"/>
              <w:ind w:firstLine="507"/>
              <w:jc w:val="both"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</w:rPr>
              <w:t xml:space="preserve">К </w:t>
            </w:r>
            <w:r w:rsidRPr="00986BF2">
              <w:rPr>
                <w:rFonts w:ascii="Times New Roman" w:eastAsia="Calibri" w:hAnsi="Times New Roman" w:cs="Times New Roman"/>
                <w:vertAlign w:val="subscript"/>
              </w:rPr>
              <w:t>(тек)</w:t>
            </w:r>
            <w:r w:rsidRPr="00986BF2">
              <w:rPr>
                <w:rFonts w:ascii="Times New Roman" w:eastAsia="Calibri" w:hAnsi="Times New Roman" w:cs="Times New Roman"/>
              </w:rPr>
              <w:t xml:space="preserve"> – степень обеспеченности материально-техническими, продовольственными, медицинскими и иными средствами в целях гражданской обороны органов местного самоуправления муниципальных образований Московской обл</w:t>
            </w:r>
            <w:r w:rsidR="00842C4C">
              <w:rPr>
                <w:rFonts w:ascii="Times New Roman" w:eastAsia="Calibri" w:hAnsi="Times New Roman" w:cs="Times New Roman"/>
              </w:rPr>
              <w:t>асти рассчитывается по формуле:</w:t>
            </w:r>
          </w:p>
          <w:p w:rsidR="009A3F01" w:rsidRPr="00986BF2" w:rsidRDefault="009A3F01" w:rsidP="009A3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m:oMath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w:lastRenderedPageBreak/>
                <m:t>К</m:t>
              </m:r>
              <m:r>
                <m:rPr>
                  <m:sty m:val="bi"/>
                </m:rPr>
                <w:rPr>
                  <w:rFonts w:ascii="Cambria Math" w:eastAsia="Calibri" w:hAnsi="Cambria Math" w:cs="Times New Roman"/>
                  <w:sz w:val="24"/>
                  <w:szCs w:val="24"/>
                </w:rPr>
                <m:t xml:space="preserve">= </m:t>
              </m:r>
              <m:f>
                <m:fPr>
                  <m:ctrlPr>
                    <w:rPr>
                      <w:rFonts w:ascii="Cambria Math" w:eastAsia="Calibri" w:hAnsi="Cambria Math" w:cs="Times New Roman"/>
                      <w:b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∑</m:t>
                  </m:r>
                  <m:sSub>
                    <m:sSubPr>
                      <m:ctrlPr>
                        <w:rPr>
                          <w:rFonts w:ascii="Cambria Math" w:eastAsia="Calibri" w:hAnsi="Cambria Math" w:cs="Times New Roman"/>
                          <w:b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eastAsia="Calibri" w:hAnsi="Cambria Math" w:cs="Times New Roman"/>
                          <w:sz w:val="24"/>
                          <w:szCs w:val="24"/>
                          <w:lang w:val="en-US"/>
                        </w:rPr>
                        <m:t>Y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eastAsia="Calibri" w:hAnsi="Cambria Math" w:cs="Times New Roman"/>
                          <w:sz w:val="24"/>
                          <w:szCs w:val="24"/>
                          <w:lang w:val="en-US"/>
                        </w:rPr>
                        <m:t>i</m:t>
                      </m:r>
                    </m:sub>
                  </m:sSub>
                </m:num>
                <m:den>
                  <m:r>
                    <m:rPr>
                      <m:sty m:val="bi"/>
                    </m:rPr>
                    <w:rPr>
                      <w:rFonts w:ascii="Cambria Math" w:eastAsia="Calibri" w:hAnsi="Cambria Math" w:cs="Times New Roman"/>
                      <w:sz w:val="24"/>
                      <w:szCs w:val="24"/>
                      <w:lang w:val="en-US"/>
                    </w:rPr>
                    <m:t>n</m:t>
                  </m:r>
                </m:den>
              </m:f>
            </m:oMath>
            <w:r w:rsidRPr="00986BF2">
              <w:rPr>
                <w:rFonts w:ascii="Times New Roman" w:eastAsia="Calibri" w:hAnsi="Times New Roman" w:cs="Times New Roman"/>
                <w:b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b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Calibri" w:hAnsi="Cambria Math" w:cs="Times New Roman"/>
                          <w:b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eastAsia="Calibri" w:hAnsi="Cambria Math" w:cs="Times New Roman"/>
                          <w:sz w:val="24"/>
                          <w:szCs w:val="24"/>
                          <w:lang w:val="en-US"/>
                        </w:rPr>
                        <m:t>Y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eastAsia="Calibri" w:hAnsi="Cambria Math" w:cs="Times New Roman"/>
                          <w:sz w:val="24"/>
                          <w:szCs w:val="24"/>
                        </w:rPr>
                        <m:t>1</m:t>
                      </m:r>
                    </m:sub>
                  </m:sSub>
                  <m:r>
                    <m:rPr>
                      <m:sty m:val="bi"/>
                    </m:rP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="Calibri" w:hAnsi="Cambria Math" w:cs="Times New Roman"/>
                          <w:b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eastAsia="Calibri" w:hAnsi="Cambria Math" w:cs="Times New Roman"/>
                          <w:sz w:val="24"/>
                          <w:szCs w:val="24"/>
                          <w:lang w:val="en-US"/>
                        </w:rPr>
                        <m:t>Y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eastAsia="Calibri" w:hAnsi="Cambria Math" w:cs="Times New Roman"/>
                          <w:sz w:val="24"/>
                          <w:szCs w:val="24"/>
                        </w:rPr>
                        <m:t>2</m:t>
                      </m:r>
                    </m:sub>
                  </m:sSub>
                  <m:r>
                    <m:rPr>
                      <m:sty m:val="bi"/>
                    </m:rP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+…+</m:t>
                  </m:r>
                  <m:sSub>
                    <m:sSubPr>
                      <m:ctrlPr>
                        <w:rPr>
                          <w:rFonts w:ascii="Cambria Math" w:eastAsia="Calibri" w:hAnsi="Cambria Math" w:cs="Times New Roman"/>
                          <w:b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eastAsia="Calibri" w:hAnsi="Cambria Math" w:cs="Times New Roman"/>
                          <w:sz w:val="24"/>
                          <w:szCs w:val="24"/>
                          <w:lang w:val="en-US"/>
                        </w:rPr>
                        <m:t>Y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eastAsia="Calibri" w:hAnsi="Cambria Math" w:cs="Times New Roman"/>
                          <w:sz w:val="24"/>
                          <w:szCs w:val="24"/>
                          <w:lang w:val="en-US"/>
                        </w:rPr>
                        <m:t>n</m:t>
                      </m:r>
                    </m:sub>
                  </m:sSub>
                </m:num>
                <m:den>
                  <m:r>
                    <m:rPr>
                      <m:sty m:val="bi"/>
                    </m:rPr>
                    <w:rPr>
                      <w:rFonts w:ascii="Cambria Math" w:eastAsia="Calibri" w:hAnsi="Cambria Math" w:cs="Times New Roman"/>
                      <w:sz w:val="24"/>
                      <w:szCs w:val="24"/>
                      <w:lang w:val="en-US"/>
                    </w:rPr>
                    <m:t>n</m:t>
                  </m:r>
                </m:den>
              </m:f>
            </m:oMath>
            <w:r w:rsidRPr="00986BF2">
              <w:rPr>
                <w:rFonts w:ascii="Times New Roman" w:eastAsia="Calibri" w:hAnsi="Times New Roman" w:cs="Times New Roman"/>
              </w:rPr>
              <w:t xml:space="preserve">, где: </w:t>
            </w:r>
          </w:p>
          <w:p w:rsidR="009A3F01" w:rsidRPr="00986BF2" w:rsidRDefault="009A3F01" w:rsidP="009A3F01">
            <w:pPr>
              <w:autoSpaceDE w:val="0"/>
              <w:autoSpaceDN w:val="0"/>
              <w:adjustRightInd w:val="0"/>
              <w:spacing w:after="0" w:line="240" w:lineRule="auto"/>
              <w:ind w:firstLine="507"/>
              <w:jc w:val="both"/>
              <w:rPr>
                <w:rFonts w:ascii="Times New Roman" w:eastAsia="Calibri" w:hAnsi="Times New Roman" w:cs="Times New Roman"/>
              </w:rPr>
            </w:pPr>
            <m:oMath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∑</m:t>
              </m:r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val="en-US"/>
                    </w:rPr>
                    <m:t>i</m:t>
                  </m:r>
                </m:sub>
              </m:sSub>
            </m:oMath>
            <w:r w:rsidRPr="00986BF2">
              <w:rPr>
                <w:rFonts w:ascii="Times New Roman" w:eastAsia="Calibri" w:hAnsi="Times New Roman" w:cs="Times New Roman"/>
              </w:rPr>
              <w:t xml:space="preserve"> – сумма показателей степени обеспеченности материально-техническими, продовольственными, медицинскими и иными средствами в целях гражданской обороны по каждому разделу Номенклатуры органов местного самоуправления муниципальных образований Московской области, в процентах;</w:t>
            </w:r>
          </w:p>
          <w:p w:rsidR="009A3F01" w:rsidRPr="00986BF2" w:rsidRDefault="001B40E3" w:rsidP="009A3F01">
            <w:pPr>
              <w:autoSpaceDE w:val="0"/>
              <w:autoSpaceDN w:val="0"/>
              <w:adjustRightInd w:val="0"/>
              <w:spacing w:after="0" w:line="240" w:lineRule="auto"/>
              <w:ind w:firstLine="507"/>
              <w:jc w:val="both"/>
              <w:rPr>
                <w:rFonts w:ascii="Times New Roman" w:eastAsia="Calibri" w:hAnsi="Times New Roman" w:cs="Times New Roman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eastAsia="Calibri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="Calibri" w:hAnsi="Cambria Math" w:cs="Times New Roman"/>
                          <w:sz w:val="24"/>
                          <w:szCs w:val="24"/>
                          <w:lang w:val="en-US"/>
                        </w:rPr>
                        <m:t>Y</m:t>
                      </m:r>
                    </m:e>
                    <m:sub>
                      <m:r>
                        <w:rPr>
                          <w:rFonts w:ascii="Cambria Math" w:eastAsia="Calibri" w:hAnsi="Cambria Math" w:cs="Times New Roman"/>
                          <w:sz w:val="24"/>
                          <w:szCs w:val="24"/>
                          <w:lang w:val="en-US"/>
                        </w:rPr>
                        <m:t>i</m:t>
                      </m:r>
                    </m:sub>
                  </m:sSub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 xml:space="preserve"> (</m:t>
                  </m:r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 xml:space="preserve">, </m:t>
              </m:r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,…,</m:t>
              </m:r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val="en-US"/>
                    </w:rPr>
                    <m:t>n</m:t>
                  </m:r>
                </m:sub>
              </m:sSub>
            </m:oMath>
            <w:r w:rsidR="009A3F01" w:rsidRPr="00986BF2">
              <w:rPr>
                <w:rFonts w:ascii="Times New Roman" w:eastAsia="Calibri" w:hAnsi="Times New Roman" w:cs="Times New Roman"/>
              </w:rPr>
              <w:t>) – показатели степени обеспеченности материально-техническими, продовольственными, медицинскими и иными средствами в целях гражданской обороны по каждой позиции в разделе Номенклатур органов местного самоуправления муниципальных образований Московской области, в процентах;</w:t>
            </w:r>
          </w:p>
          <w:p w:rsidR="009A3F01" w:rsidRPr="00986BF2" w:rsidRDefault="009A3F01" w:rsidP="005105B3">
            <w:pPr>
              <w:autoSpaceDE w:val="0"/>
              <w:autoSpaceDN w:val="0"/>
              <w:adjustRightInd w:val="0"/>
              <w:spacing w:after="0" w:line="240" w:lineRule="auto"/>
              <w:ind w:firstLine="507"/>
              <w:jc w:val="both"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  <w:lang w:val="en-GB"/>
              </w:rPr>
              <w:t>n</w:t>
            </w:r>
            <w:r w:rsidRPr="00986BF2">
              <w:rPr>
                <w:rFonts w:ascii="Times New Roman" w:eastAsia="Calibri" w:hAnsi="Times New Roman" w:cs="Times New Roman"/>
              </w:rPr>
              <w:t xml:space="preserve"> – ко</w:t>
            </w:r>
            <w:r w:rsidR="005105B3">
              <w:rPr>
                <w:rFonts w:ascii="Times New Roman" w:eastAsia="Calibri" w:hAnsi="Times New Roman" w:cs="Times New Roman"/>
              </w:rPr>
              <w:t>личество разделов Номенклатуры.</w:t>
            </w:r>
          </w:p>
          <w:p w:rsidR="009A3F01" w:rsidRPr="00986BF2" w:rsidRDefault="001B40E3" w:rsidP="009A3F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hyperlink r:id="rId7" w:history="1">
              <w:r w:rsidR="009A3F01" w:rsidRPr="00986BF2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Постановления</w:t>
              </w:r>
            </w:hyperlink>
            <w:r w:rsidR="009A3F01" w:rsidRPr="00986BF2">
              <w:rPr>
                <w:rFonts w:ascii="Times New Roman" w:eastAsia="Calibri" w:hAnsi="Times New Roman" w:cs="Times New Roman"/>
              </w:rPr>
              <w:t xml:space="preserve"> органов местного самоуправления муниципальных образований Московской области «О создании и содержании запасов материально-технических, продовольственных, медицинских и иных средств в целях гражданской обороны»</w:t>
            </w:r>
          </w:p>
        </w:tc>
        <w:tc>
          <w:tcPr>
            <w:tcW w:w="3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3F01" w:rsidRPr="00986BF2" w:rsidRDefault="009A3F01" w:rsidP="009A3F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</w:rPr>
              <w:lastRenderedPageBreak/>
              <w:t>Постановление главы городского округа Зарайск Московской области от 03.12.2021 № 1902/12 «О создании и содержании в целях гражданской обороны запасов материально- технических, продовольственных, медицинских, и иных средств в городском округе Зарайск».</w:t>
            </w:r>
          </w:p>
          <w:p w:rsidR="009A3F01" w:rsidRPr="00986BF2" w:rsidRDefault="009A3F01" w:rsidP="009A3F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</w:rPr>
              <w:t xml:space="preserve">Соглашения с организациями и поступающая от них информация.  </w:t>
            </w:r>
          </w:p>
        </w:tc>
        <w:tc>
          <w:tcPr>
            <w:tcW w:w="2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3F01" w:rsidRPr="00986BF2" w:rsidRDefault="009A3F01" w:rsidP="009A3F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</w:rPr>
              <w:t>Ежеквартально,</w:t>
            </w:r>
          </w:p>
          <w:p w:rsidR="009A3F01" w:rsidRPr="00986BF2" w:rsidRDefault="009A3F01" w:rsidP="009A3F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</w:rPr>
              <w:t>ежегодно</w:t>
            </w:r>
          </w:p>
        </w:tc>
      </w:tr>
      <w:tr w:rsidR="009A3F01" w:rsidRPr="00986BF2" w:rsidTr="009A3F01"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3F01" w:rsidRPr="00986BF2" w:rsidRDefault="009A3F01" w:rsidP="009A3F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21</w:t>
            </w:r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3F01" w:rsidRPr="00986BF2" w:rsidRDefault="009A3F01" w:rsidP="009A3F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  <w:b/>
              </w:rPr>
              <w:t>Целевой показатель 2.</w:t>
            </w:r>
            <w:r w:rsidRPr="00986BF2">
              <w:rPr>
                <w:rFonts w:ascii="Times New Roman" w:eastAsia="Calibri" w:hAnsi="Times New Roman" w:cs="Times New Roman"/>
              </w:rPr>
              <w:t xml:space="preserve"> Увеличение степени готовности к использованию по предназначению защитных сооружений и иных объектов ГО</w:t>
            </w:r>
          </w:p>
        </w:tc>
        <w:tc>
          <w:tcPr>
            <w:tcW w:w="11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3F01" w:rsidRPr="00986BF2" w:rsidRDefault="009A3F01" w:rsidP="009A3F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A3F01">
              <w:rPr>
                <w:rFonts w:ascii="Times New Roman" w:eastAsia="Calibri" w:hAnsi="Times New Roman" w:cs="Times New Roman"/>
              </w:rPr>
              <w:t>проценты</w:t>
            </w:r>
          </w:p>
        </w:tc>
        <w:tc>
          <w:tcPr>
            <w:tcW w:w="5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3F01" w:rsidRDefault="009A3F01" w:rsidP="009A3F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</w:rPr>
              <w:t xml:space="preserve">Увеличение степени готовности к </w:t>
            </w:r>
            <w:r w:rsidRPr="00986BF2">
              <w:rPr>
                <w:rFonts w:ascii="Times New Roman" w:eastAsia="Calibri" w:hAnsi="Times New Roman" w:cs="Times New Roman"/>
              </w:rPr>
              <w:br/>
              <w:t>использованию по предназначению защитных сооружений и иных объектов ГО (</w:t>
            </w:r>
            <w:r w:rsidRPr="00986BF2">
              <w:rPr>
                <w:rFonts w:ascii="Times New Roman" w:eastAsia="Calibri" w:hAnsi="Times New Roman" w:cs="Times New Roman"/>
                <w:lang w:val="en-US"/>
              </w:rPr>
              <w:t>L</w:t>
            </w:r>
            <w:r w:rsidR="004E5F08">
              <w:rPr>
                <w:rFonts w:ascii="Times New Roman" w:eastAsia="Calibri" w:hAnsi="Times New Roman" w:cs="Times New Roman"/>
              </w:rPr>
              <w:t xml:space="preserve">) </w:t>
            </w:r>
            <w:r w:rsidR="004E5F08">
              <w:rPr>
                <w:rFonts w:ascii="Times New Roman" w:eastAsia="Calibri" w:hAnsi="Times New Roman" w:cs="Times New Roman"/>
              </w:rPr>
              <w:br/>
              <w:t>рассчитывается по формуле:</w:t>
            </w:r>
          </w:p>
          <w:p w:rsidR="004E5F08" w:rsidRPr="00986BF2" w:rsidRDefault="004E5F08" w:rsidP="009A3F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9A3F01" w:rsidRPr="00986BF2" w:rsidRDefault="009A3F01" w:rsidP="009A3F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986BF2">
              <w:rPr>
                <w:rFonts w:ascii="Times New Roman" w:eastAsia="Calibri" w:hAnsi="Times New Roman" w:cs="Times New Roman"/>
                <w:lang w:val="en-US"/>
              </w:rPr>
              <w:t>L = ((D+E) /A) – (D</w:t>
            </w:r>
            <w:r w:rsidRPr="00986BF2">
              <w:rPr>
                <w:rFonts w:ascii="Times New Roman" w:eastAsia="Calibri" w:hAnsi="Times New Roman" w:cs="Times New Roman"/>
                <w:vertAlign w:val="subscript"/>
                <w:lang w:val="en-US"/>
              </w:rPr>
              <w:t>1</w:t>
            </w:r>
            <w:r w:rsidRPr="00986BF2">
              <w:rPr>
                <w:rFonts w:ascii="Times New Roman" w:eastAsia="Calibri" w:hAnsi="Times New Roman" w:cs="Times New Roman"/>
                <w:lang w:val="en-US"/>
              </w:rPr>
              <w:t>+ E</w:t>
            </w:r>
            <w:r w:rsidRPr="00986BF2">
              <w:rPr>
                <w:rFonts w:ascii="Times New Roman" w:eastAsia="Calibri" w:hAnsi="Times New Roman" w:cs="Times New Roman"/>
                <w:vertAlign w:val="subscript"/>
                <w:lang w:val="en-US"/>
              </w:rPr>
              <w:t>1</w:t>
            </w:r>
            <w:r w:rsidRPr="00986BF2">
              <w:rPr>
                <w:rFonts w:ascii="Times New Roman" w:eastAsia="Calibri" w:hAnsi="Times New Roman" w:cs="Times New Roman"/>
                <w:lang w:val="en-US"/>
              </w:rPr>
              <w:t>/A</w:t>
            </w:r>
            <w:r w:rsidRPr="00986BF2">
              <w:rPr>
                <w:rFonts w:ascii="Times New Roman" w:eastAsia="Calibri" w:hAnsi="Times New Roman" w:cs="Times New Roman"/>
                <w:vertAlign w:val="subscript"/>
                <w:lang w:val="en-US"/>
              </w:rPr>
              <w:t>1</w:t>
            </w:r>
            <w:r w:rsidRPr="00986BF2">
              <w:rPr>
                <w:rFonts w:ascii="Times New Roman" w:eastAsia="Calibri" w:hAnsi="Times New Roman" w:cs="Times New Roman"/>
                <w:lang w:val="en-US"/>
              </w:rPr>
              <w:t>))*100%,</w:t>
            </w:r>
            <w:r w:rsidRPr="00986BF2">
              <w:rPr>
                <w:rFonts w:ascii="Times New Roman" w:eastAsia="Calibri" w:hAnsi="Times New Roman" w:cs="Times New Roman"/>
              </w:rPr>
              <w:t>где</w:t>
            </w:r>
            <w:r w:rsidRPr="00986BF2">
              <w:rPr>
                <w:rFonts w:ascii="Times New Roman" w:eastAsia="Calibri" w:hAnsi="Times New Roman" w:cs="Times New Roman"/>
                <w:lang w:val="en-US"/>
              </w:rPr>
              <w:t>:</w:t>
            </w:r>
          </w:p>
          <w:p w:rsidR="009A3F01" w:rsidRPr="00986BF2" w:rsidRDefault="009A3F01" w:rsidP="009A3F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9A3F01" w:rsidRPr="00986BF2" w:rsidRDefault="009A3F01" w:rsidP="009A3F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</w:rPr>
              <w:t xml:space="preserve">А – общее количество ЗСГО имеющихся на </w:t>
            </w:r>
            <w:r w:rsidRPr="00986BF2">
              <w:rPr>
                <w:rFonts w:ascii="Times New Roman" w:eastAsia="Calibri" w:hAnsi="Times New Roman" w:cs="Times New Roman"/>
              </w:rPr>
              <w:br/>
              <w:t xml:space="preserve">территории муниципального образования по </w:t>
            </w:r>
            <w:r w:rsidRPr="00986BF2">
              <w:rPr>
                <w:rFonts w:ascii="Times New Roman" w:eastAsia="Calibri" w:hAnsi="Times New Roman" w:cs="Times New Roman"/>
              </w:rPr>
              <w:br/>
              <w:t>состоянию на 01 число отчетного периода;</w:t>
            </w:r>
          </w:p>
          <w:p w:rsidR="009A3F01" w:rsidRPr="00986BF2" w:rsidRDefault="009A3F01" w:rsidP="009A3F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</w:rPr>
              <w:t>А</w:t>
            </w:r>
            <w:r w:rsidRPr="00986BF2">
              <w:rPr>
                <w:rFonts w:ascii="Times New Roman" w:eastAsia="Calibri" w:hAnsi="Times New Roman" w:cs="Times New Roman"/>
                <w:vertAlign w:val="subscript"/>
              </w:rPr>
              <w:t>1</w:t>
            </w:r>
            <w:r w:rsidRPr="00986BF2">
              <w:rPr>
                <w:rFonts w:ascii="Times New Roman" w:eastAsia="Calibri" w:hAnsi="Times New Roman" w:cs="Times New Roman"/>
              </w:rPr>
              <w:t xml:space="preserve"> – общее количество ЗСГО имеющихся на территории муниципального образования по состоянию на 01 число базового года.</w:t>
            </w:r>
          </w:p>
          <w:p w:rsidR="009A3F01" w:rsidRPr="00986BF2" w:rsidRDefault="009A3F01" w:rsidP="009A3F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</w:rPr>
              <w:t>D – количество ЗСГО оцененных как «Ограниченно готово» по состоянию на 01 число отчетного периода;</w:t>
            </w:r>
          </w:p>
          <w:p w:rsidR="009A3F01" w:rsidRPr="00986BF2" w:rsidRDefault="009A3F01" w:rsidP="009A3F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</w:rPr>
              <w:t>Е – количество ЗСГО оцененных как «Готово» по состоянию на 01 число отчетного периода;</w:t>
            </w:r>
          </w:p>
          <w:p w:rsidR="009A3F01" w:rsidRPr="00986BF2" w:rsidRDefault="009A3F01" w:rsidP="009A3F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</w:rPr>
              <w:t>D</w:t>
            </w:r>
            <w:r w:rsidRPr="00986BF2">
              <w:rPr>
                <w:rFonts w:ascii="Times New Roman" w:eastAsia="Calibri" w:hAnsi="Times New Roman" w:cs="Times New Roman"/>
                <w:vertAlign w:val="subscript"/>
              </w:rPr>
              <w:t>1</w:t>
            </w:r>
            <w:r w:rsidRPr="00986BF2">
              <w:rPr>
                <w:rFonts w:ascii="Times New Roman" w:eastAsia="Calibri" w:hAnsi="Times New Roman" w:cs="Times New Roman"/>
              </w:rPr>
              <w:t xml:space="preserve"> – количество ЗСГО оцененных как «Ограниченно готово» по состоянию на 01 число отчетного периода, базового периода;</w:t>
            </w:r>
          </w:p>
          <w:p w:rsidR="009A3F01" w:rsidRPr="00986BF2" w:rsidRDefault="009A3F01" w:rsidP="009A3F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</w:rPr>
              <w:t>Е</w:t>
            </w:r>
            <w:r w:rsidRPr="00986BF2">
              <w:rPr>
                <w:rFonts w:ascii="Times New Roman" w:eastAsia="Calibri" w:hAnsi="Times New Roman" w:cs="Times New Roman"/>
                <w:vertAlign w:val="subscript"/>
              </w:rPr>
              <w:t>1</w:t>
            </w:r>
            <w:r w:rsidRPr="00986BF2">
              <w:rPr>
                <w:rFonts w:ascii="Times New Roman" w:eastAsia="Calibri" w:hAnsi="Times New Roman" w:cs="Times New Roman"/>
              </w:rPr>
              <w:t xml:space="preserve"> – количество ЗСГО оцененных как «Готово» по </w:t>
            </w:r>
            <w:r w:rsidRPr="00986BF2">
              <w:rPr>
                <w:rFonts w:ascii="Times New Roman" w:eastAsia="Calibri" w:hAnsi="Times New Roman" w:cs="Times New Roman"/>
              </w:rPr>
              <w:lastRenderedPageBreak/>
              <w:t>состоянию на 01 число отчетного периода, базового периода.</w:t>
            </w:r>
          </w:p>
        </w:tc>
        <w:tc>
          <w:tcPr>
            <w:tcW w:w="3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3F01" w:rsidRPr="00986BF2" w:rsidRDefault="009A3F01" w:rsidP="009A3F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</w:rPr>
              <w:lastRenderedPageBreak/>
              <w:t>Федеральный Закон от 06.10.2003</w:t>
            </w:r>
          </w:p>
          <w:p w:rsidR="009A3F01" w:rsidRPr="00986BF2" w:rsidRDefault="009A3F01" w:rsidP="009A3F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</w:rPr>
              <w:t>№ 131-ФЗ «Об общих принципах организации местного самоуправления в Российской Федерации»;</w:t>
            </w:r>
          </w:p>
          <w:p w:rsidR="009A3F01" w:rsidRPr="00986BF2" w:rsidRDefault="009A3F01" w:rsidP="009A3F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</w:rPr>
              <w:t xml:space="preserve">от 12.02.1998 №28-ФЗ «О гражданской обороне»; Постановление Правительства Московской области от 22.11.2012 № 1481/42 «О создании и содержании запасов материально-технических, </w:t>
            </w:r>
          </w:p>
          <w:p w:rsidR="009A3F01" w:rsidRPr="00986BF2" w:rsidRDefault="009A3F01" w:rsidP="009A3F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</w:rPr>
              <w:t>продо</w:t>
            </w:r>
            <w:r w:rsidRPr="00986BF2">
              <w:rPr>
                <w:rFonts w:ascii="Times New Roman" w:eastAsia="Calibri" w:hAnsi="Times New Roman" w:cs="Times New Roman"/>
              </w:rPr>
              <w:softHyphen/>
              <w:t>вольственных, медицинских и иных средств в целях гражданской обороны»</w:t>
            </w:r>
          </w:p>
          <w:p w:rsidR="009A3F01" w:rsidRPr="00986BF2" w:rsidRDefault="009A3F01" w:rsidP="009A3F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3F01" w:rsidRPr="00986BF2" w:rsidRDefault="009A3F01" w:rsidP="009A3F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</w:rPr>
              <w:t>Ежеквартально,</w:t>
            </w:r>
          </w:p>
          <w:p w:rsidR="009A3F01" w:rsidRPr="00986BF2" w:rsidRDefault="009A3F01" w:rsidP="009A3F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</w:rPr>
              <w:t>ежегодно</w:t>
            </w:r>
          </w:p>
        </w:tc>
      </w:tr>
    </w:tbl>
    <w:p w:rsidR="00986BF2" w:rsidRPr="00986BF2" w:rsidRDefault="00986BF2" w:rsidP="00986BF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86BF2" w:rsidRPr="00986BF2" w:rsidSect="00E2049F">
      <w:pgSz w:w="16840" w:h="11907" w:orient="landscape"/>
      <w:pgMar w:top="426" w:right="567" w:bottom="567" w:left="709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84357"/>
    <w:multiLevelType w:val="hybridMultilevel"/>
    <w:tmpl w:val="F1A86476"/>
    <w:lvl w:ilvl="0" w:tplc="226CEB86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64A45"/>
    <w:multiLevelType w:val="hybridMultilevel"/>
    <w:tmpl w:val="47B8D066"/>
    <w:lvl w:ilvl="0" w:tplc="ED38122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C7B4994"/>
    <w:multiLevelType w:val="hybridMultilevel"/>
    <w:tmpl w:val="E6A030E2"/>
    <w:lvl w:ilvl="0" w:tplc="2C08731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CA1118F"/>
    <w:multiLevelType w:val="hybridMultilevel"/>
    <w:tmpl w:val="2E722062"/>
    <w:lvl w:ilvl="0" w:tplc="53B6E372">
      <w:start w:val="9"/>
      <w:numFmt w:val="upperRoman"/>
      <w:lvlText w:val="%1."/>
      <w:lvlJc w:val="left"/>
      <w:pPr>
        <w:ind w:left="17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4">
    <w:nsid w:val="1DDA6CD5"/>
    <w:multiLevelType w:val="hybridMultilevel"/>
    <w:tmpl w:val="F002009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15E5B5B"/>
    <w:multiLevelType w:val="hybridMultilevel"/>
    <w:tmpl w:val="EC481C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9F714A"/>
    <w:multiLevelType w:val="hybridMultilevel"/>
    <w:tmpl w:val="69D21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5F45EA"/>
    <w:multiLevelType w:val="hybridMultilevel"/>
    <w:tmpl w:val="70E6A1FE"/>
    <w:lvl w:ilvl="0" w:tplc="3FC02374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324431"/>
    <w:multiLevelType w:val="hybridMultilevel"/>
    <w:tmpl w:val="C8063CB4"/>
    <w:lvl w:ilvl="0" w:tplc="9258AF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72391C"/>
    <w:multiLevelType w:val="hybridMultilevel"/>
    <w:tmpl w:val="766220A8"/>
    <w:lvl w:ilvl="0" w:tplc="837CBB9A">
      <w:start w:val="3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0">
    <w:nsid w:val="38D639A0"/>
    <w:multiLevelType w:val="hybridMultilevel"/>
    <w:tmpl w:val="35627978"/>
    <w:lvl w:ilvl="0" w:tplc="23304B96">
      <w:start w:val="1"/>
      <w:numFmt w:val="bullet"/>
      <w:lvlText w:val=""/>
      <w:lvlJc w:val="left"/>
      <w:pPr>
        <w:ind w:left="585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2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74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8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90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45" w:hanging="360"/>
      </w:pPr>
      <w:rPr>
        <w:rFonts w:ascii="Wingdings" w:hAnsi="Wingdings" w:cs="Wingdings" w:hint="default"/>
      </w:rPr>
    </w:lvl>
  </w:abstractNum>
  <w:abstractNum w:abstractNumId="11">
    <w:nsid w:val="46C831BF"/>
    <w:multiLevelType w:val="hybridMultilevel"/>
    <w:tmpl w:val="36141E28"/>
    <w:lvl w:ilvl="0" w:tplc="AA9EFCE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46D93FD0"/>
    <w:multiLevelType w:val="hybridMultilevel"/>
    <w:tmpl w:val="AE64DCA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5F2144"/>
    <w:multiLevelType w:val="hybridMultilevel"/>
    <w:tmpl w:val="98CEAF7E"/>
    <w:lvl w:ilvl="0" w:tplc="34E4590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48AE0E6C"/>
    <w:multiLevelType w:val="hybridMultilevel"/>
    <w:tmpl w:val="82020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AA1015"/>
    <w:multiLevelType w:val="hybridMultilevel"/>
    <w:tmpl w:val="31248900"/>
    <w:lvl w:ilvl="0" w:tplc="2C08731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F5344FF"/>
    <w:multiLevelType w:val="hybridMultilevel"/>
    <w:tmpl w:val="80D291E8"/>
    <w:lvl w:ilvl="0" w:tplc="FBE652A8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7">
    <w:nsid w:val="758834FE"/>
    <w:multiLevelType w:val="hybridMultilevel"/>
    <w:tmpl w:val="48E0250E"/>
    <w:lvl w:ilvl="0" w:tplc="D79C21C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9"/>
  </w:num>
  <w:num w:numId="3">
    <w:abstractNumId w:val="11"/>
  </w:num>
  <w:num w:numId="4">
    <w:abstractNumId w:val="1"/>
  </w:num>
  <w:num w:numId="5">
    <w:abstractNumId w:val="10"/>
  </w:num>
  <w:num w:numId="6">
    <w:abstractNumId w:val="8"/>
  </w:num>
  <w:num w:numId="7">
    <w:abstractNumId w:val="7"/>
  </w:num>
  <w:num w:numId="8">
    <w:abstractNumId w:val="13"/>
  </w:num>
  <w:num w:numId="9">
    <w:abstractNumId w:val="15"/>
  </w:num>
  <w:num w:numId="10">
    <w:abstractNumId w:val="2"/>
  </w:num>
  <w:num w:numId="11">
    <w:abstractNumId w:val="14"/>
  </w:num>
  <w:num w:numId="12">
    <w:abstractNumId w:val="6"/>
  </w:num>
  <w:num w:numId="13">
    <w:abstractNumId w:val="17"/>
  </w:num>
  <w:num w:numId="14">
    <w:abstractNumId w:val="5"/>
  </w:num>
  <w:num w:numId="15">
    <w:abstractNumId w:val="12"/>
  </w:num>
  <w:num w:numId="16">
    <w:abstractNumId w:val="0"/>
  </w:num>
  <w:num w:numId="17">
    <w:abstractNumId w:val="3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7E5"/>
    <w:rsid w:val="00044BCA"/>
    <w:rsid w:val="000B683A"/>
    <w:rsid w:val="00143103"/>
    <w:rsid w:val="00154DBD"/>
    <w:rsid w:val="00177DCD"/>
    <w:rsid w:val="0019395E"/>
    <w:rsid w:val="001A6B27"/>
    <w:rsid w:val="001B40E3"/>
    <w:rsid w:val="00217CE9"/>
    <w:rsid w:val="002C3EC4"/>
    <w:rsid w:val="00364000"/>
    <w:rsid w:val="00390B0F"/>
    <w:rsid w:val="003E0D01"/>
    <w:rsid w:val="004C07BD"/>
    <w:rsid w:val="004E5F08"/>
    <w:rsid w:val="005105B3"/>
    <w:rsid w:val="005C0B96"/>
    <w:rsid w:val="00627C06"/>
    <w:rsid w:val="006709B5"/>
    <w:rsid w:val="006A0D1A"/>
    <w:rsid w:val="006D3865"/>
    <w:rsid w:val="0074022F"/>
    <w:rsid w:val="007F10A0"/>
    <w:rsid w:val="008116FA"/>
    <w:rsid w:val="008300C5"/>
    <w:rsid w:val="00833217"/>
    <w:rsid w:val="00842C4C"/>
    <w:rsid w:val="00846B61"/>
    <w:rsid w:val="00860FDA"/>
    <w:rsid w:val="00882CD7"/>
    <w:rsid w:val="00890809"/>
    <w:rsid w:val="008D5976"/>
    <w:rsid w:val="008E69B2"/>
    <w:rsid w:val="00907AD8"/>
    <w:rsid w:val="0096724A"/>
    <w:rsid w:val="00972C52"/>
    <w:rsid w:val="00986BF2"/>
    <w:rsid w:val="009A3F01"/>
    <w:rsid w:val="009B0672"/>
    <w:rsid w:val="00A52B73"/>
    <w:rsid w:val="00A557A7"/>
    <w:rsid w:val="00A938B3"/>
    <w:rsid w:val="00B1574F"/>
    <w:rsid w:val="00B31DA9"/>
    <w:rsid w:val="00B33DAD"/>
    <w:rsid w:val="00B43BDB"/>
    <w:rsid w:val="00B66E9A"/>
    <w:rsid w:val="00B76B37"/>
    <w:rsid w:val="00B80A5F"/>
    <w:rsid w:val="00BB7EDA"/>
    <w:rsid w:val="00BC62BD"/>
    <w:rsid w:val="00BD68BB"/>
    <w:rsid w:val="00C00B06"/>
    <w:rsid w:val="00C4634D"/>
    <w:rsid w:val="00C57634"/>
    <w:rsid w:val="00D517E5"/>
    <w:rsid w:val="00D755FC"/>
    <w:rsid w:val="00DC1EDD"/>
    <w:rsid w:val="00DE31EB"/>
    <w:rsid w:val="00E03419"/>
    <w:rsid w:val="00E2049F"/>
    <w:rsid w:val="00EB37E1"/>
    <w:rsid w:val="00EC29CA"/>
    <w:rsid w:val="00ED2399"/>
    <w:rsid w:val="00F13A4D"/>
    <w:rsid w:val="00FE30C1"/>
    <w:rsid w:val="00FF7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0C1"/>
  </w:style>
  <w:style w:type="paragraph" w:styleId="1">
    <w:name w:val="heading 1"/>
    <w:basedOn w:val="a"/>
    <w:next w:val="a"/>
    <w:link w:val="10"/>
    <w:uiPriority w:val="99"/>
    <w:qFormat/>
    <w:rsid w:val="00B76B37"/>
    <w:pPr>
      <w:keepNext/>
      <w:spacing w:before="240" w:after="60" w:line="276" w:lineRule="auto"/>
      <w:outlineLvl w:val="0"/>
    </w:pPr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B76B37"/>
    <w:pPr>
      <w:keepNext/>
      <w:spacing w:before="240" w:after="60" w:line="276" w:lineRule="auto"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76B37"/>
    <w:pPr>
      <w:keepNext/>
      <w:spacing w:before="240" w:after="60" w:line="276" w:lineRule="auto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76B37"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B76B37"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B76B37"/>
    <w:rPr>
      <w:rFonts w:ascii="Cambria" w:eastAsia="Times New Roman" w:hAnsi="Cambria" w:cs="Cambria"/>
      <w:b/>
      <w:bCs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B76B37"/>
  </w:style>
  <w:style w:type="paragraph" w:customStyle="1" w:styleId="ConsPlusNormal">
    <w:name w:val="ConsPlusNormal"/>
    <w:rsid w:val="00B76B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B76B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B76B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B76B37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76B37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B76B37"/>
    <w:rPr>
      <w:vertAlign w:val="superscript"/>
    </w:rPr>
  </w:style>
  <w:style w:type="paragraph" w:styleId="a7">
    <w:name w:val="header"/>
    <w:basedOn w:val="a"/>
    <w:link w:val="a8"/>
    <w:uiPriority w:val="99"/>
    <w:semiHidden/>
    <w:unhideWhenUsed/>
    <w:rsid w:val="00B76B3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B76B37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semiHidden/>
    <w:unhideWhenUsed/>
    <w:rsid w:val="00B76B3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B76B37"/>
    <w:rPr>
      <w:rFonts w:ascii="Times New Roman" w:hAnsi="Times New Roman"/>
      <w:sz w:val="28"/>
    </w:rPr>
  </w:style>
  <w:style w:type="paragraph" w:styleId="ab">
    <w:name w:val="List Paragraph"/>
    <w:basedOn w:val="a"/>
    <w:uiPriority w:val="34"/>
    <w:qFormat/>
    <w:rsid w:val="00B76B37"/>
    <w:pPr>
      <w:spacing w:after="0" w:line="240" w:lineRule="auto"/>
      <w:ind w:left="720"/>
      <w:contextualSpacing/>
      <w:jc w:val="center"/>
    </w:pPr>
    <w:rPr>
      <w:rFonts w:ascii="Times New Roman" w:hAnsi="Times New Roman"/>
      <w:sz w:val="28"/>
    </w:rPr>
  </w:style>
  <w:style w:type="paragraph" w:styleId="ac">
    <w:name w:val="No Spacing"/>
    <w:link w:val="ad"/>
    <w:uiPriority w:val="99"/>
    <w:qFormat/>
    <w:rsid w:val="00B76B3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B76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76B37"/>
    <w:rPr>
      <w:rFonts w:ascii="Tahoma" w:hAnsi="Tahoma" w:cs="Tahoma"/>
      <w:sz w:val="16"/>
      <w:szCs w:val="16"/>
    </w:rPr>
  </w:style>
  <w:style w:type="numbering" w:customStyle="1" w:styleId="110">
    <w:name w:val="Нет списка11"/>
    <w:next w:val="a2"/>
    <w:uiPriority w:val="99"/>
    <w:semiHidden/>
    <w:unhideWhenUsed/>
    <w:rsid w:val="00B76B37"/>
  </w:style>
  <w:style w:type="paragraph" w:customStyle="1" w:styleId="ConsPlusNonformat">
    <w:name w:val="ConsPlusNonformat"/>
    <w:uiPriority w:val="99"/>
    <w:rsid w:val="00B76B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B76B3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customStyle="1" w:styleId="12">
    <w:name w:val="Сетка таблицы1"/>
    <w:basedOn w:val="a1"/>
    <w:next w:val="a3"/>
    <w:uiPriority w:val="99"/>
    <w:rsid w:val="00B76B37"/>
    <w:pPr>
      <w:spacing w:after="200" w:line="276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B76B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4"/>
      <w:szCs w:val="24"/>
      <w:lang w:eastAsia="zh-CN"/>
    </w:rPr>
  </w:style>
  <w:style w:type="character" w:customStyle="1" w:styleId="HTML0">
    <w:name w:val="Стандартный HTML Знак"/>
    <w:basedOn w:val="a0"/>
    <w:link w:val="HTML"/>
    <w:uiPriority w:val="99"/>
    <w:rsid w:val="00B76B37"/>
    <w:rPr>
      <w:rFonts w:ascii="Courier New" w:eastAsia="Times New Roman" w:hAnsi="Courier New" w:cs="Courier New"/>
      <w:sz w:val="24"/>
      <w:szCs w:val="24"/>
      <w:lang w:eastAsia="zh-CN"/>
    </w:rPr>
  </w:style>
  <w:style w:type="character" w:customStyle="1" w:styleId="ad">
    <w:name w:val="Без интервала Знак"/>
    <w:link w:val="ac"/>
    <w:uiPriority w:val="99"/>
    <w:rsid w:val="00B76B37"/>
    <w:rPr>
      <w:rFonts w:ascii="Calibri" w:eastAsia="Times New Roman" w:hAnsi="Calibri" w:cs="Times New Roman"/>
      <w:lang w:eastAsia="ru-RU"/>
    </w:rPr>
  </w:style>
  <w:style w:type="character" w:customStyle="1" w:styleId="13">
    <w:name w:val="Гиперссылка1"/>
    <w:basedOn w:val="a0"/>
    <w:uiPriority w:val="99"/>
    <w:unhideWhenUsed/>
    <w:rsid w:val="00B76B37"/>
    <w:rPr>
      <w:color w:val="0000FF"/>
      <w:u w:val="single"/>
    </w:rPr>
  </w:style>
  <w:style w:type="character" w:customStyle="1" w:styleId="21">
    <w:name w:val="Гиперссылка2"/>
    <w:basedOn w:val="a0"/>
    <w:uiPriority w:val="99"/>
    <w:unhideWhenUsed/>
    <w:rsid w:val="00B76B37"/>
    <w:rPr>
      <w:color w:val="0000FF"/>
      <w:u w:val="single"/>
    </w:rPr>
  </w:style>
  <w:style w:type="numbering" w:customStyle="1" w:styleId="22">
    <w:name w:val="Нет списка2"/>
    <w:next w:val="a2"/>
    <w:uiPriority w:val="99"/>
    <w:semiHidden/>
    <w:unhideWhenUsed/>
    <w:rsid w:val="00B76B37"/>
  </w:style>
  <w:style w:type="table" w:customStyle="1" w:styleId="23">
    <w:name w:val="Сетка таблицы2"/>
    <w:basedOn w:val="a1"/>
    <w:next w:val="a3"/>
    <w:uiPriority w:val="99"/>
    <w:locked/>
    <w:rsid w:val="00B76B37"/>
    <w:pPr>
      <w:spacing w:after="200" w:line="276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Просмотренная гиперссылка1"/>
    <w:basedOn w:val="a0"/>
    <w:uiPriority w:val="99"/>
    <w:semiHidden/>
    <w:unhideWhenUsed/>
    <w:rsid w:val="00B76B37"/>
    <w:rPr>
      <w:color w:val="800080"/>
      <w:u w:val="single"/>
    </w:rPr>
  </w:style>
  <w:style w:type="numbering" w:customStyle="1" w:styleId="31">
    <w:name w:val="Нет списка3"/>
    <w:next w:val="a2"/>
    <w:uiPriority w:val="99"/>
    <w:semiHidden/>
    <w:unhideWhenUsed/>
    <w:rsid w:val="00B76B37"/>
  </w:style>
  <w:style w:type="table" w:customStyle="1" w:styleId="32">
    <w:name w:val="Сетка таблицы3"/>
    <w:basedOn w:val="a1"/>
    <w:next w:val="a3"/>
    <w:uiPriority w:val="59"/>
    <w:rsid w:val="00B76B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1"/>
    <w:next w:val="a2"/>
    <w:uiPriority w:val="99"/>
    <w:semiHidden/>
    <w:unhideWhenUsed/>
    <w:rsid w:val="00B76B37"/>
  </w:style>
  <w:style w:type="table" w:customStyle="1" w:styleId="112">
    <w:name w:val="Сетка таблицы11"/>
    <w:basedOn w:val="a1"/>
    <w:next w:val="a3"/>
    <w:uiPriority w:val="99"/>
    <w:rsid w:val="00B76B37"/>
    <w:pPr>
      <w:spacing w:after="200" w:line="276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">
    <w:name w:val="Нет списка21"/>
    <w:next w:val="a2"/>
    <w:uiPriority w:val="99"/>
    <w:semiHidden/>
    <w:unhideWhenUsed/>
    <w:rsid w:val="00B76B37"/>
  </w:style>
  <w:style w:type="table" w:customStyle="1" w:styleId="211">
    <w:name w:val="Сетка таблицы21"/>
    <w:basedOn w:val="a1"/>
    <w:next w:val="a3"/>
    <w:uiPriority w:val="99"/>
    <w:locked/>
    <w:rsid w:val="00B76B37"/>
    <w:pPr>
      <w:spacing w:after="200" w:line="276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">
    <w:name w:val="Нет списка4"/>
    <w:next w:val="a2"/>
    <w:uiPriority w:val="99"/>
    <w:semiHidden/>
    <w:unhideWhenUsed/>
    <w:rsid w:val="00B76B37"/>
  </w:style>
  <w:style w:type="paragraph" w:customStyle="1" w:styleId="msonormal0">
    <w:name w:val="msonormal"/>
    <w:basedOn w:val="a"/>
    <w:rsid w:val="00B76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40">
    <w:name w:val="Сетка таблицы4"/>
    <w:basedOn w:val="a1"/>
    <w:next w:val="a3"/>
    <w:uiPriority w:val="59"/>
    <w:rsid w:val="00B76B3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uiPriority w:val="59"/>
    <w:rsid w:val="00B76B3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">
    <w:name w:val="Нет списка5"/>
    <w:next w:val="a2"/>
    <w:uiPriority w:val="99"/>
    <w:semiHidden/>
    <w:unhideWhenUsed/>
    <w:rsid w:val="00B76B37"/>
  </w:style>
  <w:style w:type="table" w:customStyle="1" w:styleId="50">
    <w:name w:val="Сетка таблицы5"/>
    <w:basedOn w:val="a1"/>
    <w:next w:val="a3"/>
    <w:uiPriority w:val="59"/>
    <w:rsid w:val="00B76B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B76B37"/>
  </w:style>
  <w:style w:type="table" w:customStyle="1" w:styleId="121">
    <w:name w:val="Сетка таблицы12"/>
    <w:basedOn w:val="a1"/>
    <w:next w:val="a3"/>
    <w:uiPriority w:val="99"/>
    <w:rsid w:val="00B76B37"/>
    <w:pPr>
      <w:spacing w:after="200" w:line="276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0">
    <w:name w:val="Нет списка22"/>
    <w:next w:val="a2"/>
    <w:uiPriority w:val="99"/>
    <w:semiHidden/>
    <w:unhideWhenUsed/>
    <w:rsid w:val="00B76B37"/>
  </w:style>
  <w:style w:type="table" w:customStyle="1" w:styleId="221">
    <w:name w:val="Сетка таблицы22"/>
    <w:basedOn w:val="a1"/>
    <w:next w:val="a3"/>
    <w:uiPriority w:val="99"/>
    <w:locked/>
    <w:rsid w:val="00B76B37"/>
    <w:pPr>
      <w:spacing w:after="200" w:line="276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">
    <w:name w:val="Нет списка31"/>
    <w:next w:val="a2"/>
    <w:uiPriority w:val="99"/>
    <w:semiHidden/>
    <w:unhideWhenUsed/>
    <w:rsid w:val="00B76B37"/>
  </w:style>
  <w:style w:type="table" w:customStyle="1" w:styleId="320">
    <w:name w:val="Сетка таблицы32"/>
    <w:basedOn w:val="a1"/>
    <w:next w:val="a3"/>
    <w:uiPriority w:val="59"/>
    <w:rsid w:val="00B76B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">
    <w:name w:val="Нет списка1111"/>
    <w:next w:val="a2"/>
    <w:uiPriority w:val="99"/>
    <w:semiHidden/>
    <w:unhideWhenUsed/>
    <w:rsid w:val="00B76B37"/>
  </w:style>
  <w:style w:type="table" w:customStyle="1" w:styleId="1110">
    <w:name w:val="Сетка таблицы111"/>
    <w:basedOn w:val="a1"/>
    <w:next w:val="a3"/>
    <w:uiPriority w:val="99"/>
    <w:rsid w:val="00B76B37"/>
    <w:pPr>
      <w:spacing w:after="200" w:line="276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0">
    <w:name w:val="Нет списка211"/>
    <w:next w:val="a2"/>
    <w:uiPriority w:val="99"/>
    <w:semiHidden/>
    <w:unhideWhenUsed/>
    <w:rsid w:val="00B76B37"/>
  </w:style>
  <w:style w:type="table" w:customStyle="1" w:styleId="2111">
    <w:name w:val="Сетка таблицы211"/>
    <w:basedOn w:val="a1"/>
    <w:next w:val="a3"/>
    <w:uiPriority w:val="99"/>
    <w:locked/>
    <w:rsid w:val="00B76B37"/>
    <w:pPr>
      <w:spacing w:after="200" w:line="276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">
    <w:name w:val="Нет списка41"/>
    <w:next w:val="a2"/>
    <w:uiPriority w:val="99"/>
    <w:semiHidden/>
    <w:unhideWhenUsed/>
    <w:rsid w:val="00B76B37"/>
  </w:style>
  <w:style w:type="table" w:customStyle="1" w:styleId="410">
    <w:name w:val="Сетка таблицы41"/>
    <w:basedOn w:val="a1"/>
    <w:next w:val="a3"/>
    <w:uiPriority w:val="59"/>
    <w:rsid w:val="00B76B3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0">
    <w:name w:val="Сетка таблицы311"/>
    <w:basedOn w:val="a1"/>
    <w:uiPriority w:val="59"/>
    <w:rsid w:val="00B76B3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">
    <w:name w:val="Нет списка6"/>
    <w:next w:val="a2"/>
    <w:uiPriority w:val="99"/>
    <w:semiHidden/>
    <w:unhideWhenUsed/>
    <w:rsid w:val="00B76B37"/>
  </w:style>
  <w:style w:type="table" w:customStyle="1" w:styleId="60">
    <w:name w:val="Сетка таблицы6"/>
    <w:basedOn w:val="a1"/>
    <w:next w:val="a3"/>
    <w:uiPriority w:val="59"/>
    <w:rsid w:val="00B76B3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3"/>
    <w:basedOn w:val="a1"/>
    <w:uiPriority w:val="59"/>
    <w:rsid w:val="00B76B3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1"/>
    <w:basedOn w:val="a1"/>
    <w:uiPriority w:val="59"/>
    <w:rsid w:val="00B76B3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">
    <w:name w:val="Сетка таблицы321"/>
    <w:basedOn w:val="a1"/>
    <w:uiPriority w:val="59"/>
    <w:rsid w:val="00B76B3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">
    <w:name w:val="Нет списка7"/>
    <w:next w:val="a2"/>
    <w:uiPriority w:val="99"/>
    <w:semiHidden/>
    <w:unhideWhenUsed/>
    <w:rsid w:val="00B76B37"/>
  </w:style>
  <w:style w:type="table" w:customStyle="1" w:styleId="70">
    <w:name w:val="Сетка таблицы7"/>
    <w:basedOn w:val="a1"/>
    <w:next w:val="a3"/>
    <w:uiPriority w:val="59"/>
    <w:rsid w:val="00B76B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2"/>
    <w:uiPriority w:val="99"/>
    <w:semiHidden/>
    <w:unhideWhenUsed/>
    <w:rsid w:val="00B76B37"/>
  </w:style>
  <w:style w:type="table" w:customStyle="1" w:styleId="131">
    <w:name w:val="Сетка таблицы13"/>
    <w:basedOn w:val="a1"/>
    <w:next w:val="a3"/>
    <w:uiPriority w:val="99"/>
    <w:rsid w:val="00B76B37"/>
    <w:pPr>
      <w:spacing w:after="200" w:line="276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0">
    <w:name w:val="Нет списка23"/>
    <w:next w:val="a2"/>
    <w:uiPriority w:val="99"/>
    <w:semiHidden/>
    <w:unhideWhenUsed/>
    <w:rsid w:val="00B76B37"/>
  </w:style>
  <w:style w:type="table" w:customStyle="1" w:styleId="231">
    <w:name w:val="Сетка таблицы23"/>
    <w:basedOn w:val="a1"/>
    <w:next w:val="a3"/>
    <w:uiPriority w:val="99"/>
    <w:locked/>
    <w:rsid w:val="00B76B37"/>
    <w:pPr>
      <w:spacing w:after="200" w:line="276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2">
    <w:name w:val="Нет списка32"/>
    <w:next w:val="a2"/>
    <w:uiPriority w:val="99"/>
    <w:semiHidden/>
    <w:unhideWhenUsed/>
    <w:rsid w:val="00B76B37"/>
  </w:style>
  <w:style w:type="table" w:customStyle="1" w:styleId="34">
    <w:name w:val="Сетка таблицы34"/>
    <w:basedOn w:val="a1"/>
    <w:next w:val="a3"/>
    <w:uiPriority w:val="59"/>
    <w:rsid w:val="00B76B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0">
    <w:name w:val="Нет списка112"/>
    <w:next w:val="a2"/>
    <w:uiPriority w:val="99"/>
    <w:semiHidden/>
    <w:unhideWhenUsed/>
    <w:rsid w:val="00B76B37"/>
  </w:style>
  <w:style w:type="table" w:customStyle="1" w:styleId="1121">
    <w:name w:val="Сетка таблицы112"/>
    <w:basedOn w:val="a1"/>
    <w:next w:val="a3"/>
    <w:uiPriority w:val="99"/>
    <w:rsid w:val="00B76B37"/>
    <w:pPr>
      <w:spacing w:after="200" w:line="276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">
    <w:name w:val="Нет списка212"/>
    <w:next w:val="a2"/>
    <w:uiPriority w:val="99"/>
    <w:semiHidden/>
    <w:unhideWhenUsed/>
    <w:rsid w:val="00B76B37"/>
  </w:style>
  <w:style w:type="table" w:customStyle="1" w:styleId="2120">
    <w:name w:val="Сетка таблицы212"/>
    <w:basedOn w:val="a1"/>
    <w:next w:val="a3"/>
    <w:uiPriority w:val="99"/>
    <w:locked/>
    <w:rsid w:val="00B76B37"/>
    <w:pPr>
      <w:spacing w:after="200" w:line="276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">
    <w:name w:val="Нет списка42"/>
    <w:next w:val="a2"/>
    <w:uiPriority w:val="99"/>
    <w:semiHidden/>
    <w:unhideWhenUsed/>
    <w:rsid w:val="00B76B37"/>
  </w:style>
  <w:style w:type="table" w:customStyle="1" w:styleId="420">
    <w:name w:val="Сетка таблицы42"/>
    <w:basedOn w:val="a1"/>
    <w:next w:val="a3"/>
    <w:uiPriority w:val="59"/>
    <w:rsid w:val="00B76B3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Сетка таблицы312"/>
    <w:basedOn w:val="a1"/>
    <w:uiPriority w:val="59"/>
    <w:rsid w:val="00B76B3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0">
    <w:name w:val="Нет списка51"/>
    <w:next w:val="a2"/>
    <w:uiPriority w:val="99"/>
    <w:semiHidden/>
    <w:unhideWhenUsed/>
    <w:rsid w:val="00B76B37"/>
  </w:style>
  <w:style w:type="table" w:customStyle="1" w:styleId="52">
    <w:name w:val="Сетка таблицы52"/>
    <w:basedOn w:val="a1"/>
    <w:next w:val="a3"/>
    <w:uiPriority w:val="59"/>
    <w:rsid w:val="00B76B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0">
    <w:name w:val="Нет списка121"/>
    <w:next w:val="a2"/>
    <w:uiPriority w:val="99"/>
    <w:semiHidden/>
    <w:unhideWhenUsed/>
    <w:rsid w:val="00B76B37"/>
  </w:style>
  <w:style w:type="table" w:customStyle="1" w:styleId="1211">
    <w:name w:val="Сетка таблицы121"/>
    <w:basedOn w:val="a1"/>
    <w:next w:val="a3"/>
    <w:uiPriority w:val="99"/>
    <w:rsid w:val="00B76B37"/>
    <w:pPr>
      <w:spacing w:after="200" w:line="276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0">
    <w:name w:val="Нет списка221"/>
    <w:next w:val="a2"/>
    <w:uiPriority w:val="99"/>
    <w:semiHidden/>
    <w:unhideWhenUsed/>
    <w:rsid w:val="00B76B37"/>
  </w:style>
  <w:style w:type="table" w:customStyle="1" w:styleId="2211">
    <w:name w:val="Сетка таблицы221"/>
    <w:basedOn w:val="a1"/>
    <w:next w:val="a3"/>
    <w:uiPriority w:val="99"/>
    <w:locked/>
    <w:rsid w:val="00B76B37"/>
    <w:pPr>
      <w:spacing w:after="200" w:line="276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1">
    <w:name w:val="Нет списка311"/>
    <w:next w:val="a2"/>
    <w:uiPriority w:val="99"/>
    <w:semiHidden/>
    <w:unhideWhenUsed/>
    <w:rsid w:val="00B76B37"/>
  </w:style>
  <w:style w:type="table" w:customStyle="1" w:styleId="3220">
    <w:name w:val="Сетка таблицы322"/>
    <w:basedOn w:val="a1"/>
    <w:next w:val="a3"/>
    <w:uiPriority w:val="59"/>
    <w:rsid w:val="00B76B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">
    <w:name w:val="Нет списка11111"/>
    <w:next w:val="a2"/>
    <w:uiPriority w:val="99"/>
    <w:semiHidden/>
    <w:unhideWhenUsed/>
    <w:rsid w:val="00B76B37"/>
  </w:style>
  <w:style w:type="table" w:customStyle="1" w:styleId="11110">
    <w:name w:val="Сетка таблицы1111"/>
    <w:basedOn w:val="a1"/>
    <w:next w:val="a3"/>
    <w:uiPriority w:val="99"/>
    <w:rsid w:val="00B76B37"/>
    <w:pPr>
      <w:spacing w:after="200" w:line="276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10">
    <w:name w:val="Нет списка2111"/>
    <w:next w:val="a2"/>
    <w:uiPriority w:val="99"/>
    <w:semiHidden/>
    <w:unhideWhenUsed/>
    <w:rsid w:val="00B76B37"/>
  </w:style>
  <w:style w:type="table" w:customStyle="1" w:styleId="21111">
    <w:name w:val="Сетка таблицы2111"/>
    <w:basedOn w:val="a1"/>
    <w:next w:val="a3"/>
    <w:uiPriority w:val="99"/>
    <w:locked/>
    <w:rsid w:val="00B76B37"/>
    <w:pPr>
      <w:spacing w:after="200" w:line="276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1">
    <w:name w:val="Нет списка411"/>
    <w:next w:val="a2"/>
    <w:uiPriority w:val="99"/>
    <w:semiHidden/>
    <w:unhideWhenUsed/>
    <w:rsid w:val="00B76B37"/>
  </w:style>
  <w:style w:type="table" w:customStyle="1" w:styleId="4110">
    <w:name w:val="Сетка таблицы411"/>
    <w:basedOn w:val="a1"/>
    <w:next w:val="a3"/>
    <w:uiPriority w:val="59"/>
    <w:rsid w:val="00B76B3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0">
    <w:name w:val="Сетка таблицы3111"/>
    <w:basedOn w:val="a1"/>
    <w:uiPriority w:val="59"/>
    <w:rsid w:val="00B76B3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">
    <w:name w:val="Нет списка8"/>
    <w:next w:val="a2"/>
    <w:uiPriority w:val="99"/>
    <w:semiHidden/>
    <w:unhideWhenUsed/>
    <w:rsid w:val="00B76B37"/>
  </w:style>
  <w:style w:type="table" w:customStyle="1" w:styleId="80">
    <w:name w:val="Сетка таблицы8"/>
    <w:basedOn w:val="a1"/>
    <w:next w:val="a3"/>
    <w:uiPriority w:val="59"/>
    <w:rsid w:val="00B76B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0">
    <w:name w:val="Нет списка14"/>
    <w:next w:val="a2"/>
    <w:uiPriority w:val="99"/>
    <w:semiHidden/>
    <w:unhideWhenUsed/>
    <w:rsid w:val="00B76B37"/>
  </w:style>
  <w:style w:type="table" w:customStyle="1" w:styleId="141">
    <w:name w:val="Сетка таблицы14"/>
    <w:basedOn w:val="a1"/>
    <w:next w:val="a3"/>
    <w:uiPriority w:val="99"/>
    <w:rsid w:val="00B76B37"/>
    <w:pPr>
      <w:spacing w:after="200" w:line="276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">
    <w:name w:val="Нет списка24"/>
    <w:next w:val="a2"/>
    <w:uiPriority w:val="99"/>
    <w:semiHidden/>
    <w:unhideWhenUsed/>
    <w:rsid w:val="00B76B37"/>
  </w:style>
  <w:style w:type="table" w:customStyle="1" w:styleId="240">
    <w:name w:val="Сетка таблицы24"/>
    <w:basedOn w:val="a1"/>
    <w:next w:val="a3"/>
    <w:uiPriority w:val="99"/>
    <w:locked/>
    <w:rsid w:val="00B76B37"/>
    <w:pPr>
      <w:spacing w:after="200" w:line="276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0">
    <w:name w:val="Нет списка33"/>
    <w:next w:val="a2"/>
    <w:uiPriority w:val="99"/>
    <w:semiHidden/>
    <w:unhideWhenUsed/>
    <w:rsid w:val="00B76B37"/>
  </w:style>
  <w:style w:type="table" w:customStyle="1" w:styleId="35">
    <w:name w:val="Сетка таблицы35"/>
    <w:basedOn w:val="a1"/>
    <w:next w:val="a3"/>
    <w:uiPriority w:val="59"/>
    <w:rsid w:val="00B76B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">
    <w:name w:val="Нет списка113"/>
    <w:next w:val="a2"/>
    <w:uiPriority w:val="99"/>
    <w:semiHidden/>
    <w:unhideWhenUsed/>
    <w:rsid w:val="00B76B37"/>
  </w:style>
  <w:style w:type="table" w:customStyle="1" w:styleId="1130">
    <w:name w:val="Сетка таблицы113"/>
    <w:basedOn w:val="a1"/>
    <w:next w:val="a3"/>
    <w:uiPriority w:val="99"/>
    <w:rsid w:val="00B76B37"/>
    <w:pPr>
      <w:spacing w:after="200" w:line="276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3">
    <w:name w:val="Нет списка213"/>
    <w:next w:val="a2"/>
    <w:uiPriority w:val="99"/>
    <w:semiHidden/>
    <w:unhideWhenUsed/>
    <w:rsid w:val="00B76B37"/>
  </w:style>
  <w:style w:type="table" w:customStyle="1" w:styleId="2130">
    <w:name w:val="Сетка таблицы213"/>
    <w:basedOn w:val="a1"/>
    <w:next w:val="a3"/>
    <w:uiPriority w:val="99"/>
    <w:locked/>
    <w:rsid w:val="00B76B37"/>
    <w:pPr>
      <w:spacing w:after="200" w:line="276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">
    <w:name w:val="Нет списка43"/>
    <w:next w:val="a2"/>
    <w:uiPriority w:val="99"/>
    <w:semiHidden/>
    <w:unhideWhenUsed/>
    <w:rsid w:val="00B76B37"/>
  </w:style>
  <w:style w:type="table" w:customStyle="1" w:styleId="430">
    <w:name w:val="Сетка таблицы43"/>
    <w:basedOn w:val="a1"/>
    <w:next w:val="a3"/>
    <w:uiPriority w:val="59"/>
    <w:rsid w:val="00B76B3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">
    <w:name w:val="Сетка таблицы313"/>
    <w:basedOn w:val="a1"/>
    <w:uiPriority w:val="59"/>
    <w:rsid w:val="00B76B3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0">
    <w:name w:val="Нет списка52"/>
    <w:next w:val="a2"/>
    <w:uiPriority w:val="99"/>
    <w:semiHidden/>
    <w:unhideWhenUsed/>
    <w:rsid w:val="00B76B37"/>
  </w:style>
  <w:style w:type="table" w:customStyle="1" w:styleId="53">
    <w:name w:val="Сетка таблицы53"/>
    <w:basedOn w:val="a1"/>
    <w:next w:val="a3"/>
    <w:uiPriority w:val="59"/>
    <w:rsid w:val="00B76B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">
    <w:name w:val="Нет списка122"/>
    <w:next w:val="a2"/>
    <w:uiPriority w:val="99"/>
    <w:semiHidden/>
    <w:unhideWhenUsed/>
    <w:rsid w:val="00B76B37"/>
  </w:style>
  <w:style w:type="table" w:customStyle="1" w:styleId="1220">
    <w:name w:val="Сетка таблицы122"/>
    <w:basedOn w:val="a1"/>
    <w:next w:val="a3"/>
    <w:uiPriority w:val="99"/>
    <w:rsid w:val="00B76B37"/>
    <w:pPr>
      <w:spacing w:after="200" w:line="276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2">
    <w:name w:val="Нет списка222"/>
    <w:next w:val="a2"/>
    <w:uiPriority w:val="99"/>
    <w:semiHidden/>
    <w:unhideWhenUsed/>
    <w:rsid w:val="00B76B37"/>
  </w:style>
  <w:style w:type="table" w:customStyle="1" w:styleId="2220">
    <w:name w:val="Сетка таблицы222"/>
    <w:basedOn w:val="a1"/>
    <w:next w:val="a3"/>
    <w:uiPriority w:val="99"/>
    <w:locked/>
    <w:rsid w:val="00B76B37"/>
    <w:pPr>
      <w:spacing w:after="200" w:line="276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20">
    <w:name w:val="Нет списка312"/>
    <w:next w:val="a2"/>
    <w:uiPriority w:val="99"/>
    <w:semiHidden/>
    <w:unhideWhenUsed/>
    <w:rsid w:val="00B76B37"/>
  </w:style>
  <w:style w:type="table" w:customStyle="1" w:styleId="323">
    <w:name w:val="Сетка таблицы323"/>
    <w:basedOn w:val="a1"/>
    <w:next w:val="a3"/>
    <w:uiPriority w:val="59"/>
    <w:rsid w:val="00B76B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">
    <w:name w:val="Нет списка1112"/>
    <w:next w:val="a2"/>
    <w:uiPriority w:val="99"/>
    <w:semiHidden/>
    <w:unhideWhenUsed/>
    <w:rsid w:val="00B76B37"/>
  </w:style>
  <w:style w:type="table" w:customStyle="1" w:styleId="11120">
    <w:name w:val="Сетка таблицы1112"/>
    <w:basedOn w:val="a1"/>
    <w:next w:val="a3"/>
    <w:uiPriority w:val="99"/>
    <w:rsid w:val="00B76B37"/>
    <w:pPr>
      <w:spacing w:after="200" w:line="276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2">
    <w:name w:val="Нет списка2112"/>
    <w:next w:val="a2"/>
    <w:uiPriority w:val="99"/>
    <w:semiHidden/>
    <w:unhideWhenUsed/>
    <w:rsid w:val="00B76B37"/>
  </w:style>
  <w:style w:type="table" w:customStyle="1" w:styleId="21120">
    <w:name w:val="Сетка таблицы2112"/>
    <w:basedOn w:val="a1"/>
    <w:next w:val="a3"/>
    <w:uiPriority w:val="99"/>
    <w:locked/>
    <w:rsid w:val="00B76B37"/>
    <w:pPr>
      <w:spacing w:after="200" w:line="276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2">
    <w:name w:val="Нет списка412"/>
    <w:next w:val="a2"/>
    <w:uiPriority w:val="99"/>
    <w:semiHidden/>
    <w:unhideWhenUsed/>
    <w:rsid w:val="00B76B37"/>
  </w:style>
  <w:style w:type="table" w:customStyle="1" w:styleId="4120">
    <w:name w:val="Сетка таблицы412"/>
    <w:basedOn w:val="a1"/>
    <w:next w:val="a3"/>
    <w:uiPriority w:val="59"/>
    <w:rsid w:val="00B76B3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">
    <w:name w:val="Сетка таблицы3112"/>
    <w:basedOn w:val="a1"/>
    <w:uiPriority w:val="59"/>
    <w:rsid w:val="00B76B3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B76B37"/>
    <w:rPr>
      <w:color w:val="0563C1" w:themeColor="hyperlink"/>
      <w:u w:val="single"/>
    </w:rPr>
  </w:style>
  <w:style w:type="character" w:styleId="af1">
    <w:name w:val="FollowedHyperlink"/>
    <w:basedOn w:val="a0"/>
    <w:uiPriority w:val="99"/>
    <w:semiHidden/>
    <w:unhideWhenUsed/>
    <w:rsid w:val="00B76B37"/>
    <w:rPr>
      <w:color w:val="954F72" w:themeColor="followedHyperlink"/>
      <w:u w:val="single"/>
    </w:rPr>
  </w:style>
  <w:style w:type="numbering" w:customStyle="1" w:styleId="9">
    <w:name w:val="Нет списка9"/>
    <w:next w:val="a2"/>
    <w:uiPriority w:val="99"/>
    <w:semiHidden/>
    <w:unhideWhenUsed/>
    <w:rsid w:val="00B76B37"/>
  </w:style>
  <w:style w:type="numbering" w:customStyle="1" w:styleId="15">
    <w:name w:val="Нет списка15"/>
    <w:next w:val="a2"/>
    <w:uiPriority w:val="99"/>
    <w:semiHidden/>
    <w:unhideWhenUsed/>
    <w:rsid w:val="00B76B37"/>
  </w:style>
  <w:style w:type="numbering" w:customStyle="1" w:styleId="25">
    <w:name w:val="Нет списка25"/>
    <w:next w:val="a2"/>
    <w:uiPriority w:val="99"/>
    <w:semiHidden/>
    <w:unhideWhenUsed/>
    <w:rsid w:val="00B76B37"/>
  </w:style>
  <w:style w:type="numbering" w:customStyle="1" w:styleId="340">
    <w:name w:val="Нет списка34"/>
    <w:next w:val="a2"/>
    <w:uiPriority w:val="99"/>
    <w:semiHidden/>
    <w:unhideWhenUsed/>
    <w:rsid w:val="00B76B37"/>
  </w:style>
  <w:style w:type="numbering" w:customStyle="1" w:styleId="114">
    <w:name w:val="Нет списка114"/>
    <w:next w:val="a2"/>
    <w:uiPriority w:val="99"/>
    <w:semiHidden/>
    <w:unhideWhenUsed/>
    <w:rsid w:val="00B76B37"/>
  </w:style>
  <w:style w:type="numbering" w:customStyle="1" w:styleId="214">
    <w:name w:val="Нет списка214"/>
    <w:next w:val="a2"/>
    <w:uiPriority w:val="99"/>
    <w:semiHidden/>
    <w:unhideWhenUsed/>
    <w:rsid w:val="00B76B37"/>
  </w:style>
  <w:style w:type="numbering" w:customStyle="1" w:styleId="44">
    <w:name w:val="Нет списка44"/>
    <w:next w:val="a2"/>
    <w:uiPriority w:val="99"/>
    <w:semiHidden/>
    <w:unhideWhenUsed/>
    <w:rsid w:val="00B76B37"/>
  </w:style>
  <w:style w:type="numbering" w:customStyle="1" w:styleId="530">
    <w:name w:val="Нет списка53"/>
    <w:next w:val="a2"/>
    <w:uiPriority w:val="99"/>
    <w:semiHidden/>
    <w:unhideWhenUsed/>
    <w:rsid w:val="00B76B37"/>
  </w:style>
  <w:style w:type="numbering" w:customStyle="1" w:styleId="123">
    <w:name w:val="Нет списка123"/>
    <w:next w:val="a2"/>
    <w:uiPriority w:val="99"/>
    <w:semiHidden/>
    <w:unhideWhenUsed/>
    <w:rsid w:val="00B76B37"/>
  </w:style>
  <w:style w:type="numbering" w:customStyle="1" w:styleId="223">
    <w:name w:val="Нет списка223"/>
    <w:next w:val="a2"/>
    <w:uiPriority w:val="99"/>
    <w:semiHidden/>
    <w:unhideWhenUsed/>
    <w:rsid w:val="00B76B37"/>
  </w:style>
  <w:style w:type="numbering" w:customStyle="1" w:styleId="3130">
    <w:name w:val="Нет списка313"/>
    <w:next w:val="a2"/>
    <w:uiPriority w:val="99"/>
    <w:semiHidden/>
    <w:unhideWhenUsed/>
    <w:rsid w:val="00B76B37"/>
  </w:style>
  <w:style w:type="numbering" w:customStyle="1" w:styleId="1113">
    <w:name w:val="Нет списка1113"/>
    <w:next w:val="a2"/>
    <w:uiPriority w:val="99"/>
    <w:semiHidden/>
    <w:unhideWhenUsed/>
    <w:rsid w:val="00B76B37"/>
  </w:style>
  <w:style w:type="numbering" w:customStyle="1" w:styleId="2113">
    <w:name w:val="Нет списка2113"/>
    <w:next w:val="a2"/>
    <w:uiPriority w:val="99"/>
    <w:semiHidden/>
    <w:unhideWhenUsed/>
    <w:rsid w:val="00B76B37"/>
  </w:style>
  <w:style w:type="numbering" w:customStyle="1" w:styleId="413">
    <w:name w:val="Нет списка413"/>
    <w:next w:val="a2"/>
    <w:uiPriority w:val="99"/>
    <w:semiHidden/>
    <w:unhideWhenUsed/>
    <w:rsid w:val="00B76B37"/>
  </w:style>
  <w:style w:type="numbering" w:customStyle="1" w:styleId="61">
    <w:name w:val="Нет списка61"/>
    <w:next w:val="a2"/>
    <w:uiPriority w:val="99"/>
    <w:semiHidden/>
    <w:unhideWhenUsed/>
    <w:rsid w:val="00B76B37"/>
  </w:style>
  <w:style w:type="numbering" w:customStyle="1" w:styleId="71">
    <w:name w:val="Нет списка71"/>
    <w:next w:val="a2"/>
    <w:uiPriority w:val="99"/>
    <w:semiHidden/>
    <w:unhideWhenUsed/>
    <w:rsid w:val="00B76B37"/>
  </w:style>
  <w:style w:type="numbering" w:customStyle="1" w:styleId="1310">
    <w:name w:val="Нет списка131"/>
    <w:next w:val="a2"/>
    <w:uiPriority w:val="99"/>
    <w:semiHidden/>
    <w:unhideWhenUsed/>
    <w:rsid w:val="00B76B37"/>
  </w:style>
  <w:style w:type="numbering" w:customStyle="1" w:styleId="2310">
    <w:name w:val="Нет списка231"/>
    <w:next w:val="a2"/>
    <w:uiPriority w:val="99"/>
    <w:semiHidden/>
    <w:unhideWhenUsed/>
    <w:rsid w:val="00B76B37"/>
  </w:style>
  <w:style w:type="numbering" w:customStyle="1" w:styleId="3210">
    <w:name w:val="Нет списка321"/>
    <w:next w:val="a2"/>
    <w:uiPriority w:val="99"/>
    <w:semiHidden/>
    <w:unhideWhenUsed/>
    <w:rsid w:val="00B76B37"/>
  </w:style>
  <w:style w:type="numbering" w:customStyle="1" w:styleId="11210">
    <w:name w:val="Нет списка1121"/>
    <w:next w:val="a2"/>
    <w:uiPriority w:val="99"/>
    <w:semiHidden/>
    <w:unhideWhenUsed/>
    <w:rsid w:val="00B76B37"/>
  </w:style>
  <w:style w:type="numbering" w:customStyle="1" w:styleId="2121">
    <w:name w:val="Нет списка2121"/>
    <w:next w:val="a2"/>
    <w:uiPriority w:val="99"/>
    <w:semiHidden/>
    <w:unhideWhenUsed/>
    <w:rsid w:val="00B76B37"/>
  </w:style>
  <w:style w:type="numbering" w:customStyle="1" w:styleId="421">
    <w:name w:val="Нет списка421"/>
    <w:next w:val="a2"/>
    <w:uiPriority w:val="99"/>
    <w:semiHidden/>
    <w:unhideWhenUsed/>
    <w:rsid w:val="00B76B37"/>
  </w:style>
  <w:style w:type="numbering" w:customStyle="1" w:styleId="511">
    <w:name w:val="Нет списка511"/>
    <w:next w:val="a2"/>
    <w:uiPriority w:val="99"/>
    <w:semiHidden/>
    <w:unhideWhenUsed/>
    <w:rsid w:val="00B76B37"/>
  </w:style>
  <w:style w:type="numbering" w:customStyle="1" w:styleId="12110">
    <w:name w:val="Нет списка1211"/>
    <w:next w:val="a2"/>
    <w:uiPriority w:val="99"/>
    <w:semiHidden/>
    <w:unhideWhenUsed/>
    <w:rsid w:val="00B76B37"/>
  </w:style>
  <w:style w:type="numbering" w:customStyle="1" w:styleId="22110">
    <w:name w:val="Нет списка2211"/>
    <w:next w:val="a2"/>
    <w:uiPriority w:val="99"/>
    <w:semiHidden/>
    <w:unhideWhenUsed/>
    <w:rsid w:val="00B76B37"/>
  </w:style>
  <w:style w:type="numbering" w:customStyle="1" w:styleId="31111">
    <w:name w:val="Нет списка3111"/>
    <w:next w:val="a2"/>
    <w:uiPriority w:val="99"/>
    <w:semiHidden/>
    <w:unhideWhenUsed/>
    <w:rsid w:val="00B76B37"/>
  </w:style>
  <w:style w:type="numbering" w:customStyle="1" w:styleId="11112">
    <w:name w:val="Нет списка11112"/>
    <w:next w:val="a2"/>
    <w:uiPriority w:val="99"/>
    <w:semiHidden/>
    <w:unhideWhenUsed/>
    <w:rsid w:val="00B76B37"/>
  </w:style>
  <w:style w:type="numbering" w:customStyle="1" w:styleId="211110">
    <w:name w:val="Нет списка21111"/>
    <w:next w:val="a2"/>
    <w:uiPriority w:val="99"/>
    <w:semiHidden/>
    <w:unhideWhenUsed/>
    <w:rsid w:val="00B76B37"/>
  </w:style>
  <w:style w:type="numbering" w:customStyle="1" w:styleId="4111">
    <w:name w:val="Нет списка4111"/>
    <w:next w:val="a2"/>
    <w:uiPriority w:val="99"/>
    <w:semiHidden/>
    <w:unhideWhenUsed/>
    <w:rsid w:val="00B76B37"/>
  </w:style>
  <w:style w:type="numbering" w:customStyle="1" w:styleId="81">
    <w:name w:val="Нет списка81"/>
    <w:next w:val="a2"/>
    <w:uiPriority w:val="99"/>
    <w:semiHidden/>
    <w:unhideWhenUsed/>
    <w:rsid w:val="00B76B37"/>
  </w:style>
  <w:style w:type="numbering" w:customStyle="1" w:styleId="1410">
    <w:name w:val="Нет списка141"/>
    <w:next w:val="a2"/>
    <w:uiPriority w:val="99"/>
    <w:semiHidden/>
    <w:unhideWhenUsed/>
    <w:rsid w:val="00B76B37"/>
  </w:style>
  <w:style w:type="numbering" w:customStyle="1" w:styleId="241">
    <w:name w:val="Нет списка241"/>
    <w:next w:val="a2"/>
    <w:uiPriority w:val="99"/>
    <w:semiHidden/>
    <w:unhideWhenUsed/>
    <w:rsid w:val="00B76B37"/>
  </w:style>
  <w:style w:type="numbering" w:customStyle="1" w:styleId="331">
    <w:name w:val="Нет списка331"/>
    <w:next w:val="a2"/>
    <w:uiPriority w:val="99"/>
    <w:semiHidden/>
    <w:unhideWhenUsed/>
    <w:rsid w:val="00B76B37"/>
  </w:style>
  <w:style w:type="numbering" w:customStyle="1" w:styleId="1131">
    <w:name w:val="Нет списка1131"/>
    <w:next w:val="a2"/>
    <w:uiPriority w:val="99"/>
    <w:semiHidden/>
    <w:unhideWhenUsed/>
    <w:rsid w:val="00B76B37"/>
  </w:style>
  <w:style w:type="numbering" w:customStyle="1" w:styleId="2131">
    <w:name w:val="Нет списка2131"/>
    <w:next w:val="a2"/>
    <w:uiPriority w:val="99"/>
    <w:semiHidden/>
    <w:unhideWhenUsed/>
    <w:rsid w:val="00B76B37"/>
  </w:style>
  <w:style w:type="numbering" w:customStyle="1" w:styleId="431">
    <w:name w:val="Нет списка431"/>
    <w:next w:val="a2"/>
    <w:uiPriority w:val="99"/>
    <w:semiHidden/>
    <w:unhideWhenUsed/>
    <w:rsid w:val="00B76B37"/>
  </w:style>
  <w:style w:type="numbering" w:customStyle="1" w:styleId="521">
    <w:name w:val="Нет списка521"/>
    <w:next w:val="a2"/>
    <w:uiPriority w:val="99"/>
    <w:semiHidden/>
    <w:unhideWhenUsed/>
    <w:rsid w:val="00B76B37"/>
  </w:style>
  <w:style w:type="numbering" w:customStyle="1" w:styleId="1221">
    <w:name w:val="Нет списка1221"/>
    <w:next w:val="a2"/>
    <w:uiPriority w:val="99"/>
    <w:semiHidden/>
    <w:unhideWhenUsed/>
    <w:rsid w:val="00B76B37"/>
  </w:style>
  <w:style w:type="numbering" w:customStyle="1" w:styleId="2221">
    <w:name w:val="Нет списка2221"/>
    <w:next w:val="a2"/>
    <w:uiPriority w:val="99"/>
    <w:semiHidden/>
    <w:unhideWhenUsed/>
    <w:rsid w:val="00B76B37"/>
  </w:style>
  <w:style w:type="numbering" w:customStyle="1" w:styleId="3121">
    <w:name w:val="Нет списка3121"/>
    <w:next w:val="a2"/>
    <w:uiPriority w:val="99"/>
    <w:semiHidden/>
    <w:unhideWhenUsed/>
    <w:rsid w:val="00B76B37"/>
  </w:style>
  <w:style w:type="numbering" w:customStyle="1" w:styleId="11121">
    <w:name w:val="Нет списка11121"/>
    <w:next w:val="a2"/>
    <w:uiPriority w:val="99"/>
    <w:semiHidden/>
    <w:unhideWhenUsed/>
    <w:rsid w:val="00B76B37"/>
  </w:style>
  <w:style w:type="numbering" w:customStyle="1" w:styleId="21121">
    <w:name w:val="Нет списка21121"/>
    <w:next w:val="a2"/>
    <w:uiPriority w:val="99"/>
    <w:semiHidden/>
    <w:unhideWhenUsed/>
    <w:rsid w:val="00B76B37"/>
  </w:style>
  <w:style w:type="numbering" w:customStyle="1" w:styleId="4121">
    <w:name w:val="Нет списка4121"/>
    <w:next w:val="a2"/>
    <w:uiPriority w:val="99"/>
    <w:semiHidden/>
    <w:unhideWhenUsed/>
    <w:rsid w:val="00B76B37"/>
  </w:style>
  <w:style w:type="numbering" w:customStyle="1" w:styleId="100">
    <w:name w:val="Нет списка10"/>
    <w:next w:val="a2"/>
    <w:uiPriority w:val="99"/>
    <w:semiHidden/>
    <w:unhideWhenUsed/>
    <w:rsid w:val="002C3EC4"/>
  </w:style>
  <w:style w:type="numbering" w:customStyle="1" w:styleId="16">
    <w:name w:val="Нет списка16"/>
    <w:next w:val="a2"/>
    <w:uiPriority w:val="99"/>
    <w:semiHidden/>
    <w:unhideWhenUsed/>
    <w:rsid w:val="002C3EC4"/>
  </w:style>
  <w:style w:type="numbering" w:customStyle="1" w:styleId="26">
    <w:name w:val="Нет списка26"/>
    <w:next w:val="a2"/>
    <w:uiPriority w:val="99"/>
    <w:semiHidden/>
    <w:unhideWhenUsed/>
    <w:rsid w:val="002C3EC4"/>
  </w:style>
  <w:style w:type="numbering" w:customStyle="1" w:styleId="350">
    <w:name w:val="Нет списка35"/>
    <w:next w:val="a2"/>
    <w:uiPriority w:val="99"/>
    <w:semiHidden/>
    <w:unhideWhenUsed/>
    <w:rsid w:val="002C3EC4"/>
  </w:style>
  <w:style w:type="numbering" w:customStyle="1" w:styleId="115">
    <w:name w:val="Нет списка115"/>
    <w:next w:val="a2"/>
    <w:uiPriority w:val="99"/>
    <w:semiHidden/>
    <w:unhideWhenUsed/>
    <w:rsid w:val="002C3EC4"/>
  </w:style>
  <w:style w:type="numbering" w:customStyle="1" w:styleId="215">
    <w:name w:val="Нет списка215"/>
    <w:next w:val="a2"/>
    <w:uiPriority w:val="99"/>
    <w:semiHidden/>
    <w:unhideWhenUsed/>
    <w:rsid w:val="002C3EC4"/>
  </w:style>
  <w:style w:type="numbering" w:customStyle="1" w:styleId="45">
    <w:name w:val="Нет списка45"/>
    <w:next w:val="a2"/>
    <w:uiPriority w:val="99"/>
    <w:semiHidden/>
    <w:unhideWhenUsed/>
    <w:rsid w:val="002C3EC4"/>
  </w:style>
  <w:style w:type="numbering" w:customStyle="1" w:styleId="54">
    <w:name w:val="Нет списка54"/>
    <w:next w:val="a2"/>
    <w:uiPriority w:val="99"/>
    <w:semiHidden/>
    <w:unhideWhenUsed/>
    <w:rsid w:val="002C3EC4"/>
  </w:style>
  <w:style w:type="numbering" w:customStyle="1" w:styleId="124">
    <w:name w:val="Нет списка124"/>
    <w:next w:val="a2"/>
    <w:uiPriority w:val="99"/>
    <w:semiHidden/>
    <w:unhideWhenUsed/>
    <w:rsid w:val="002C3EC4"/>
  </w:style>
  <w:style w:type="numbering" w:customStyle="1" w:styleId="224">
    <w:name w:val="Нет списка224"/>
    <w:next w:val="a2"/>
    <w:uiPriority w:val="99"/>
    <w:semiHidden/>
    <w:unhideWhenUsed/>
    <w:rsid w:val="002C3EC4"/>
  </w:style>
  <w:style w:type="numbering" w:customStyle="1" w:styleId="314">
    <w:name w:val="Нет списка314"/>
    <w:next w:val="a2"/>
    <w:uiPriority w:val="99"/>
    <w:semiHidden/>
    <w:unhideWhenUsed/>
    <w:rsid w:val="002C3EC4"/>
  </w:style>
  <w:style w:type="numbering" w:customStyle="1" w:styleId="1114">
    <w:name w:val="Нет списка1114"/>
    <w:next w:val="a2"/>
    <w:uiPriority w:val="99"/>
    <w:semiHidden/>
    <w:unhideWhenUsed/>
    <w:rsid w:val="002C3EC4"/>
  </w:style>
  <w:style w:type="numbering" w:customStyle="1" w:styleId="2114">
    <w:name w:val="Нет списка2114"/>
    <w:next w:val="a2"/>
    <w:uiPriority w:val="99"/>
    <w:semiHidden/>
    <w:unhideWhenUsed/>
    <w:rsid w:val="002C3EC4"/>
  </w:style>
  <w:style w:type="numbering" w:customStyle="1" w:styleId="414">
    <w:name w:val="Нет списка414"/>
    <w:next w:val="a2"/>
    <w:uiPriority w:val="99"/>
    <w:semiHidden/>
    <w:unhideWhenUsed/>
    <w:rsid w:val="002C3EC4"/>
  </w:style>
  <w:style w:type="numbering" w:customStyle="1" w:styleId="62">
    <w:name w:val="Нет списка62"/>
    <w:next w:val="a2"/>
    <w:uiPriority w:val="99"/>
    <w:semiHidden/>
    <w:unhideWhenUsed/>
    <w:rsid w:val="002C3EC4"/>
  </w:style>
  <w:style w:type="numbering" w:customStyle="1" w:styleId="72">
    <w:name w:val="Нет списка72"/>
    <w:next w:val="a2"/>
    <w:uiPriority w:val="99"/>
    <w:semiHidden/>
    <w:unhideWhenUsed/>
    <w:rsid w:val="002C3EC4"/>
  </w:style>
  <w:style w:type="numbering" w:customStyle="1" w:styleId="132">
    <w:name w:val="Нет списка132"/>
    <w:next w:val="a2"/>
    <w:uiPriority w:val="99"/>
    <w:semiHidden/>
    <w:unhideWhenUsed/>
    <w:rsid w:val="002C3EC4"/>
  </w:style>
  <w:style w:type="numbering" w:customStyle="1" w:styleId="232">
    <w:name w:val="Нет списка232"/>
    <w:next w:val="a2"/>
    <w:uiPriority w:val="99"/>
    <w:semiHidden/>
    <w:unhideWhenUsed/>
    <w:rsid w:val="002C3EC4"/>
  </w:style>
  <w:style w:type="numbering" w:customStyle="1" w:styleId="3221">
    <w:name w:val="Нет списка322"/>
    <w:next w:val="a2"/>
    <w:uiPriority w:val="99"/>
    <w:semiHidden/>
    <w:unhideWhenUsed/>
    <w:rsid w:val="002C3EC4"/>
  </w:style>
  <w:style w:type="numbering" w:customStyle="1" w:styleId="1122">
    <w:name w:val="Нет списка1122"/>
    <w:next w:val="a2"/>
    <w:uiPriority w:val="99"/>
    <w:semiHidden/>
    <w:unhideWhenUsed/>
    <w:rsid w:val="002C3EC4"/>
  </w:style>
  <w:style w:type="numbering" w:customStyle="1" w:styleId="2122">
    <w:name w:val="Нет списка2122"/>
    <w:next w:val="a2"/>
    <w:uiPriority w:val="99"/>
    <w:semiHidden/>
    <w:unhideWhenUsed/>
    <w:rsid w:val="002C3EC4"/>
  </w:style>
  <w:style w:type="numbering" w:customStyle="1" w:styleId="422">
    <w:name w:val="Нет списка422"/>
    <w:next w:val="a2"/>
    <w:uiPriority w:val="99"/>
    <w:semiHidden/>
    <w:unhideWhenUsed/>
    <w:rsid w:val="002C3EC4"/>
  </w:style>
  <w:style w:type="numbering" w:customStyle="1" w:styleId="512">
    <w:name w:val="Нет списка512"/>
    <w:next w:val="a2"/>
    <w:uiPriority w:val="99"/>
    <w:semiHidden/>
    <w:unhideWhenUsed/>
    <w:rsid w:val="002C3EC4"/>
  </w:style>
  <w:style w:type="numbering" w:customStyle="1" w:styleId="1212">
    <w:name w:val="Нет списка1212"/>
    <w:next w:val="a2"/>
    <w:uiPriority w:val="99"/>
    <w:semiHidden/>
    <w:unhideWhenUsed/>
    <w:rsid w:val="002C3EC4"/>
  </w:style>
  <w:style w:type="numbering" w:customStyle="1" w:styleId="2212">
    <w:name w:val="Нет списка2212"/>
    <w:next w:val="a2"/>
    <w:uiPriority w:val="99"/>
    <w:semiHidden/>
    <w:unhideWhenUsed/>
    <w:rsid w:val="002C3EC4"/>
  </w:style>
  <w:style w:type="numbering" w:customStyle="1" w:styleId="31120">
    <w:name w:val="Нет списка3112"/>
    <w:next w:val="a2"/>
    <w:uiPriority w:val="99"/>
    <w:semiHidden/>
    <w:unhideWhenUsed/>
    <w:rsid w:val="002C3EC4"/>
  </w:style>
  <w:style w:type="numbering" w:customStyle="1" w:styleId="11113">
    <w:name w:val="Нет списка11113"/>
    <w:next w:val="a2"/>
    <w:uiPriority w:val="99"/>
    <w:semiHidden/>
    <w:unhideWhenUsed/>
    <w:rsid w:val="002C3EC4"/>
  </w:style>
  <w:style w:type="numbering" w:customStyle="1" w:styleId="21112">
    <w:name w:val="Нет списка21112"/>
    <w:next w:val="a2"/>
    <w:uiPriority w:val="99"/>
    <w:semiHidden/>
    <w:unhideWhenUsed/>
    <w:rsid w:val="002C3EC4"/>
  </w:style>
  <w:style w:type="numbering" w:customStyle="1" w:styleId="4112">
    <w:name w:val="Нет списка4112"/>
    <w:next w:val="a2"/>
    <w:uiPriority w:val="99"/>
    <w:semiHidden/>
    <w:unhideWhenUsed/>
    <w:rsid w:val="002C3EC4"/>
  </w:style>
  <w:style w:type="numbering" w:customStyle="1" w:styleId="82">
    <w:name w:val="Нет списка82"/>
    <w:next w:val="a2"/>
    <w:uiPriority w:val="99"/>
    <w:semiHidden/>
    <w:unhideWhenUsed/>
    <w:rsid w:val="002C3EC4"/>
  </w:style>
  <w:style w:type="numbering" w:customStyle="1" w:styleId="142">
    <w:name w:val="Нет списка142"/>
    <w:next w:val="a2"/>
    <w:uiPriority w:val="99"/>
    <w:semiHidden/>
    <w:unhideWhenUsed/>
    <w:rsid w:val="002C3EC4"/>
  </w:style>
  <w:style w:type="numbering" w:customStyle="1" w:styleId="242">
    <w:name w:val="Нет списка242"/>
    <w:next w:val="a2"/>
    <w:uiPriority w:val="99"/>
    <w:semiHidden/>
    <w:unhideWhenUsed/>
    <w:rsid w:val="002C3EC4"/>
  </w:style>
  <w:style w:type="numbering" w:customStyle="1" w:styleId="332">
    <w:name w:val="Нет списка332"/>
    <w:next w:val="a2"/>
    <w:uiPriority w:val="99"/>
    <w:semiHidden/>
    <w:unhideWhenUsed/>
    <w:rsid w:val="002C3EC4"/>
  </w:style>
  <w:style w:type="numbering" w:customStyle="1" w:styleId="1132">
    <w:name w:val="Нет списка1132"/>
    <w:next w:val="a2"/>
    <w:uiPriority w:val="99"/>
    <w:semiHidden/>
    <w:unhideWhenUsed/>
    <w:rsid w:val="002C3EC4"/>
  </w:style>
  <w:style w:type="numbering" w:customStyle="1" w:styleId="2132">
    <w:name w:val="Нет списка2132"/>
    <w:next w:val="a2"/>
    <w:uiPriority w:val="99"/>
    <w:semiHidden/>
    <w:unhideWhenUsed/>
    <w:rsid w:val="002C3EC4"/>
  </w:style>
  <w:style w:type="numbering" w:customStyle="1" w:styleId="432">
    <w:name w:val="Нет списка432"/>
    <w:next w:val="a2"/>
    <w:uiPriority w:val="99"/>
    <w:semiHidden/>
    <w:unhideWhenUsed/>
    <w:rsid w:val="002C3EC4"/>
  </w:style>
  <w:style w:type="numbering" w:customStyle="1" w:styleId="522">
    <w:name w:val="Нет списка522"/>
    <w:next w:val="a2"/>
    <w:uiPriority w:val="99"/>
    <w:semiHidden/>
    <w:unhideWhenUsed/>
    <w:rsid w:val="002C3EC4"/>
  </w:style>
  <w:style w:type="numbering" w:customStyle="1" w:styleId="1222">
    <w:name w:val="Нет списка1222"/>
    <w:next w:val="a2"/>
    <w:uiPriority w:val="99"/>
    <w:semiHidden/>
    <w:unhideWhenUsed/>
    <w:rsid w:val="002C3EC4"/>
  </w:style>
  <w:style w:type="numbering" w:customStyle="1" w:styleId="2222">
    <w:name w:val="Нет списка2222"/>
    <w:next w:val="a2"/>
    <w:uiPriority w:val="99"/>
    <w:semiHidden/>
    <w:unhideWhenUsed/>
    <w:rsid w:val="002C3EC4"/>
  </w:style>
  <w:style w:type="numbering" w:customStyle="1" w:styleId="3122">
    <w:name w:val="Нет списка3122"/>
    <w:next w:val="a2"/>
    <w:uiPriority w:val="99"/>
    <w:semiHidden/>
    <w:unhideWhenUsed/>
    <w:rsid w:val="002C3EC4"/>
  </w:style>
  <w:style w:type="numbering" w:customStyle="1" w:styleId="11122">
    <w:name w:val="Нет списка11122"/>
    <w:next w:val="a2"/>
    <w:uiPriority w:val="99"/>
    <w:semiHidden/>
    <w:unhideWhenUsed/>
    <w:rsid w:val="002C3EC4"/>
  </w:style>
  <w:style w:type="numbering" w:customStyle="1" w:styleId="21122">
    <w:name w:val="Нет списка21122"/>
    <w:next w:val="a2"/>
    <w:uiPriority w:val="99"/>
    <w:semiHidden/>
    <w:unhideWhenUsed/>
    <w:rsid w:val="002C3EC4"/>
  </w:style>
  <w:style w:type="numbering" w:customStyle="1" w:styleId="4122">
    <w:name w:val="Нет списка4122"/>
    <w:next w:val="a2"/>
    <w:uiPriority w:val="99"/>
    <w:semiHidden/>
    <w:unhideWhenUsed/>
    <w:rsid w:val="002C3EC4"/>
  </w:style>
  <w:style w:type="table" w:customStyle="1" w:styleId="36">
    <w:name w:val="Сетка таблицы36"/>
    <w:basedOn w:val="a1"/>
    <w:uiPriority w:val="59"/>
    <w:rsid w:val="00986BF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0C1"/>
  </w:style>
  <w:style w:type="paragraph" w:styleId="1">
    <w:name w:val="heading 1"/>
    <w:basedOn w:val="a"/>
    <w:next w:val="a"/>
    <w:link w:val="10"/>
    <w:uiPriority w:val="99"/>
    <w:qFormat/>
    <w:rsid w:val="00B76B37"/>
    <w:pPr>
      <w:keepNext/>
      <w:spacing w:before="240" w:after="60" w:line="276" w:lineRule="auto"/>
      <w:outlineLvl w:val="0"/>
    </w:pPr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B76B37"/>
    <w:pPr>
      <w:keepNext/>
      <w:spacing w:before="240" w:after="60" w:line="276" w:lineRule="auto"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76B37"/>
    <w:pPr>
      <w:keepNext/>
      <w:spacing w:before="240" w:after="60" w:line="276" w:lineRule="auto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76B37"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B76B37"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B76B37"/>
    <w:rPr>
      <w:rFonts w:ascii="Cambria" w:eastAsia="Times New Roman" w:hAnsi="Cambria" w:cs="Cambria"/>
      <w:b/>
      <w:bCs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B76B37"/>
  </w:style>
  <w:style w:type="paragraph" w:customStyle="1" w:styleId="ConsPlusNormal">
    <w:name w:val="ConsPlusNormal"/>
    <w:rsid w:val="00B76B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B76B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B76B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B76B37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76B37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B76B37"/>
    <w:rPr>
      <w:vertAlign w:val="superscript"/>
    </w:rPr>
  </w:style>
  <w:style w:type="paragraph" w:styleId="a7">
    <w:name w:val="header"/>
    <w:basedOn w:val="a"/>
    <w:link w:val="a8"/>
    <w:uiPriority w:val="99"/>
    <w:semiHidden/>
    <w:unhideWhenUsed/>
    <w:rsid w:val="00B76B3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B76B37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semiHidden/>
    <w:unhideWhenUsed/>
    <w:rsid w:val="00B76B3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B76B37"/>
    <w:rPr>
      <w:rFonts w:ascii="Times New Roman" w:hAnsi="Times New Roman"/>
      <w:sz w:val="28"/>
    </w:rPr>
  </w:style>
  <w:style w:type="paragraph" w:styleId="ab">
    <w:name w:val="List Paragraph"/>
    <w:basedOn w:val="a"/>
    <w:uiPriority w:val="34"/>
    <w:qFormat/>
    <w:rsid w:val="00B76B37"/>
    <w:pPr>
      <w:spacing w:after="0" w:line="240" w:lineRule="auto"/>
      <w:ind w:left="720"/>
      <w:contextualSpacing/>
      <w:jc w:val="center"/>
    </w:pPr>
    <w:rPr>
      <w:rFonts w:ascii="Times New Roman" w:hAnsi="Times New Roman"/>
      <w:sz w:val="28"/>
    </w:rPr>
  </w:style>
  <w:style w:type="paragraph" w:styleId="ac">
    <w:name w:val="No Spacing"/>
    <w:link w:val="ad"/>
    <w:uiPriority w:val="99"/>
    <w:qFormat/>
    <w:rsid w:val="00B76B3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B76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76B37"/>
    <w:rPr>
      <w:rFonts w:ascii="Tahoma" w:hAnsi="Tahoma" w:cs="Tahoma"/>
      <w:sz w:val="16"/>
      <w:szCs w:val="16"/>
    </w:rPr>
  </w:style>
  <w:style w:type="numbering" w:customStyle="1" w:styleId="110">
    <w:name w:val="Нет списка11"/>
    <w:next w:val="a2"/>
    <w:uiPriority w:val="99"/>
    <w:semiHidden/>
    <w:unhideWhenUsed/>
    <w:rsid w:val="00B76B37"/>
  </w:style>
  <w:style w:type="paragraph" w:customStyle="1" w:styleId="ConsPlusNonformat">
    <w:name w:val="ConsPlusNonformat"/>
    <w:uiPriority w:val="99"/>
    <w:rsid w:val="00B76B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B76B3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customStyle="1" w:styleId="12">
    <w:name w:val="Сетка таблицы1"/>
    <w:basedOn w:val="a1"/>
    <w:next w:val="a3"/>
    <w:uiPriority w:val="99"/>
    <w:rsid w:val="00B76B37"/>
    <w:pPr>
      <w:spacing w:after="200" w:line="276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B76B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4"/>
      <w:szCs w:val="24"/>
      <w:lang w:eastAsia="zh-CN"/>
    </w:rPr>
  </w:style>
  <w:style w:type="character" w:customStyle="1" w:styleId="HTML0">
    <w:name w:val="Стандартный HTML Знак"/>
    <w:basedOn w:val="a0"/>
    <w:link w:val="HTML"/>
    <w:uiPriority w:val="99"/>
    <w:rsid w:val="00B76B37"/>
    <w:rPr>
      <w:rFonts w:ascii="Courier New" w:eastAsia="Times New Roman" w:hAnsi="Courier New" w:cs="Courier New"/>
      <w:sz w:val="24"/>
      <w:szCs w:val="24"/>
      <w:lang w:eastAsia="zh-CN"/>
    </w:rPr>
  </w:style>
  <w:style w:type="character" w:customStyle="1" w:styleId="ad">
    <w:name w:val="Без интервала Знак"/>
    <w:link w:val="ac"/>
    <w:uiPriority w:val="99"/>
    <w:rsid w:val="00B76B37"/>
    <w:rPr>
      <w:rFonts w:ascii="Calibri" w:eastAsia="Times New Roman" w:hAnsi="Calibri" w:cs="Times New Roman"/>
      <w:lang w:eastAsia="ru-RU"/>
    </w:rPr>
  </w:style>
  <w:style w:type="character" w:customStyle="1" w:styleId="13">
    <w:name w:val="Гиперссылка1"/>
    <w:basedOn w:val="a0"/>
    <w:uiPriority w:val="99"/>
    <w:unhideWhenUsed/>
    <w:rsid w:val="00B76B37"/>
    <w:rPr>
      <w:color w:val="0000FF"/>
      <w:u w:val="single"/>
    </w:rPr>
  </w:style>
  <w:style w:type="character" w:customStyle="1" w:styleId="21">
    <w:name w:val="Гиперссылка2"/>
    <w:basedOn w:val="a0"/>
    <w:uiPriority w:val="99"/>
    <w:unhideWhenUsed/>
    <w:rsid w:val="00B76B37"/>
    <w:rPr>
      <w:color w:val="0000FF"/>
      <w:u w:val="single"/>
    </w:rPr>
  </w:style>
  <w:style w:type="numbering" w:customStyle="1" w:styleId="22">
    <w:name w:val="Нет списка2"/>
    <w:next w:val="a2"/>
    <w:uiPriority w:val="99"/>
    <w:semiHidden/>
    <w:unhideWhenUsed/>
    <w:rsid w:val="00B76B37"/>
  </w:style>
  <w:style w:type="table" w:customStyle="1" w:styleId="23">
    <w:name w:val="Сетка таблицы2"/>
    <w:basedOn w:val="a1"/>
    <w:next w:val="a3"/>
    <w:uiPriority w:val="99"/>
    <w:locked/>
    <w:rsid w:val="00B76B37"/>
    <w:pPr>
      <w:spacing w:after="200" w:line="276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Просмотренная гиперссылка1"/>
    <w:basedOn w:val="a0"/>
    <w:uiPriority w:val="99"/>
    <w:semiHidden/>
    <w:unhideWhenUsed/>
    <w:rsid w:val="00B76B37"/>
    <w:rPr>
      <w:color w:val="800080"/>
      <w:u w:val="single"/>
    </w:rPr>
  </w:style>
  <w:style w:type="numbering" w:customStyle="1" w:styleId="31">
    <w:name w:val="Нет списка3"/>
    <w:next w:val="a2"/>
    <w:uiPriority w:val="99"/>
    <w:semiHidden/>
    <w:unhideWhenUsed/>
    <w:rsid w:val="00B76B37"/>
  </w:style>
  <w:style w:type="table" w:customStyle="1" w:styleId="32">
    <w:name w:val="Сетка таблицы3"/>
    <w:basedOn w:val="a1"/>
    <w:next w:val="a3"/>
    <w:uiPriority w:val="59"/>
    <w:rsid w:val="00B76B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1"/>
    <w:next w:val="a2"/>
    <w:uiPriority w:val="99"/>
    <w:semiHidden/>
    <w:unhideWhenUsed/>
    <w:rsid w:val="00B76B37"/>
  </w:style>
  <w:style w:type="table" w:customStyle="1" w:styleId="112">
    <w:name w:val="Сетка таблицы11"/>
    <w:basedOn w:val="a1"/>
    <w:next w:val="a3"/>
    <w:uiPriority w:val="99"/>
    <w:rsid w:val="00B76B37"/>
    <w:pPr>
      <w:spacing w:after="200" w:line="276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">
    <w:name w:val="Нет списка21"/>
    <w:next w:val="a2"/>
    <w:uiPriority w:val="99"/>
    <w:semiHidden/>
    <w:unhideWhenUsed/>
    <w:rsid w:val="00B76B37"/>
  </w:style>
  <w:style w:type="table" w:customStyle="1" w:styleId="211">
    <w:name w:val="Сетка таблицы21"/>
    <w:basedOn w:val="a1"/>
    <w:next w:val="a3"/>
    <w:uiPriority w:val="99"/>
    <w:locked/>
    <w:rsid w:val="00B76B37"/>
    <w:pPr>
      <w:spacing w:after="200" w:line="276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">
    <w:name w:val="Нет списка4"/>
    <w:next w:val="a2"/>
    <w:uiPriority w:val="99"/>
    <w:semiHidden/>
    <w:unhideWhenUsed/>
    <w:rsid w:val="00B76B37"/>
  </w:style>
  <w:style w:type="paragraph" w:customStyle="1" w:styleId="msonormal0">
    <w:name w:val="msonormal"/>
    <w:basedOn w:val="a"/>
    <w:rsid w:val="00B76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40">
    <w:name w:val="Сетка таблицы4"/>
    <w:basedOn w:val="a1"/>
    <w:next w:val="a3"/>
    <w:uiPriority w:val="59"/>
    <w:rsid w:val="00B76B3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uiPriority w:val="59"/>
    <w:rsid w:val="00B76B3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">
    <w:name w:val="Нет списка5"/>
    <w:next w:val="a2"/>
    <w:uiPriority w:val="99"/>
    <w:semiHidden/>
    <w:unhideWhenUsed/>
    <w:rsid w:val="00B76B37"/>
  </w:style>
  <w:style w:type="table" w:customStyle="1" w:styleId="50">
    <w:name w:val="Сетка таблицы5"/>
    <w:basedOn w:val="a1"/>
    <w:next w:val="a3"/>
    <w:uiPriority w:val="59"/>
    <w:rsid w:val="00B76B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B76B37"/>
  </w:style>
  <w:style w:type="table" w:customStyle="1" w:styleId="121">
    <w:name w:val="Сетка таблицы12"/>
    <w:basedOn w:val="a1"/>
    <w:next w:val="a3"/>
    <w:uiPriority w:val="99"/>
    <w:rsid w:val="00B76B37"/>
    <w:pPr>
      <w:spacing w:after="200" w:line="276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0">
    <w:name w:val="Нет списка22"/>
    <w:next w:val="a2"/>
    <w:uiPriority w:val="99"/>
    <w:semiHidden/>
    <w:unhideWhenUsed/>
    <w:rsid w:val="00B76B37"/>
  </w:style>
  <w:style w:type="table" w:customStyle="1" w:styleId="221">
    <w:name w:val="Сетка таблицы22"/>
    <w:basedOn w:val="a1"/>
    <w:next w:val="a3"/>
    <w:uiPriority w:val="99"/>
    <w:locked/>
    <w:rsid w:val="00B76B37"/>
    <w:pPr>
      <w:spacing w:after="200" w:line="276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">
    <w:name w:val="Нет списка31"/>
    <w:next w:val="a2"/>
    <w:uiPriority w:val="99"/>
    <w:semiHidden/>
    <w:unhideWhenUsed/>
    <w:rsid w:val="00B76B37"/>
  </w:style>
  <w:style w:type="table" w:customStyle="1" w:styleId="320">
    <w:name w:val="Сетка таблицы32"/>
    <w:basedOn w:val="a1"/>
    <w:next w:val="a3"/>
    <w:uiPriority w:val="59"/>
    <w:rsid w:val="00B76B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">
    <w:name w:val="Нет списка1111"/>
    <w:next w:val="a2"/>
    <w:uiPriority w:val="99"/>
    <w:semiHidden/>
    <w:unhideWhenUsed/>
    <w:rsid w:val="00B76B37"/>
  </w:style>
  <w:style w:type="table" w:customStyle="1" w:styleId="1110">
    <w:name w:val="Сетка таблицы111"/>
    <w:basedOn w:val="a1"/>
    <w:next w:val="a3"/>
    <w:uiPriority w:val="99"/>
    <w:rsid w:val="00B76B37"/>
    <w:pPr>
      <w:spacing w:after="200" w:line="276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0">
    <w:name w:val="Нет списка211"/>
    <w:next w:val="a2"/>
    <w:uiPriority w:val="99"/>
    <w:semiHidden/>
    <w:unhideWhenUsed/>
    <w:rsid w:val="00B76B37"/>
  </w:style>
  <w:style w:type="table" w:customStyle="1" w:styleId="2111">
    <w:name w:val="Сетка таблицы211"/>
    <w:basedOn w:val="a1"/>
    <w:next w:val="a3"/>
    <w:uiPriority w:val="99"/>
    <w:locked/>
    <w:rsid w:val="00B76B37"/>
    <w:pPr>
      <w:spacing w:after="200" w:line="276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">
    <w:name w:val="Нет списка41"/>
    <w:next w:val="a2"/>
    <w:uiPriority w:val="99"/>
    <w:semiHidden/>
    <w:unhideWhenUsed/>
    <w:rsid w:val="00B76B37"/>
  </w:style>
  <w:style w:type="table" w:customStyle="1" w:styleId="410">
    <w:name w:val="Сетка таблицы41"/>
    <w:basedOn w:val="a1"/>
    <w:next w:val="a3"/>
    <w:uiPriority w:val="59"/>
    <w:rsid w:val="00B76B3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0">
    <w:name w:val="Сетка таблицы311"/>
    <w:basedOn w:val="a1"/>
    <w:uiPriority w:val="59"/>
    <w:rsid w:val="00B76B3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">
    <w:name w:val="Нет списка6"/>
    <w:next w:val="a2"/>
    <w:uiPriority w:val="99"/>
    <w:semiHidden/>
    <w:unhideWhenUsed/>
    <w:rsid w:val="00B76B37"/>
  </w:style>
  <w:style w:type="table" w:customStyle="1" w:styleId="60">
    <w:name w:val="Сетка таблицы6"/>
    <w:basedOn w:val="a1"/>
    <w:next w:val="a3"/>
    <w:uiPriority w:val="59"/>
    <w:rsid w:val="00B76B3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3"/>
    <w:basedOn w:val="a1"/>
    <w:uiPriority w:val="59"/>
    <w:rsid w:val="00B76B3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1"/>
    <w:basedOn w:val="a1"/>
    <w:uiPriority w:val="59"/>
    <w:rsid w:val="00B76B3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">
    <w:name w:val="Сетка таблицы321"/>
    <w:basedOn w:val="a1"/>
    <w:uiPriority w:val="59"/>
    <w:rsid w:val="00B76B3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">
    <w:name w:val="Нет списка7"/>
    <w:next w:val="a2"/>
    <w:uiPriority w:val="99"/>
    <w:semiHidden/>
    <w:unhideWhenUsed/>
    <w:rsid w:val="00B76B37"/>
  </w:style>
  <w:style w:type="table" w:customStyle="1" w:styleId="70">
    <w:name w:val="Сетка таблицы7"/>
    <w:basedOn w:val="a1"/>
    <w:next w:val="a3"/>
    <w:uiPriority w:val="59"/>
    <w:rsid w:val="00B76B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2"/>
    <w:uiPriority w:val="99"/>
    <w:semiHidden/>
    <w:unhideWhenUsed/>
    <w:rsid w:val="00B76B37"/>
  </w:style>
  <w:style w:type="table" w:customStyle="1" w:styleId="131">
    <w:name w:val="Сетка таблицы13"/>
    <w:basedOn w:val="a1"/>
    <w:next w:val="a3"/>
    <w:uiPriority w:val="99"/>
    <w:rsid w:val="00B76B37"/>
    <w:pPr>
      <w:spacing w:after="200" w:line="276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0">
    <w:name w:val="Нет списка23"/>
    <w:next w:val="a2"/>
    <w:uiPriority w:val="99"/>
    <w:semiHidden/>
    <w:unhideWhenUsed/>
    <w:rsid w:val="00B76B37"/>
  </w:style>
  <w:style w:type="table" w:customStyle="1" w:styleId="231">
    <w:name w:val="Сетка таблицы23"/>
    <w:basedOn w:val="a1"/>
    <w:next w:val="a3"/>
    <w:uiPriority w:val="99"/>
    <w:locked/>
    <w:rsid w:val="00B76B37"/>
    <w:pPr>
      <w:spacing w:after="200" w:line="276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2">
    <w:name w:val="Нет списка32"/>
    <w:next w:val="a2"/>
    <w:uiPriority w:val="99"/>
    <w:semiHidden/>
    <w:unhideWhenUsed/>
    <w:rsid w:val="00B76B37"/>
  </w:style>
  <w:style w:type="table" w:customStyle="1" w:styleId="34">
    <w:name w:val="Сетка таблицы34"/>
    <w:basedOn w:val="a1"/>
    <w:next w:val="a3"/>
    <w:uiPriority w:val="59"/>
    <w:rsid w:val="00B76B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0">
    <w:name w:val="Нет списка112"/>
    <w:next w:val="a2"/>
    <w:uiPriority w:val="99"/>
    <w:semiHidden/>
    <w:unhideWhenUsed/>
    <w:rsid w:val="00B76B37"/>
  </w:style>
  <w:style w:type="table" w:customStyle="1" w:styleId="1121">
    <w:name w:val="Сетка таблицы112"/>
    <w:basedOn w:val="a1"/>
    <w:next w:val="a3"/>
    <w:uiPriority w:val="99"/>
    <w:rsid w:val="00B76B37"/>
    <w:pPr>
      <w:spacing w:after="200" w:line="276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">
    <w:name w:val="Нет списка212"/>
    <w:next w:val="a2"/>
    <w:uiPriority w:val="99"/>
    <w:semiHidden/>
    <w:unhideWhenUsed/>
    <w:rsid w:val="00B76B37"/>
  </w:style>
  <w:style w:type="table" w:customStyle="1" w:styleId="2120">
    <w:name w:val="Сетка таблицы212"/>
    <w:basedOn w:val="a1"/>
    <w:next w:val="a3"/>
    <w:uiPriority w:val="99"/>
    <w:locked/>
    <w:rsid w:val="00B76B37"/>
    <w:pPr>
      <w:spacing w:after="200" w:line="276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">
    <w:name w:val="Нет списка42"/>
    <w:next w:val="a2"/>
    <w:uiPriority w:val="99"/>
    <w:semiHidden/>
    <w:unhideWhenUsed/>
    <w:rsid w:val="00B76B37"/>
  </w:style>
  <w:style w:type="table" w:customStyle="1" w:styleId="420">
    <w:name w:val="Сетка таблицы42"/>
    <w:basedOn w:val="a1"/>
    <w:next w:val="a3"/>
    <w:uiPriority w:val="59"/>
    <w:rsid w:val="00B76B3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Сетка таблицы312"/>
    <w:basedOn w:val="a1"/>
    <w:uiPriority w:val="59"/>
    <w:rsid w:val="00B76B3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0">
    <w:name w:val="Нет списка51"/>
    <w:next w:val="a2"/>
    <w:uiPriority w:val="99"/>
    <w:semiHidden/>
    <w:unhideWhenUsed/>
    <w:rsid w:val="00B76B37"/>
  </w:style>
  <w:style w:type="table" w:customStyle="1" w:styleId="52">
    <w:name w:val="Сетка таблицы52"/>
    <w:basedOn w:val="a1"/>
    <w:next w:val="a3"/>
    <w:uiPriority w:val="59"/>
    <w:rsid w:val="00B76B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0">
    <w:name w:val="Нет списка121"/>
    <w:next w:val="a2"/>
    <w:uiPriority w:val="99"/>
    <w:semiHidden/>
    <w:unhideWhenUsed/>
    <w:rsid w:val="00B76B37"/>
  </w:style>
  <w:style w:type="table" w:customStyle="1" w:styleId="1211">
    <w:name w:val="Сетка таблицы121"/>
    <w:basedOn w:val="a1"/>
    <w:next w:val="a3"/>
    <w:uiPriority w:val="99"/>
    <w:rsid w:val="00B76B37"/>
    <w:pPr>
      <w:spacing w:after="200" w:line="276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0">
    <w:name w:val="Нет списка221"/>
    <w:next w:val="a2"/>
    <w:uiPriority w:val="99"/>
    <w:semiHidden/>
    <w:unhideWhenUsed/>
    <w:rsid w:val="00B76B37"/>
  </w:style>
  <w:style w:type="table" w:customStyle="1" w:styleId="2211">
    <w:name w:val="Сетка таблицы221"/>
    <w:basedOn w:val="a1"/>
    <w:next w:val="a3"/>
    <w:uiPriority w:val="99"/>
    <w:locked/>
    <w:rsid w:val="00B76B37"/>
    <w:pPr>
      <w:spacing w:after="200" w:line="276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1">
    <w:name w:val="Нет списка311"/>
    <w:next w:val="a2"/>
    <w:uiPriority w:val="99"/>
    <w:semiHidden/>
    <w:unhideWhenUsed/>
    <w:rsid w:val="00B76B37"/>
  </w:style>
  <w:style w:type="table" w:customStyle="1" w:styleId="3220">
    <w:name w:val="Сетка таблицы322"/>
    <w:basedOn w:val="a1"/>
    <w:next w:val="a3"/>
    <w:uiPriority w:val="59"/>
    <w:rsid w:val="00B76B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">
    <w:name w:val="Нет списка11111"/>
    <w:next w:val="a2"/>
    <w:uiPriority w:val="99"/>
    <w:semiHidden/>
    <w:unhideWhenUsed/>
    <w:rsid w:val="00B76B37"/>
  </w:style>
  <w:style w:type="table" w:customStyle="1" w:styleId="11110">
    <w:name w:val="Сетка таблицы1111"/>
    <w:basedOn w:val="a1"/>
    <w:next w:val="a3"/>
    <w:uiPriority w:val="99"/>
    <w:rsid w:val="00B76B37"/>
    <w:pPr>
      <w:spacing w:after="200" w:line="276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10">
    <w:name w:val="Нет списка2111"/>
    <w:next w:val="a2"/>
    <w:uiPriority w:val="99"/>
    <w:semiHidden/>
    <w:unhideWhenUsed/>
    <w:rsid w:val="00B76B37"/>
  </w:style>
  <w:style w:type="table" w:customStyle="1" w:styleId="21111">
    <w:name w:val="Сетка таблицы2111"/>
    <w:basedOn w:val="a1"/>
    <w:next w:val="a3"/>
    <w:uiPriority w:val="99"/>
    <w:locked/>
    <w:rsid w:val="00B76B37"/>
    <w:pPr>
      <w:spacing w:after="200" w:line="276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1">
    <w:name w:val="Нет списка411"/>
    <w:next w:val="a2"/>
    <w:uiPriority w:val="99"/>
    <w:semiHidden/>
    <w:unhideWhenUsed/>
    <w:rsid w:val="00B76B37"/>
  </w:style>
  <w:style w:type="table" w:customStyle="1" w:styleId="4110">
    <w:name w:val="Сетка таблицы411"/>
    <w:basedOn w:val="a1"/>
    <w:next w:val="a3"/>
    <w:uiPriority w:val="59"/>
    <w:rsid w:val="00B76B3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0">
    <w:name w:val="Сетка таблицы3111"/>
    <w:basedOn w:val="a1"/>
    <w:uiPriority w:val="59"/>
    <w:rsid w:val="00B76B3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">
    <w:name w:val="Нет списка8"/>
    <w:next w:val="a2"/>
    <w:uiPriority w:val="99"/>
    <w:semiHidden/>
    <w:unhideWhenUsed/>
    <w:rsid w:val="00B76B37"/>
  </w:style>
  <w:style w:type="table" w:customStyle="1" w:styleId="80">
    <w:name w:val="Сетка таблицы8"/>
    <w:basedOn w:val="a1"/>
    <w:next w:val="a3"/>
    <w:uiPriority w:val="59"/>
    <w:rsid w:val="00B76B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0">
    <w:name w:val="Нет списка14"/>
    <w:next w:val="a2"/>
    <w:uiPriority w:val="99"/>
    <w:semiHidden/>
    <w:unhideWhenUsed/>
    <w:rsid w:val="00B76B37"/>
  </w:style>
  <w:style w:type="table" w:customStyle="1" w:styleId="141">
    <w:name w:val="Сетка таблицы14"/>
    <w:basedOn w:val="a1"/>
    <w:next w:val="a3"/>
    <w:uiPriority w:val="99"/>
    <w:rsid w:val="00B76B37"/>
    <w:pPr>
      <w:spacing w:after="200" w:line="276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">
    <w:name w:val="Нет списка24"/>
    <w:next w:val="a2"/>
    <w:uiPriority w:val="99"/>
    <w:semiHidden/>
    <w:unhideWhenUsed/>
    <w:rsid w:val="00B76B37"/>
  </w:style>
  <w:style w:type="table" w:customStyle="1" w:styleId="240">
    <w:name w:val="Сетка таблицы24"/>
    <w:basedOn w:val="a1"/>
    <w:next w:val="a3"/>
    <w:uiPriority w:val="99"/>
    <w:locked/>
    <w:rsid w:val="00B76B37"/>
    <w:pPr>
      <w:spacing w:after="200" w:line="276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0">
    <w:name w:val="Нет списка33"/>
    <w:next w:val="a2"/>
    <w:uiPriority w:val="99"/>
    <w:semiHidden/>
    <w:unhideWhenUsed/>
    <w:rsid w:val="00B76B37"/>
  </w:style>
  <w:style w:type="table" w:customStyle="1" w:styleId="35">
    <w:name w:val="Сетка таблицы35"/>
    <w:basedOn w:val="a1"/>
    <w:next w:val="a3"/>
    <w:uiPriority w:val="59"/>
    <w:rsid w:val="00B76B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">
    <w:name w:val="Нет списка113"/>
    <w:next w:val="a2"/>
    <w:uiPriority w:val="99"/>
    <w:semiHidden/>
    <w:unhideWhenUsed/>
    <w:rsid w:val="00B76B37"/>
  </w:style>
  <w:style w:type="table" w:customStyle="1" w:styleId="1130">
    <w:name w:val="Сетка таблицы113"/>
    <w:basedOn w:val="a1"/>
    <w:next w:val="a3"/>
    <w:uiPriority w:val="99"/>
    <w:rsid w:val="00B76B37"/>
    <w:pPr>
      <w:spacing w:after="200" w:line="276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3">
    <w:name w:val="Нет списка213"/>
    <w:next w:val="a2"/>
    <w:uiPriority w:val="99"/>
    <w:semiHidden/>
    <w:unhideWhenUsed/>
    <w:rsid w:val="00B76B37"/>
  </w:style>
  <w:style w:type="table" w:customStyle="1" w:styleId="2130">
    <w:name w:val="Сетка таблицы213"/>
    <w:basedOn w:val="a1"/>
    <w:next w:val="a3"/>
    <w:uiPriority w:val="99"/>
    <w:locked/>
    <w:rsid w:val="00B76B37"/>
    <w:pPr>
      <w:spacing w:after="200" w:line="276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">
    <w:name w:val="Нет списка43"/>
    <w:next w:val="a2"/>
    <w:uiPriority w:val="99"/>
    <w:semiHidden/>
    <w:unhideWhenUsed/>
    <w:rsid w:val="00B76B37"/>
  </w:style>
  <w:style w:type="table" w:customStyle="1" w:styleId="430">
    <w:name w:val="Сетка таблицы43"/>
    <w:basedOn w:val="a1"/>
    <w:next w:val="a3"/>
    <w:uiPriority w:val="59"/>
    <w:rsid w:val="00B76B3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">
    <w:name w:val="Сетка таблицы313"/>
    <w:basedOn w:val="a1"/>
    <w:uiPriority w:val="59"/>
    <w:rsid w:val="00B76B3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0">
    <w:name w:val="Нет списка52"/>
    <w:next w:val="a2"/>
    <w:uiPriority w:val="99"/>
    <w:semiHidden/>
    <w:unhideWhenUsed/>
    <w:rsid w:val="00B76B37"/>
  </w:style>
  <w:style w:type="table" w:customStyle="1" w:styleId="53">
    <w:name w:val="Сетка таблицы53"/>
    <w:basedOn w:val="a1"/>
    <w:next w:val="a3"/>
    <w:uiPriority w:val="59"/>
    <w:rsid w:val="00B76B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">
    <w:name w:val="Нет списка122"/>
    <w:next w:val="a2"/>
    <w:uiPriority w:val="99"/>
    <w:semiHidden/>
    <w:unhideWhenUsed/>
    <w:rsid w:val="00B76B37"/>
  </w:style>
  <w:style w:type="table" w:customStyle="1" w:styleId="1220">
    <w:name w:val="Сетка таблицы122"/>
    <w:basedOn w:val="a1"/>
    <w:next w:val="a3"/>
    <w:uiPriority w:val="99"/>
    <w:rsid w:val="00B76B37"/>
    <w:pPr>
      <w:spacing w:after="200" w:line="276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2">
    <w:name w:val="Нет списка222"/>
    <w:next w:val="a2"/>
    <w:uiPriority w:val="99"/>
    <w:semiHidden/>
    <w:unhideWhenUsed/>
    <w:rsid w:val="00B76B37"/>
  </w:style>
  <w:style w:type="table" w:customStyle="1" w:styleId="2220">
    <w:name w:val="Сетка таблицы222"/>
    <w:basedOn w:val="a1"/>
    <w:next w:val="a3"/>
    <w:uiPriority w:val="99"/>
    <w:locked/>
    <w:rsid w:val="00B76B37"/>
    <w:pPr>
      <w:spacing w:after="200" w:line="276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20">
    <w:name w:val="Нет списка312"/>
    <w:next w:val="a2"/>
    <w:uiPriority w:val="99"/>
    <w:semiHidden/>
    <w:unhideWhenUsed/>
    <w:rsid w:val="00B76B37"/>
  </w:style>
  <w:style w:type="table" w:customStyle="1" w:styleId="323">
    <w:name w:val="Сетка таблицы323"/>
    <w:basedOn w:val="a1"/>
    <w:next w:val="a3"/>
    <w:uiPriority w:val="59"/>
    <w:rsid w:val="00B76B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">
    <w:name w:val="Нет списка1112"/>
    <w:next w:val="a2"/>
    <w:uiPriority w:val="99"/>
    <w:semiHidden/>
    <w:unhideWhenUsed/>
    <w:rsid w:val="00B76B37"/>
  </w:style>
  <w:style w:type="table" w:customStyle="1" w:styleId="11120">
    <w:name w:val="Сетка таблицы1112"/>
    <w:basedOn w:val="a1"/>
    <w:next w:val="a3"/>
    <w:uiPriority w:val="99"/>
    <w:rsid w:val="00B76B37"/>
    <w:pPr>
      <w:spacing w:after="200" w:line="276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2">
    <w:name w:val="Нет списка2112"/>
    <w:next w:val="a2"/>
    <w:uiPriority w:val="99"/>
    <w:semiHidden/>
    <w:unhideWhenUsed/>
    <w:rsid w:val="00B76B37"/>
  </w:style>
  <w:style w:type="table" w:customStyle="1" w:styleId="21120">
    <w:name w:val="Сетка таблицы2112"/>
    <w:basedOn w:val="a1"/>
    <w:next w:val="a3"/>
    <w:uiPriority w:val="99"/>
    <w:locked/>
    <w:rsid w:val="00B76B37"/>
    <w:pPr>
      <w:spacing w:after="200" w:line="276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2">
    <w:name w:val="Нет списка412"/>
    <w:next w:val="a2"/>
    <w:uiPriority w:val="99"/>
    <w:semiHidden/>
    <w:unhideWhenUsed/>
    <w:rsid w:val="00B76B37"/>
  </w:style>
  <w:style w:type="table" w:customStyle="1" w:styleId="4120">
    <w:name w:val="Сетка таблицы412"/>
    <w:basedOn w:val="a1"/>
    <w:next w:val="a3"/>
    <w:uiPriority w:val="59"/>
    <w:rsid w:val="00B76B3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">
    <w:name w:val="Сетка таблицы3112"/>
    <w:basedOn w:val="a1"/>
    <w:uiPriority w:val="59"/>
    <w:rsid w:val="00B76B3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B76B37"/>
    <w:rPr>
      <w:color w:val="0563C1" w:themeColor="hyperlink"/>
      <w:u w:val="single"/>
    </w:rPr>
  </w:style>
  <w:style w:type="character" w:styleId="af1">
    <w:name w:val="FollowedHyperlink"/>
    <w:basedOn w:val="a0"/>
    <w:uiPriority w:val="99"/>
    <w:semiHidden/>
    <w:unhideWhenUsed/>
    <w:rsid w:val="00B76B37"/>
    <w:rPr>
      <w:color w:val="954F72" w:themeColor="followedHyperlink"/>
      <w:u w:val="single"/>
    </w:rPr>
  </w:style>
  <w:style w:type="numbering" w:customStyle="1" w:styleId="9">
    <w:name w:val="Нет списка9"/>
    <w:next w:val="a2"/>
    <w:uiPriority w:val="99"/>
    <w:semiHidden/>
    <w:unhideWhenUsed/>
    <w:rsid w:val="00B76B37"/>
  </w:style>
  <w:style w:type="numbering" w:customStyle="1" w:styleId="15">
    <w:name w:val="Нет списка15"/>
    <w:next w:val="a2"/>
    <w:uiPriority w:val="99"/>
    <w:semiHidden/>
    <w:unhideWhenUsed/>
    <w:rsid w:val="00B76B37"/>
  </w:style>
  <w:style w:type="numbering" w:customStyle="1" w:styleId="25">
    <w:name w:val="Нет списка25"/>
    <w:next w:val="a2"/>
    <w:uiPriority w:val="99"/>
    <w:semiHidden/>
    <w:unhideWhenUsed/>
    <w:rsid w:val="00B76B37"/>
  </w:style>
  <w:style w:type="numbering" w:customStyle="1" w:styleId="340">
    <w:name w:val="Нет списка34"/>
    <w:next w:val="a2"/>
    <w:uiPriority w:val="99"/>
    <w:semiHidden/>
    <w:unhideWhenUsed/>
    <w:rsid w:val="00B76B37"/>
  </w:style>
  <w:style w:type="numbering" w:customStyle="1" w:styleId="114">
    <w:name w:val="Нет списка114"/>
    <w:next w:val="a2"/>
    <w:uiPriority w:val="99"/>
    <w:semiHidden/>
    <w:unhideWhenUsed/>
    <w:rsid w:val="00B76B37"/>
  </w:style>
  <w:style w:type="numbering" w:customStyle="1" w:styleId="214">
    <w:name w:val="Нет списка214"/>
    <w:next w:val="a2"/>
    <w:uiPriority w:val="99"/>
    <w:semiHidden/>
    <w:unhideWhenUsed/>
    <w:rsid w:val="00B76B37"/>
  </w:style>
  <w:style w:type="numbering" w:customStyle="1" w:styleId="44">
    <w:name w:val="Нет списка44"/>
    <w:next w:val="a2"/>
    <w:uiPriority w:val="99"/>
    <w:semiHidden/>
    <w:unhideWhenUsed/>
    <w:rsid w:val="00B76B37"/>
  </w:style>
  <w:style w:type="numbering" w:customStyle="1" w:styleId="530">
    <w:name w:val="Нет списка53"/>
    <w:next w:val="a2"/>
    <w:uiPriority w:val="99"/>
    <w:semiHidden/>
    <w:unhideWhenUsed/>
    <w:rsid w:val="00B76B37"/>
  </w:style>
  <w:style w:type="numbering" w:customStyle="1" w:styleId="123">
    <w:name w:val="Нет списка123"/>
    <w:next w:val="a2"/>
    <w:uiPriority w:val="99"/>
    <w:semiHidden/>
    <w:unhideWhenUsed/>
    <w:rsid w:val="00B76B37"/>
  </w:style>
  <w:style w:type="numbering" w:customStyle="1" w:styleId="223">
    <w:name w:val="Нет списка223"/>
    <w:next w:val="a2"/>
    <w:uiPriority w:val="99"/>
    <w:semiHidden/>
    <w:unhideWhenUsed/>
    <w:rsid w:val="00B76B37"/>
  </w:style>
  <w:style w:type="numbering" w:customStyle="1" w:styleId="3130">
    <w:name w:val="Нет списка313"/>
    <w:next w:val="a2"/>
    <w:uiPriority w:val="99"/>
    <w:semiHidden/>
    <w:unhideWhenUsed/>
    <w:rsid w:val="00B76B37"/>
  </w:style>
  <w:style w:type="numbering" w:customStyle="1" w:styleId="1113">
    <w:name w:val="Нет списка1113"/>
    <w:next w:val="a2"/>
    <w:uiPriority w:val="99"/>
    <w:semiHidden/>
    <w:unhideWhenUsed/>
    <w:rsid w:val="00B76B37"/>
  </w:style>
  <w:style w:type="numbering" w:customStyle="1" w:styleId="2113">
    <w:name w:val="Нет списка2113"/>
    <w:next w:val="a2"/>
    <w:uiPriority w:val="99"/>
    <w:semiHidden/>
    <w:unhideWhenUsed/>
    <w:rsid w:val="00B76B37"/>
  </w:style>
  <w:style w:type="numbering" w:customStyle="1" w:styleId="413">
    <w:name w:val="Нет списка413"/>
    <w:next w:val="a2"/>
    <w:uiPriority w:val="99"/>
    <w:semiHidden/>
    <w:unhideWhenUsed/>
    <w:rsid w:val="00B76B37"/>
  </w:style>
  <w:style w:type="numbering" w:customStyle="1" w:styleId="61">
    <w:name w:val="Нет списка61"/>
    <w:next w:val="a2"/>
    <w:uiPriority w:val="99"/>
    <w:semiHidden/>
    <w:unhideWhenUsed/>
    <w:rsid w:val="00B76B37"/>
  </w:style>
  <w:style w:type="numbering" w:customStyle="1" w:styleId="71">
    <w:name w:val="Нет списка71"/>
    <w:next w:val="a2"/>
    <w:uiPriority w:val="99"/>
    <w:semiHidden/>
    <w:unhideWhenUsed/>
    <w:rsid w:val="00B76B37"/>
  </w:style>
  <w:style w:type="numbering" w:customStyle="1" w:styleId="1310">
    <w:name w:val="Нет списка131"/>
    <w:next w:val="a2"/>
    <w:uiPriority w:val="99"/>
    <w:semiHidden/>
    <w:unhideWhenUsed/>
    <w:rsid w:val="00B76B37"/>
  </w:style>
  <w:style w:type="numbering" w:customStyle="1" w:styleId="2310">
    <w:name w:val="Нет списка231"/>
    <w:next w:val="a2"/>
    <w:uiPriority w:val="99"/>
    <w:semiHidden/>
    <w:unhideWhenUsed/>
    <w:rsid w:val="00B76B37"/>
  </w:style>
  <w:style w:type="numbering" w:customStyle="1" w:styleId="3210">
    <w:name w:val="Нет списка321"/>
    <w:next w:val="a2"/>
    <w:uiPriority w:val="99"/>
    <w:semiHidden/>
    <w:unhideWhenUsed/>
    <w:rsid w:val="00B76B37"/>
  </w:style>
  <w:style w:type="numbering" w:customStyle="1" w:styleId="11210">
    <w:name w:val="Нет списка1121"/>
    <w:next w:val="a2"/>
    <w:uiPriority w:val="99"/>
    <w:semiHidden/>
    <w:unhideWhenUsed/>
    <w:rsid w:val="00B76B37"/>
  </w:style>
  <w:style w:type="numbering" w:customStyle="1" w:styleId="2121">
    <w:name w:val="Нет списка2121"/>
    <w:next w:val="a2"/>
    <w:uiPriority w:val="99"/>
    <w:semiHidden/>
    <w:unhideWhenUsed/>
    <w:rsid w:val="00B76B37"/>
  </w:style>
  <w:style w:type="numbering" w:customStyle="1" w:styleId="421">
    <w:name w:val="Нет списка421"/>
    <w:next w:val="a2"/>
    <w:uiPriority w:val="99"/>
    <w:semiHidden/>
    <w:unhideWhenUsed/>
    <w:rsid w:val="00B76B37"/>
  </w:style>
  <w:style w:type="numbering" w:customStyle="1" w:styleId="511">
    <w:name w:val="Нет списка511"/>
    <w:next w:val="a2"/>
    <w:uiPriority w:val="99"/>
    <w:semiHidden/>
    <w:unhideWhenUsed/>
    <w:rsid w:val="00B76B37"/>
  </w:style>
  <w:style w:type="numbering" w:customStyle="1" w:styleId="12110">
    <w:name w:val="Нет списка1211"/>
    <w:next w:val="a2"/>
    <w:uiPriority w:val="99"/>
    <w:semiHidden/>
    <w:unhideWhenUsed/>
    <w:rsid w:val="00B76B37"/>
  </w:style>
  <w:style w:type="numbering" w:customStyle="1" w:styleId="22110">
    <w:name w:val="Нет списка2211"/>
    <w:next w:val="a2"/>
    <w:uiPriority w:val="99"/>
    <w:semiHidden/>
    <w:unhideWhenUsed/>
    <w:rsid w:val="00B76B37"/>
  </w:style>
  <w:style w:type="numbering" w:customStyle="1" w:styleId="31111">
    <w:name w:val="Нет списка3111"/>
    <w:next w:val="a2"/>
    <w:uiPriority w:val="99"/>
    <w:semiHidden/>
    <w:unhideWhenUsed/>
    <w:rsid w:val="00B76B37"/>
  </w:style>
  <w:style w:type="numbering" w:customStyle="1" w:styleId="11112">
    <w:name w:val="Нет списка11112"/>
    <w:next w:val="a2"/>
    <w:uiPriority w:val="99"/>
    <w:semiHidden/>
    <w:unhideWhenUsed/>
    <w:rsid w:val="00B76B37"/>
  </w:style>
  <w:style w:type="numbering" w:customStyle="1" w:styleId="211110">
    <w:name w:val="Нет списка21111"/>
    <w:next w:val="a2"/>
    <w:uiPriority w:val="99"/>
    <w:semiHidden/>
    <w:unhideWhenUsed/>
    <w:rsid w:val="00B76B37"/>
  </w:style>
  <w:style w:type="numbering" w:customStyle="1" w:styleId="4111">
    <w:name w:val="Нет списка4111"/>
    <w:next w:val="a2"/>
    <w:uiPriority w:val="99"/>
    <w:semiHidden/>
    <w:unhideWhenUsed/>
    <w:rsid w:val="00B76B37"/>
  </w:style>
  <w:style w:type="numbering" w:customStyle="1" w:styleId="81">
    <w:name w:val="Нет списка81"/>
    <w:next w:val="a2"/>
    <w:uiPriority w:val="99"/>
    <w:semiHidden/>
    <w:unhideWhenUsed/>
    <w:rsid w:val="00B76B37"/>
  </w:style>
  <w:style w:type="numbering" w:customStyle="1" w:styleId="1410">
    <w:name w:val="Нет списка141"/>
    <w:next w:val="a2"/>
    <w:uiPriority w:val="99"/>
    <w:semiHidden/>
    <w:unhideWhenUsed/>
    <w:rsid w:val="00B76B37"/>
  </w:style>
  <w:style w:type="numbering" w:customStyle="1" w:styleId="241">
    <w:name w:val="Нет списка241"/>
    <w:next w:val="a2"/>
    <w:uiPriority w:val="99"/>
    <w:semiHidden/>
    <w:unhideWhenUsed/>
    <w:rsid w:val="00B76B37"/>
  </w:style>
  <w:style w:type="numbering" w:customStyle="1" w:styleId="331">
    <w:name w:val="Нет списка331"/>
    <w:next w:val="a2"/>
    <w:uiPriority w:val="99"/>
    <w:semiHidden/>
    <w:unhideWhenUsed/>
    <w:rsid w:val="00B76B37"/>
  </w:style>
  <w:style w:type="numbering" w:customStyle="1" w:styleId="1131">
    <w:name w:val="Нет списка1131"/>
    <w:next w:val="a2"/>
    <w:uiPriority w:val="99"/>
    <w:semiHidden/>
    <w:unhideWhenUsed/>
    <w:rsid w:val="00B76B37"/>
  </w:style>
  <w:style w:type="numbering" w:customStyle="1" w:styleId="2131">
    <w:name w:val="Нет списка2131"/>
    <w:next w:val="a2"/>
    <w:uiPriority w:val="99"/>
    <w:semiHidden/>
    <w:unhideWhenUsed/>
    <w:rsid w:val="00B76B37"/>
  </w:style>
  <w:style w:type="numbering" w:customStyle="1" w:styleId="431">
    <w:name w:val="Нет списка431"/>
    <w:next w:val="a2"/>
    <w:uiPriority w:val="99"/>
    <w:semiHidden/>
    <w:unhideWhenUsed/>
    <w:rsid w:val="00B76B37"/>
  </w:style>
  <w:style w:type="numbering" w:customStyle="1" w:styleId="521">
    <w:name w:val="Нет списка521"/>
    <w:next w:val="a2"/>
    <w:uiPriority w:val="99"/>
    <w:semiHidden/>
    <w:unhideWhenUsed/>
    <w:rsid w:val="00B76B37"/>
  </w:style>
  <w:style w:type="numbering" w:customStyle="1" w:styleId="1221">
    <w:name w:val="Нет списка1221"/>
    <w:next w:val="a2"/>
    <w:uiPriority w:val="99"/>
    <w:semiHidden/>
    <w:unhideWhenUsed/>
    <w:rsid w:val="00B76B37"/>
  </w:style>
  <w:style w:type="numbering" w:customStyle="1" w:styleId="2221">
    <w:name w:val="Нет списка2221"/>
    <w:next w:val="a2"/>
    <w:uiPriority w:val="99"/>
    <w:semiHidden/>
    <w:unhideWhenUsed/>
    <w:rsid w:val="00B76B37"/>
  </w:style>
  <w:style w:type="numbering" w:customStyle="1" w:styleId="3121">
    <w:name w:val="Нет списка3121"/>
    <w:next w:val="a2"/>
    <w:uiPriority w:val="99"/>
    <w:semiHidden/>
    <w:unhideWhenUsed/>
    <w:rsid w:val="00B76B37"/>
  </w:style>
  <w:style w:type="numbering" w:customStyle="1" w:styleId="11121">
    <w:name w:val="Нет списка11121"/>
    <w:next w:val="a2"/>
    <w:uiPriority w:val="99"/>
    <w:semiHidden/>
    <w:unhideWhenUsed/>
    <w:rsid w:val="00B76B37"/>
  </w:style>
  <w:style w:type="numbering" w:customStyle="1" w:styleId="21121">
    <w:name w:val="Нет списка21121"/>
    <w:next w:val="a2"/>
    <w:uiPriority w:val="99"/>
    <w:semiHidden/>
    <w:unhideWhenUsed/>
    <w:rsid w:val="00B76B37"/>
  </w:style>
  <w:style w:type="numbering" w:customStyle="1" w:styleId="4121">
    <w:name w:val="Нет списка4121"/>
    <w:next w:val="a2"/>
    <w:uiPriority w:val="99"/>
    <w:semiHidden/>
    <w:unhideWhenUsed/>
    <w:rsid w:val="00B76B37"/>
  </w:style>
  <w:style w:type="numbering" w:customStyle="1" w:styleId="100">
    <w:name w:val="Нет списка10"/>
    <w:next w:val="a2"/>
    <w:uiPriority w:val="99"/>
    <w:semiHidden/>
    <w:unhideWhenUsed/>
    <w:rsid w:val="002C3EC4"/>
  </w:style>
  <w:style w:type="numbering" w:customStyle="1" w:styleId="16">
    <w:name w:val="Нет списка16"/>
    <w:next w:val="a2"/>
    <w:uiPriority w:val="99"/>
    <w:semiHidden/>
    <w:unhideWhenUsed/>
    <w:rsid w:val="002C3EC4"/>
  </w:style>
  <w:style w:type="numbering" w:customStyle="1" w:styleId="26">
    <w:name w:val="Нет списка26"/>
    <w:next w:val="a2"/>
    <w:uiPriority w:val="99"/>
    <w:semiHidden/>
    <w:unhideWhenUsed/>
    <w:rsid w:val="002C3EC4"/>
  </w:style>
  <w:style w:type="numbering" w:customStyle="1" w:styleId="350">
    <w:name w:val="Нет списка35"/>
    <w:next w:val="a2"/>
    <w:uiPriority w:val="99"/>
    <w:semiHidden/>
    <w:unhideWhenUsed/>
    <w:rsid w:val="002C3EC4"/>
  </w:style>
  <w:style w:type="numbering" w:customStyle="1" w:styleId="115">
    <w:name w:val="Нет списка115"/>
    <w:next w:val="a2"/>
    <w:uiPriority w:val="99"/>
    <w:semiHidden/>
    <w:unhideWhenUsed/>
    <w:rsid w:val="002C3EC4"/>
  </w:style>
  <w:style w:type="numbering" w:customStyle="1" w:styleId="215">
    <w:name w:val="Нет списка215"/>
    <w:next w:val="a2"/>
    <w:uiPriority w:val="99"/>
    <w:semiHidden/>
    <w:unhideWhenUsed/>
    <w:rsid w:val="002C3EC4"/>
  </w:style>
  <w:style w:type="numbering" w:customStyle="1" w:styleId="45">
    <w:name w:val="Нет списка45"/>
    <w:next w:val="a2"/>
    <w:uiPriority w:val="99"/>
    <w:semiHidden/>
    <w:unhideWhenUsed/>
    <w:rsid w:val="002C3EC4"/>
  </w:style>
  <w:style w:type="numbering" w:customStyle="1" w:styleId="54">
    <w:name w:val="Нет списка54"/>
    <w:next w:val="a2"/>
    <w:uiPriority w:val="99"/>
    <w:semiHidden/>
    <w:unhideWhenUsed/>
    <w:rsid w:val="002C3EC4"/>
  </w:style>
  <w:style w:type="numbering" w:customStyle="1" w:styleId="124">
    <w:name w:val="Нет списка124"/>
    <w:next w:val="a2"/>
    <w:uiPriority w:val="99"/>
    <w:semiHidden/>
    <w:unhideWhenUsed/>
    <w:rsid w:val="002C3EC4"/>
  </w:style>
  <w:style w:type="numbering" w:customStyle="1" w:styleId="224">
    <w:name w:val="Нет списка224"/>
    <w:next w:val="a2"/>
    <w:uiPriority w:val="99"/>
    <w:semiHidden/>
    <w:unhideWhenUsed/>
    <w:rsid w:val="002C3EC4"/>
  </w:style>
  <w:style w:type="numbering" w:customStyle="1" w:styleId="314">
    <w:name w:val="Нет списка314"/>
    <w:next w:val="a2"/>
    <w:uiPriority w:val="99"/>
    <w:semiHidden/>
    <w:unhideWhenUsed/>
    <w:rsid w:val="002C3EC4"/>
  </w:style>
  <w:style w:type="numbering" w:customStyle="1" w:styleId="1114">
    <w:name w:val="Нет списка1114"/>
    <w:next w:val="a2"/>
    <w:uiPriority w:val="99"/>
    <w:semiHidden/>
    <w:unhideWhenUsed/>
    <w:rsid w:val="002C3EC4"/>
  </w:style>
  <w:style w:type="numbering" w:customStyle="1" w:styleId="2114">
    <w:name w:val="Нет списка2114"/>
    <w:next w:val="a2"/>
    <w:uiPriority w:val="99"/>
    <w:semiHidden/>
    <w:unhideWhenUsed/>
    <w:rsid w:val="002C3EC4"/>
  </w:style>
  <w:style w:type="numbering" w:customStyle="1" w:styleId="414">
    <w:name w:val="Нет списка414"/>
    <w:next w:val="a2"/>
    <w:uiPriority w:val="99"/>
    <w:semiHidden/>
    <w:unhideWhenUsed/>
    <w:rsid w:val="002C3EC4"/>
  </w:style>
  <w:style w:type="numbering" w:customStyle="1" w:styleId="62">
    <w:name w:val="Нет списка62"/>
    <w:next w:val="a2"/>
    <w:uiPriority w:val="99"/>
    <w:semiHidden/>
    <w:unhideWhenUsed/>
    <w:rsid w:val="002C3EC4"/>
  </w:style>
  <w:style w:type="numbering" w:customStyle="1" w:styleId="72">
    <w:name w:val="Нет списка72"/>
    <w:next w:val="a2"/>
    <w:uiPriority w:val="99"/>
    <w:semiHidden/>
    <w:unhideWhenUsed/>
    <w:rsid w:val="002C3EC4"/>
  </w:style>
  <w:style w:type="numbering" w:customStyle="1" w:styleId="132">
    <w:name w:val="Нет списка132"/>
    <w:next w:val="a2"/>
    <w:uiPriority w:val="99"/>
    <w:semiHidden/>
    <w:unhideWhenUsed/>
    <w:rsid w:val="002C3EC4"/>
  </w:style>
  <w:style w:type="numbering" w:customStyle="1" w:styleId="232">
    <w:name w:val="Нет списка232"/>
    <w:next w:val="a2"/>
    <w:uiPriority w:val="99"/>
    <w:semiHidden/>
    <w:unhideWhenUsed/>
    <w:rsid w:val="002C3EC4"/>
  </w:style>
  <w:style w:type="numbering" w:customStyle="1" w:styleId="3221">
    <w:name w:val="Нет списка322"/>
    <w:next w:val="a2"/>
    <w:uiPriority w:val="99"/>
    <w:semiHidden/>
    <w:unhideWhenUsed/>
    <w:rsid w:val="002C3EC4"/>
  </w:style>
  <w:style w:type="numbering" w:customStyle="1" w:styleId="1122">
    <w:name w:val="Нет списка1122"/>
    <w:next w:val="a2"/>
    <w:uiPriority w:val="99"/>
    <w:semiHidden/>
    <w:unhideWhenUsed/>
    <w:rsid w:val="002C3EC4"/>
  </w:style>
  <w:style w:type="numbering" w:customStyle="1" w:styleId="2122">
    <w:name w:val="Нет списка2122"/>
    <w:next w:val="a2"/>
    <w:uiPriority w:val="99"/>
    <w:semiHidden/>
    <w:unhideWhenUsed/>
    <w:rsid w:val="002C3EC4"/>
  </w:style>
  <w:style w:type="numbering" w:customStyle="1" w:styleId="422">
    <w:name w:val="Нет списка422"/>
    <w:next w:val="a2"/>
    <w:uiPriority w:val="99"/>
    <w:semiHidden/>
    <w:unhideWhenUsed/>
    <w:rsid w:val="002C3EC4"/>
  </w:style>
  <w:style w:type="numbering" w:customStyle="1" w:styleId="512">
    <w:name w:val="Нет списка512"/>
    <w:next w:val="a2"/>
    <w:uiPriority w:val="99"/>
    <w:semiHidden/>
    <w:unhideWhenUsed/>
    <w:rsid w:val="002C3EC4"/>
  </w:style>
  <w:style w:type="numbering" w:customStyle="1" w:styleId="1212">
    <w:name w:val="Нет списка1212"/>
    <w:next w:val="a2"/>
    <w:uiPriority w:val="99"/>
    <w:semiHidden/>
    <w:unhideWhenUsed/>
    <w:rsid w:val="002C3EC4"/>
  </w:style>
  <w:style w:type="numbering" w:customStyle="1" w:styleId="2212">
    <w:name w:val="Нет списка2212"/>
    <w:next w:val="a2"/>
    <w:uiPriority w:val="99"/>
    <w:semiHidden/>
    <w:unhideWhenUsed/>
    <w:rsid w:val="002C3EC4"/>
  </w:style>
  <w:style w:type="numbering" w:customStyle="1" w:styleId="31120">
    <w:name w:val="Нет списка3112"/>
    <w:next w:val="a2"/>
    <w:uiPriority w:val="99"/>
    <w:semiHidden/>
    <w:unhideWhenUsed/>
    <w:rsid w:val="002C3EC4"/>
  </w:style>
  <w:style w:type="numbering" w:customStyle="1" w:styleId="11113">
    <w:name w:val="Нет списка11113"/>
    <w:next w:val="a2"/>
    <w:uiPriority w:val="99"/>
    <w:semiHidden/>
    <w:unhideWhenUsed/>
    <w:rsid w:val="002C3EC4"/>
  </w:style>
  <w:style w:type="numbering" w:customStyle="1" w:styleId="21112">
    <w:name w:val="Нет списка21112"/>
    <w:next w:val="a2"/>
    <w:uiPriority w:val="99"/>
    <w:semiHidden/>
    <w:unhideWhenUsed/>
    <w:rsid w:val="002C3EC4"/>
  </w:style>
  <w:style w:type="numbering" w:customStyle="1" w:styleId="4112">
    <w:name w:val="Нет списка4112"/>
    <w:next w:val="a2"/>
    <w:uiPriority w:val="99"/>
    <w:semiHidden/>
    <w:unhideWhenUsed/>
    <w:rsid w:val="002C3EC4"/>
  </w:style>
  <w:style w:type="numbering" w:customStyle="1" w:styleId="82">
    <w:name w:val="Нет списка82"/>
    <w:next w:val="a2"/>
    <w:uiPriority w:val="99"/>
    <w:semiHidden/>
    <w:unhideWhenUsed/>
    <w:rsid w:val="002C3EC4"/>
  </w:style>
  <w:style w:type="numbering" w:customStyle="1" w:styleId="142">
    <w:name w:val="Нет списка142"/>
    <w:next w:val="a2"/>
    <w:uiPriority w:val="99"/>
    <w:semiHidden/>
    <w:unhideWhenUsed/>
    <w:rsid w:val="002C3EC4"/>
  </w:style>
  <w:style w:type="numbering" w:customStyle="1" w:styleId="242">
    <w:name w:val="Нет списка242"/>
    <w:next w:val="a2"/>
    <w:uiPriority w:val="99"/>
    <w:semiHidden/>
    <w:unhideWhenUsed/>
    <w:rsid w:val="002C3EC4"/>
  </w:style>
  <w:style w:type="numbering" w:customStyle="1" w:styleId="332">
    <w:name w:val="Нет списка332"/>
    <w:next w:val="a2"/>
    <w:uiPriority w:val="99"/>
    <w:semiHidden/>
    <w:unhideWhenUsed/>
    <w:rsid w:val="002C3EC4"/>
  </w:style>
  <w:style w:type="numbering" w:customStyle="1" w:styleId="1132">
    <w:name w:val="Нет списка1132"/>
    <w:next w:val="a2"/>
    <w:uiPriority w:val="99"/>
    <w:semiHidden/>
    <w:unhideWhenUsed/>
    <w:rsid w:val="002C3EC4"/>
  </w:style>
  <w:style w:type="numbering" w:customStyle="1" w:styleId="2132">
    <w:name w:val="Нет списка2132"/>
    <w:next w:val="a2"/>
    <w:uiPriority w:val="99"/>
    <w:semiHidden/>
    <w:unhideWhenUsed/>
    <w:rsid w:val="002C3EC4"/>
  </w:style>
  <w:style w:type="numbering" w:customStyle="1" w:styleId="432">
    <w:name w:val="Нет списка432"/>
    <w:next w:val="a2"/>
    <w:uiPriority w:val="99"/>
    <w:semiHidden/>
    <w:unhideWhenUsed/>
    <w:rsid w:val="002C3EC4"/>
  </w:style>
  <w:style w:type="numbering" w:customStyle="1" w:styleId="522">
    <w:name w:val="Нет списка522"/>
    <w:next w:val="a2"/>
    <w:uiPriority w:val="99"/>
    <w:semiHidden/>
    <w:unhideWhenUsed/>
    <w:rsid w:val="002C3EC4"/>
  </w:style>
  <w:style w:type="numbering" w:customStyle="1" w:styleId="1222">
    <w:name w:val="Нет списка1222"/>
    <w:next w:val="a2"/>
    <w:uiPriority w:val="99"/>
    <w:semiHidden/>
    <w:unhideWhenUsed/>
    <w:rsid w:val="002C3EC4"/>
  </w:style>
  <w:style w:type="numbering" w:customStyle="1" w:styleId="2222">
    <w:name w:val="Нет списка2222"/>
    <w:next w:val="a2"/>
    <w:uiPriority w:val="99"/>
    <w:semiHidden/>
    <w:unhideWhenUsed/>
    <w:rsid w:val="002C3EC4"/>
  </w:style>
  <w:style w:type="numbering" w:customStyle="1" w:styleId="3122">
    <w:name w:val="Нет списка3122"/>
    <w:next w:val="a2"/>
    <w:uiPriority w:val="99"/>
    <w:semiHidden/>
    <w:unhideWhenUsed/>
    <w:rsid w:val="002C3EC4"/>
  </w:style>
  <w:style w:type="numbering" w:customStyle="1" w:styleId="11122">
    <w:name w:val="Нет списка11122"/>
    <w:next w:val="a2"/>
    <w:uiPriority w:val="99"/>
    <w:semiHidden/>
    <w:unhideWhenUsed/>
    <w:rsid w:val="002C3EC4"/>
  </w:style>
  <w:style w:type="numbering" w:customStyle="1" w:styleId="21122">
    <w:name w:val="Нет списка21122"/>
    <w:next w:val="a2"/>
    <w:uiPriority w:val="99"/>
    <w:semiHidden/>
    <w:unhideWhenUsed/>
    <w:rsid w:val="002C3EC4"/>
  </w:style>
  <w:style w:type="numbering" w:customStyle="1" w:styleId="4122">
    <w:name w:val="Нет списка4122"/>
    <w:next w:val="a2"/>
    <w:uiPriority w:val="99"/>
    <w:semiHidden/>
    <w:unhideWhenUsed/>
    <w:rsid w:val="002C3EC4"/>
  </w:style>
  <w:style w:type="table" w:customStyle="1" w:styleId="36">
    <w:name w:val="Сетка таблицы36"/>
    <w:basedOn w:val="a1"/>
    <w:uiPriority w:val="59"/>
    <w:rsid w:val="00986BF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2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2F1D7C7C466AE2B81433129BEC21D083FB76C8474A404D5D92FED081C5233F778CB3C785E7DD9FA44313362D26g1L6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35E2EC-578B-4BA1-AEBE-CD25DE443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1</Pages>
  <Words>6917</Words>
  <Characters>39429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Антонина Максимовна</cp:lastModifiedBy>
  <cp:revision>45</cp:revision>
  <cp:lastPrinted>2022-03-18T06:45:00Z</cp:lastPrinted>
  <dcterms:created xsi:type="dcterms:W3CDTF">2021-11-08T06:06:00Z</dcterms:created>
  <dcterms:modified xsi:type="dcterms:W3CDTF">2022-03-29T10:31:00Z</dcterms:modified>
</cp:coreProperties>
</file>