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5" w:rsidRPr="00AA2284" w:rsidRDefault="00091675" w:rsidP="00091675">
      <w:pPr>
        <w:pStyle w:val="ConsPlusTitle"/>
        <w:jc w:val="right"/>
        <w:outlineLvl w:val="0"/>
        <w:rPr>
          <w:rFonts w:ascii="Times New Roman" w:hAnsi="Times New Roman" w:cs="Times New Roman"/>
          <w:b w:val="0"/>
          <w:sz w:val="28"/>
          <w:szCs w:val="28"/>
        </w:rPr>
      </w:pPr>
      <w:r w:rsidRPr="00AA2284">
        <w:rPr>
          <w:rFonts w:ascii="Times New Roman" w:hAnsi="Times New Roman" w:cs="Times New Roman"/>
          <w:b w:val="0"/>
          <w:sz w:val="28"/>
          <w:szCs w:val="28"/>
        </w:rPr>
        <w:t xml:space="preserve">Приложение 3 к </w:t>
      </w:r>
    </w:p>
    <w:p w:rsidR="00091675" w:rsidRPr="00AA2284" w:rsidRDefault="000A72E6" w:rsidP="00091675">
      <w:pPr>
        <w:pStyle w:val="ConsPlusTitle"/>
        <w:jc w:val="right"/>
        <w:outlineLvl w:val="0"/>
        <w:rPr>
          <w:rFonts w:ascii="Times New Roman" w:hAnsi="Times New Roman" w:cs="Times New Roman"/>
          <w:b w:val="0"/>
          <w:sz w:val="28"/>
          <w:szCs w:val="28"/>
        </w:rPr>
      </w:pPr>
      <w:r w:rsidRPr="00AA2284">
        <w:rPr>
          <w:rFonts w:ascii="Times New Roman" w:hAnsi="Times New Roman" w:cs="Times New Roman"/>
          <w:b w:val="0"/>
          <w:sz w:val="28"/>
          <w:szCs w:val="28"/>
        </w:rPr>
        <w:t>П</w:t>
      </w:r>
      <w:r w:rsidR="00091675" w:rsidRPr="00AA2284">
        <w:rPr>
          <w:rFonts w:ascii="Times New Roman" w:hAnsi="Times New Roman" w:cs="Times New Roman"/>
          <w:b w:val="0"/>
          <w:sz w:val="28"/>
          <w:szCs w:val="28"/>
        </w:rPr>
        <w:t>рограмме</w:t>
      </w:r>
    </w:p>
    <w:p w:rsidR="00091675" w:rsidRPr="00AA2284" w:rsidRDefault="00091675" w:rsidP="00091675">
      <w:pPr>
        <w:pStyle w:val="ConsPlusTitle"/>
        <w:jc w:val="center"/>
        <w:outlineLvl w:val="0"/>
        <w:rPr>
          <w:rFonts w:ascii="Times New Roman" w:hAnsi="Times New Roman" w:cs="Times New Roman"/>
        </w:rPr>
      </w:pPr>
    </w:p>
    <w:p w:rsidR="00091675" w:rsidRPr="00AA2284" w:rsidRDefault="00091675" w:rsidP="00091675">
      <w:pPr>
        <w:pStyle w:val="ConsPlusNormal"/>
        <w:jc w:val="both"/>
        <w:rPr>
          <w:rFonts w:ascii="Times New Roman" w:hAnsi="Times New Roman" w:cs="Times New Roman"/>
          <w:sz w:val="24"/>
          <w:szCs w:val="24"/>
        </w:rPr>
      </w:pPr>
    </w:p>
    <w:p w:rsidR="00091675" w:rsidRPr="00AA2284" w:rsidRDefault="00AA2284" w:rsidP="00091675">
      <w:pPr>
        <w:pStyle w:val="ConsPlusNormal"/>
        <w:ind w:firstLine="540"/>
        <w:jc w:val="center"/>
        <w:rPr>
          <w:rFonts w:ascii="Times New Roman" w:hAnsi="Times New Roman" w:cs="Times New Roman"/>
          <w:sz w:val="28"/>
          <w:szCs w:val="28"/>
        </w:rPr>
      </w:pPr>
      <w:hyperlink r:id="rId9" w:history="1">
        <w:r w:rsidR="00091675" w:rsidRPr="00AA2284">
          <w:rPr>
            <w:rFonts w:ascii="Times New Roman" w:hAnsi="Times New Roman" w:cs="Times New Roman"/>
            <w:sz w:val="28"/>
            <w:szCs w:val="28"/>
          </w:rPr>
          <w:t>Паспорт</w:t>
        </w:r>
      </w:hyperlink>
      <w:r w:rsidR="00091675" w:rsidRPr="00AA2284">
        <w:rPr>
          <w:rFonts w:ascii="Times New Roman" w:hAnsi="Times New Roman" w:cs="Times New Roman"/>
          <w:sz w:val="28"/>
          <w:szCs w:val="28"/>
        </w:rPr>
        <w:t xml:space="preserve"> подпрограммы </w:t>
      </w:r>
      <w:r w:rsidR="00091675" w:rsidRPr="00AA2284">
        <w:rPr>
          <w:rFonts w:ascii="Times New Roman" w:hAnsi="Times New Roman" w:cs="Times New Roman"/>
          <w:sz w:val="28"/>
          <w:szCs w:val="28"/>
          <w:lang w:val="en-US"/>
        </w:rPr>
        <w:t>I</w:t>
      </w:r>
      <w:r w:rsidR="00091675" w:rsidRPr="00AA2284">
        <w:rPr>
          <w:rFonts w:ascii="Times New Roman" w:hAnsi="Times New Roman" w:cs="Times New Roman"/>
          <w:sz w:val="28"/>
          <w:szCs w:val="28"/>
        </w:rPr>
        <w:t xml:space="preserve"> «Развитие имущественного комплекса»</w:t>
      </w:r>
    </w:p>
    <w:p w:rsidR="00091675" w:rsidRPr="00AA2284" w:rsidRDefault="00091675" w:rsidP="00091675">
      <w:pPr>
        <w:pStyle w:val="ConsPlusNormal"/>
        <w:spacing w:before="220"/>
        <w:ind w:firstLine="540"/>
        <w:jc w:val="both"/>
        <w:rPr>
          <w:rFonts w:ascii="Times New Roman" w:hAnsi="Times New Roman" w:cs="Times New Roman"/>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178"/>
        <w:gridCol w:w="1581"/>
        <w:gridCol w:w="1396"/>
        <w:gridCol w:w="1276"/>
        <w:gridCol w:w="1275"/>
        <w:gridCol w:w="1418"/>
        <w:gridCol w:w="1276"/>
        <w:gridCol w:w="1500"/>
      </w:tblGrid>
      <w:tr w:rsidR="00091675" w:rsidRPr="00AA2284" w:rsidTr="00091675">
        <w:tc>
          <w:tcPr>
            <w:tcW w:w="2500" w:type="dxa"/>
          </w:tcPr>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Муниципальный заказчик подпрограммы</w:t>
            </w:r>
          </w:p>
        </w:tc>
        <w:tc>
          <w:tcPr>
            <w:tcW w:w="11900" w:type="dxa"/>
            <w:gridSpan w:val="8"/>
          </w:tcPr>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Комитет по управлению имуществом администрации городского округа Зарайск</w:t>
            </w:r>
          </w:p>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p>
        </w:tc>
      </w:tr>
      <w:tr w:rsidR="00091675" w:rsidRPr="00AA2284" w:rsidTr="00091675">
        <w:tc>
          <w:tcPr>
            <w:tcW w:w="2500" w:type="dxa"/>
            <w:vMerge w:val="restart"/>
          </w:tcPr>
          <w:p w:rsidR="00091675" w:rsidRPr="00AA2284" w:rsidRDefault="000A72E6"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         </w:t>
            </w:r>
            <w:r w:rsidR="00E95382" w:rsidRPr="00AA2284">
              <w:rPr>
                <w:rFonts w:ascii="Times New Roman CYR" w:eastAsiaTheme="minorEastAsia" w:hAnsi="Times New Roman CYR" w:cs="Times New Roman CYR"/>
                <w:sz w:val="24"/>
                <w:szCs w:val="24"/>
                <w:lang w:eastAsia="ru-RU"/>
              </w:rPr>
              <w:t xml:space="preserve">                   </w:t>
            </w:r>
            <w:r w:rsidR="00091675" w:rsidRPr="00AA2284">
              <w:rPr>
                <w:rFonts w:ascii="Times New Roman CYR" w:eastAsiaTheme="minorEastAsia" w:hAnsi="Times New Roman CYR" w:cs="Times New Roman CYR"/>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tcPr>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Главный      </w:t>
            </w:r>
          </w:p>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распорядитель</w:t>
            </w:r>
          </w:p>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бюджетных    </w:t>
            </w:r>
          </w:p>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средств      </w:t>
            </w:r>
          </w:p>
        </w:tc>
        <w:tc>
          <w:tcPr>
            <w:tcW w:w="1581" w:type="dxa"/>
            <w:vMerge w:val="restart"/>
          </w:tcPr>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Источник финансирования</w:t>
            </w:r>
          </w:p>
        </w:tc>
        <w:tc>
          <w:tcPr>
            <w:tcW w:w="8141" w:type="dxa"/>
            <w:gridSpan w:val="6"/>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Расходы (тыс. рублей)</w:t>
            </w:r>
          </w:p>
        </w:tc>
      </w:tr>
      <w:tr w:rsidR="00091675" w:rsidRPr="00AA2284" w:rsidTr="00091675">
        <w:tc>
          <w:tcPr>
            <w:tcW w:w="2500" w:type="dxa"/>
            <w:vMerge/>
          </w:tcPr>
          <w:p w:rsidR="00091675" w:rsidRPr="00AA2284" w:rsidRDefault="0009167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tcPr>
          <w:p w:rsidR="00091675" w:rsidRPr="00AA2284" w:rsidRDefault="0009167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81" w:type="dxa"/>
            <w:vMerge/>
          </w:tcPr>
          <w:p w:rsidR="00091675" w:rsidRPr="00AA2284" w:rsidRDefault="0009167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96"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2020 год</w:t>
            </w:r>
          </w:p>
        </w:tc>
        <w:tc>
          <w:tcPr>
            <w:tcW w:w="1276"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2021 год</w:t>
            </w:r>
          </w:p>
        </w:tc>
        <w:tc>
          <w:tcPr>
            <w:tcW w:w="1275"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2022 год</w:t>
            </w:r>
          </w:p>
        </w:tc>
        <w:tc>
          <w:tcPr>
            <w:tcW w:w="1418"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2023 год</w:t>
            </w:r>
          </w:p>
        </w:tc>
        <w:tc>
          <w:tcPr>
            <w:tcW w:w="1276"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2024 год</w:t>
            </w:r>
          </w:p>
        </w:tc>
        <w:tc>
          <w:tcPr>
            <w:tcW w:w="1500" w:type="dxa"/>
          </w:tcPr>
          <w:p w:rsidR="00091675" w:rsidRPr="00AA2284" w:rsidRDefault="00091675" w:rsidP="0009167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Итого</w:t>
            </w:r>
          </w:p>
        </w:tc>
      </w:tr>
      <w:tr w:rsidR="004067AE" w:rsidRPr="00AA2284" w:rsidTr="00B6276F">
        <w:tc>
          <w:tcPr>
            <w:tcW w:w="2500" w:type="dxa"/>
            <w:vMerge/>
          </w:tcPr>
          <w:p w:rsidR="004067AE" w:rsidRPr="00AA2284" w:rsidRDefault="004067AE"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val="restart"/>
          </w:tcPr>
          <w:p w:rsidR="004067AE" w:rsidRPr="00AA2284" w:rsidRDefault="004067AE"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Администрации городского округа Зарайск Московской области</w:t>
            </w:r>
          </w:p>
        </w:tc>
        <w:tc>
          <w:tcPr>
            <w:tcW w:w="1581" w:type="dxa"/>
          </w:tcPr>
          <w:p w:rsidR="004067AE" w:rsidRPr="00AA2284" w:rsidRDefault="004067AE"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Всего: в том числе:</w:t>
            </w:r>
          </w:p>
        </w:tc>
        <w:tc>
          <w:tcPr>
            <w:tcW w:w="1396" w:type="dxa"/>
            <w:shd w:val="clear" w:color="auto" w:fill="auto"/>
          </w:tcPr>
          <w:p w:rsidR="004067AE" w:rsidRPr="00AA2284" w:rsidRDefault="0030563A" w:rsidP="00091675">
            <w:pPr>
              <w:jc w:val="center"/>
              <w:rPr>
                <w:rFonts w:cs="Times New Roman"/>
                <w:sz w:val="24"/>
                <w:szCs w:val="24"/>
              </w:rPr>
            </w:pPr>
            <w:r w:rsidRPr="00AA2284">
              <w:rPr>
                <w:rFonts w:cs="Times New Roman"/>
                <w:sz w:val="24"/>
                <w:szCs w:val="24"/>
              </w:rPr>
              <w:t>13</w:t>
            </w:r>
            <w:r w:rsidR="009A6CBC" w:rsidRPr="00AA2284">
              <w:rPr>
                <w:rFonts w:cs="Times New Roman"/>
                <w:sz w:val="24"/>
                <w:szCs w:val="24"/>
              </w:rPr>
              <w:t xml:space="preserve"> </w:t>
            </w:r>
            <w:r w:rsidRPr="00AA2284">
              <w:rPr>
                <w:rFonts w:cs="Times New Roman"/>
                <w:sz w:val="24"/>
                <w:szCs w:val="24"/>
              </w:rPr>
              <w:t>023</w:t>
            </w:r>
          </w:p>
        </w:tc>
        <w:tc>
          <w:tcPr>
            <w:tcW w:w="1276" w:type="dxa"/>
            <w:shd w:val="clear" w:color="auto" w:fill="FFFFFF" w:themeFill="background1"/>
          </w:tcPr>
          <w:p w:rsidR="004067AE" w:rsidRPr="00AA2284" w:rsidRDefault="00C14B95" w:rsidP="00982ED8">
            <w:pPr>
              <w:jc w:val="center"/>
              <w:rPr>
                <w:rFonts w:cs="Times New Roman"/>
                <w:sz w:val="24"/>
                <w:szCs w:val="24"/>
              </w:rPr>
            </w:pPr>
            <w:r w:rsidRPr="00AA2284">
              <w:rPr>
                <w:rFonts w:cs="Times New Roman"/>
                <w:sz w:val="24"/>
                <w:szCs w:val="24"/>
                <w:lang w:val="en-US"/>
              </w:rPr>
              <w:t>2</w:t>
            </w:r>
            <w:r w:rsidR="00111D11" w:rsidRPr="00AA2284">
              <w:rPr>
                <w:rFonts w:cs="Times New Roman"/>
                <w:sz w:val="24"/>
                <w:szCs w:val="24"/>
              </w:rPr>
              <w:t>1</w:t>
            </w:r>
            <w:r w:rsidR="009A6CBC" w:rsidRPr="00AA2284">
              <w:rPr>
                <w:rFonts w:cs="Times New Roman"/>
                <w:sz w:val="24"/>
                <w:szCs w:val="24"/>
              </w:rPr>
              <w:t xml:space="preserve"> </w:t>
            </w:r>
            <w:r w:rsidR="00111D11" w:rsidRPr="00AA2284">
              <w:rPr>
                <w:rFonts w:cs="Times New Roman"/>
                <w:sz w:val="24"/>
                <w:szCs w:val="24"/>
              </w:rPr>
              <w:t>601</w:t>
            </w:r>
          </w:p>
        </w:tc>
        <w:tc>
          <w:tcPr>
            <w:tcW w:w="1275" w:type="dxa"/>
            <w:shd w:val="clear" w:color="auto" w:fill="FFFFFF" w:themeFill="background1"/>
          </w:tcPr>
          <w:p w:rsidR="004067AE" w:rsidRPr="00AA2284" w:rsidRDefault="009A6CBC" w:rsidP="008B440A">
            <w:pPr>
              <w:jc w:val="center"/>
              <w:rPr>
                <w:rFonts w:cs="Times New Roman"/>
                <w:sz w:val="24"/>
                <w:szCs w:val="24"/>
              </w:rPr>
            </w:pPr>
            <w:r w:rsidRPr="00AA2284">
              <w:rPr>
                <w:rFonts w:cs="Times New Roman"/>
                <w:sz w:val="24"/>
                <w:szCs w:val="24"/>
              </w:rPr>
              <w:t>40 614</w:t>
            </w:r>
          </w:p>
        </w:tc>
        <w:tc>
          <w:tcPr>
            <w:tcW w:w="1418" w:type="dxa"/>
            <w:shd w:val="clear" w:color="auto" w:fill="FFFFFF" w:themeFill="background1"/>
          </w:tcPr>
          <w:p w:rsidR="004067AE" w:rsidRPr="00AA2284" w:rsidRDefault="009A6CBC" w:rsidP="008B440A">
            <w:pPr>
              <w:jc w:val="center"/>
              <w:rPr>
                <w:rFonts w:cs="Times New Roman"/>
                <w:sz w:val="24"/>
                <w:szCs w:val="24"/>
              </w:rPr>
            </w:pPr>
            <w:r w:rsidRPr="00AA2284">
              <w:rPr>
                <w:rFonts w:cs="Times New Roman"/>
                <w:sz w:val="24"/>
                <w:szCs w:val="24"/>
              </w:rPr>
              <w:t>40 124</w:t>
            </w:r>
          </w:p>
        </w:tc>
        <w:tc>
          <w:tcPr>
            <w:tcW w:w="1276" w:type="dxa"/>
            <w:shd w:val="clear" w:color="auto" w:fill="auto"/>
          </w:tcPr>
          <w:p w:rsidR="004067AE" w:rsidRPr="00AA2284" w:rsidRDefault="009A6CBC" w:rsidP="008B440A">
            <w:pPr>
              <w:jc w:val="center"/>
              <w:rPr>
                <w:rFonts w:cs="Times New Roman"/>
                <w:sz w:val="24"/>
                <w:szCs w:val="24"/>
              </w:rPr>
            </w:pPr>
            <w:r w:rsidRPr="00AA2284">
              <w:rPr>
                <w:rFonts w:cs="Times New Roman"/>
                <w:sz w:val="24"/>
                <w:szCs w:val="24"/>
              </w:rPr>
              <w:t>41 614</w:t>
            </w:r>
          </w:p>
        </w:tc>
        <w:tc>
          <w:tcPr>
            <w:tcW w:w="1500" w:type="dxa"/>
            <w:shd w:val="clear" w:color="auto" w:fill="FFFFFF" w:themeFill="background1"/>
          </w:tcPr>
          <w:p w:rsidR="004067AE" w:rsidRPr="00AA2284" w:rsidRDefault="009A6CBC" w:rsidP="00EC4A32">
            <w:pPr>
              <w:jc w:val="center"/>
              <w:rPr>
                <w:rFonts w:cs="Times New Roman"/>
                <w:sz w:val="24"/>
                <w:szCs w:val="24"/>
              </w:rPr>
            </w:pPr>
            <w:r w:rsidRPr="00AA2284">
              <w:rPr>
                <w:rFonts w:cs="Times New Roman"/>
                <w:sz w:val="24"/>
                <w:szCs w:val="24"/>
              </w:rPr>
              <w:t>156 976</w:t>
            </w:r>
          </w:p>
        </w:tc>
      </w:tr>
      <w:tr w:rsidR="004067AE" w:rsidRPr="00AA2284" w:rsidTr="00CE6AF2">
        <w:tc>
          <w:tcPr>
            <w:tcW w:w="2500" w:type="dxa"/>
            <w:vMerge/>
          </w:tcPr>
          <w:p w:rsidR="004067AE" w:rsidRPr="00AA2284" w:rsidRDefault="004067AE"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tcPr>
          <w:p w:rsidR="004067AE" w:rsidRPr="00AA2284" w:rsidRDefault="004067AE"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81" w:type="dxa"/>
          </w:tcPr>
          <w:p w:rsidR="004067AE" w:rsidRPr="00AA2284" w:rsidRDefault="004067AE"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Средства бюджета Московской области</w:t>
            </w:r>
          </w:p>
        </w:tc>
        <w:tc>
          <w:tcPr>
            <w:tcW w:w="1396" w:type="dxa"/>
            <w:shd w:val="clear" w:color="auto" w:fill="auto"/>
          </w:tcPr>
          <w:p w:rsidR="004067AE" w:rsidRPr="00AA2284" w:rsidRDefault="004067AE" w:rsidP="00091675">
            <w:pPr>
              <w:jc w:val="center"/>
              <w:rPr>
                <w:rFonts w:cs="Times New Roman"/>
                <w:sz w:val="24"/>
                <w:szCs w:val="24"/>
              </w:rPr>
            </w:pPr>
            <w:r w:rsidRPr="00AA2284">
              <w:rPr>
                <w:rFonts w:cs="Times New Roman"/>
                <w:sz w:val="24"/>
                <w:szCs w:val="24"/>
              </w:rPr>
              <w:t>4 077</w:t>
            </w:r>
          </w:p>
        </w:tc>
        <w:tc>
          <w:tcPr>
            <w:tcW w:w="1276" w:type="dxa"/>
            <w:shd w:val="clear" w:color="auto" w:fill="auto"/>
          </w:tcPr>
          <w:p w:rsidR="004067AE" w:rsidRPr="00AA2284" w:rsidRDefault="00CE6AF2" w:rsidP="008B440A">
            <w:pPr>
              <w:jc w:val="center"/>
              <w:rPr>
                <w:rFonts w:cs="Times New Roman"/>
                <w:sz w:val="24"/>
                <w:szCs w:val="24"/>
              </w:rPr>
            </w:pPr>
            <w:r w:rsidRPr="00AA2284">
              <w:rPr>
                <w:rFonts w:cs="Times New Roman"/>
                <w:sz w:val="24"/>
                <w:szCs w:val="24"/>
              </w:rPr>
              <w:t>3</w:t>
            </w:r>
            <w:r w:rsidR="00C14B95" w:rsidRPr="00AA2284">
              <w:rPr>
                <w:rFonts w:cs="Times New Roman"/>
                <w:sz w:val="24"/>
                <w:szCs w:val="24"/>
                <w:lang w:val="en-US"/>
              </w:rPr>
              <w:t xml:space="preserve"> </w:t>
            </w:r>
            <w:r w:rsidRPr="00AA2284">
              <w:rPr>
                <w:rFonts w:cs="Times New Roman"/>
                <w:sz w:val="24"/>
                <w:szCs w:val="24"/>
              </w:rPr>
              <w:t>936</w:t>
            </w:r>
          </w:p>
        </w:tc>
        <w:tc>
          <w:tcPr>
            <w:tcW w:w="1275" w:type="dxa"/>
            <w:shd w:val="clear" w:color="auto" w:fill="auto"/>
          </w:tcPr>
          <w:p w:rsidR="004067AE" w:rsidRPr="00AA2284" w:rsidRDefault="002D641C" w:rsidP="008B440A">
            <w:pPr>
              <w:jc w:val="center"/>
              <w:rPr>
                <w:rFonts w:cs="Times New Roman"/>
                <w:sz w:val="24"/>
                <w:szCs w:val="24"/>
              </w:rPr>
            </w:pPr>
            <w:r w:rsidRPr="00AA2284">
              <w:rPr>
                <w:rFonts w:cs="Times New Roman"/>
                <w:sz w:val="24"/>
                <w:szCs w:val="24"/>
              </w:rPr>
              <w:t>4 087</w:t>
            </w:r>
          </w:p>
        </w:tc>
        <w:tc>
          <w:tcPr>
            <w:tcW w:w="1418" w:type="dxa"/>
            <w:shd w:val="clear" w:color="auto" w:fill="auto"/>
          </w:tcPr>
          <w:p w:rsidR="004067AE" w:rsidRPr="00AA2284" w:rsidRDefault="002D641C" w:rsidP="008B440A">
            <w:pPr>
              <w:jc w:val="center"/>
              <w:rPr>
                <w:rFonts w:cs="Times New Roman"/>
                <w:sz w:val="24"/>
                <w:szCs w:val="24"/>
              </w:rPr>
            </w:pPr>
            <w:r w:rsidRPr="00AA2284">
              <w:rPr>
                <w:rFonts w:cs="Times New Roman"/>
                <w:sz w:val="24"/>
                <w:szCs w:val="24"/>
              </w:rPr>
              <w:t>4 087</w:t>
            </w:r>
          </w:p>
        </w:tc>
        <w:tc>
          <w:tcPr>
            <w:tcW w:w="1276" w:type="dxa"/>
            <w:shd w:val="clear" w:color="auto" w:fill="auto"/>
          </w:tcPr>
          <w:p w:rsidR="004067AE" w:rsidRPr="00AA2284" w:rsidRDefault="002D641C" w:rsidP="008B440A">
            <w:pPr>
              <w:jc w:val="center"/>
              <w:rPr>
                <w:rFonts w:cs="Times New Roman"/>
                <w:sz w:val="24"/>
                <w:szCs w:val="24"/>
              </w:rPr>
            </w:pPr>
            <w:r w:rsidRPr="00AA2284">
              <w:rPr>
                <w:rFonts w:cs="Times New Roman"/>
                <w:sz w:val="24"/>
                <w:szCs w:val="24"/>
              </w:rPr>
              <w:t>4 087</w:t>
            </w:r>
          </w:p>
        </w:tc>
        <w:tc>
          <w:tcPr>
            <w:tcW w:w="1500" w:type="dxa"/>
          </w:tcPr>
          <w:p w:rsidR="004067AE" w:rsidRPr="00AA2284" w:rsidRDefault="002D641C" w:rsidP="008B440A">
            <w:pPr>
              <w:jc w:val="center"/>
              <w:rPr>
                <w:rFonts w:cs="Times New Roman"/>
                <w:sz w:val="24"/>
                <w:szCs w:val="24"/>
              </w:rPr>
            </w:pPr>
            <w:r w:rsidRPr="00AA2284">
              <w:rPr>
                <w:rFonts w:cs="Times New Roman"/>
                <w:sz w:val="24"/>
                <w:szCs w:val="24"/>
              </w:rPr>
              <w:t>20 274</w:t>
            </w:r>
          </w:p>
        </w:tc>
      </w:tr>
      <w:tr w:rsidR="00091675" w:rsidRPr="00AA2284" w:rsidTr="00091675">
        <w:tc>
          <w:tcPr>
            <w:tcW w:w="2500" w:type="dxa"/>
            <w:vMerge/>
          </w:tcPr>
          <w:p w:rsidR="00091675" w:rsidRPr="00AA2284" w:rsidRDefault="0009167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tcPr>
          <w:p w:rsidR="00091675" w:rsidRPr="00AA2284" w:rsidRDefault="0009167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81" w:type="dxa"/>
          </w:tcPr>
          <w:p w:rsidR="00091675" w:rsidRPr="00AA2284" w:rsidRDefault="00091675" w:rsidP="00091675">
            <w:pPr>
              <w:widowControl w:val="0"/>
              <w:autoSpaceDE w:val="0"/>
              <w:autoSpaceDN w:val="0"/>
              <w:adjustRightInd w:val="0"/>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Средства федерального бюджета </w:t>
            </w:r>
          </w:p>
        </w:tc>
        <w:tc>
          <w:tcPr>
            <w:tcW w:w="1396" w:type="dxa"/>
            <w:shd w:val="clear" w:color="auto" w:fill="auto"/>
          </w:tcPr>
          <w:p w:rsidR="00091675" w:rsidRPr="00AA2284" w:rsidRDefault="00091675" w:rsidP="00091675">
            <w:pPr>
              <w:jc w:val="center"/>
              <w:rPr>
                <w:rFonts w:cs="Times New Roman"/>
                <w:sz w:val="24"/>
                <w:szCs w:val="24"/>
              </w:rPr>
            </w:pPr>
            <w:r w:rsidRPr="00AA2284">
              <w:rPr>
                <w:rFonts w:cs="Times New Roman"/>
                <w:sz w:val="24"/>
                <w:szCs w:val="24"/>
              </w:rPr>
              <w:t>0</w:t>
            </w:r>
          </w:p>
        </w:tc>
        <w:tc>
          <w:tcPr>
            <w:tcW w:w="1276" w:type="dxa"/>
            <w:shd w:val="clear" w:color="auto" w:fill="auto"/>
          </w:tcPr>
          <w:p w:rsidR="00091675" w:rsidRPr="00AA2284" w:rsidRDefault="00091675" w:rsidP="00091675">
            <w:pPr>
              <w:jc w:val="center"/>
              <w:rPr>
                <w:rFonts w:cs="Times New Roman"/>
                <w:sz w:val="24"/>
                <w:szCs w:val="24"/>
              </w:rPr>
            </w:pPr>
            <w:r w:rsidRPr="00AA2284">
              <w:rPr>
                <w:rFonts w:cs="Times New Roman"/>
                <w:sz w:val="24"/>
                <w:szCs w:val="24"/>
              </w:rPr>
              <w:t>0</w:t>
            </w:r>
          </w:p>
        </w:tc>
        <w:tc>
          <w:tcPr>
            <w:tcW w:w="1275" w:type="dxa"/>
            <w:shd w:val="clear" w:color="auto" w:fill="auto"/>
          </w:tcPr>
          <w:p w:rsidR="00091675" w:rsidRPr="00AA2284" w:rsidRDefault="00091675" w:rsidP="00091675">
            <w:pPr>
              <w:jc w:val="center"/>
              <w:rPr>
                <w:rFonts w:cs="Times New Roman"/>
                <w:sz w:val="24"/>
                <w:szCs w:val="24"/>
              </w:rPr>
            </w:pPr>
            <w:r w:rsidRPr="00AA2284">
              <w:rPr>
                <w:rFonts w:cs="Times New Roman"/>
                <w:sz w:val="24"/>
                <w:szCs w:val="24"/>
              </w:rPr>
              <w:t>0</w:t>
            </w:r>
          </w:p>
        </w:tc>
        <w:tc>
          <w:tcPr>
            <w:tcW w:w="1418" w:type="dxa"/>
            <w:shd w:val="clear" w:color="auto" w:fill="auto"/>
          </w:tcPr>
          <w:p w:rsidR="00091675" w:rsidRPr="00AA2284" w:rsidRDefault="00091675" w:rsidP="00091675">
            <w:pPr>
              <w:jc w:val="center"/>
              <w:rPr>
                <w:rFonts w:cs="Times New Roman"/>
                <w:sz w:val="24"/>
                <w:szCs w:val="24"/>
              </w:rPr>
            </w:pPr>
            <w:r w:rsidRPr="00AA2284">
              <w:rPr>
                <w:rFonts w:cs="Times New Roman"/>
                <w:sz w:val="24"/>
                <w:szCs w:val="24"/>
              </w:rPr>
              <w:t>0</w:t>
            </w:r>
          </w:p>
        </w:tc>
        <w:tc>
          <w:tcPr>
            <w:tcW w:w="1276" w:type="dxa"/>
            <w:shd w:val="clear" w:color="auto" w:fill="auto"/>
          </w:tcPr>
          <w:p w:rsidR="00091675" w:rsidRPr="00AA2284" w:rsidRDefault="00091675" w:rsidP="00091675">
            <w:pPr>
              <w:jc w:val="center"/>
              <w:rPr>
                <w:rFonts w:cs="Times New Roman"/>
                <w:sz w:val="24"/>
                <w:szCs w:val="24"/>
              </w:rPr>
            </w:pPr>
            <w:r w:rsidRPr="00AA2284">
              <w:rPr>
                <w:rFonts w:cs="Times New Roman"/>
                <w:sz w:val="24"/>
                <w:szCs w:val="24"/>
              </w:rPr>
              <w:t>0</w:t>
            </w:r>
          </w:p>
        </w:tc>
        <w:tc>
          <w:tcPr>
            <w:tcW w:w="1500" w:type="dxa"/>
          </w:tcPr>
          <w:p w:rsidR="00091675" w:rsidRPr="00AA2284" w:rsidRDefault="00091675" w:rsidP="00091675">
            <w:pPr>
              <w:jc w:val="center"/>
              <w:rPr>
                <w:rFonts w:cs="Times New Roman"/>
                <w:sz w:val="24"/>
                <w:szCs w:val="24"/>
              </w:rPr>
            </w:pPr>
            <w:r w:rsidRPr="00AA2284">
              <w:rPr>
                <w:rFonts w:cs="Times New Roman"/>
                <w:sz w:val="24"/>
                <w:szCs w:val="24"/>
              </w:rPr>
              <w:t>0</w:t>
            </w:r>
          </w:p>
        </w:tc>
      </w:tr>
      <w:tr w:rsidR="00C14B95" w:rsidRPr="00AA2284" w:rsidTr="00B6276F">
        <w:tc>
          <w:tcPr>
            <w:tcW w:w="2500" w:type="dxa"/>
            <w:vMerge/>
          </w:tcPr>
          <w:p w:rsidR="00C14B95" w:rsidRPr="00AA2284" w:rsidRDefault="00C14B9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tcPr>
          <w:p w:rsidR="00C14B95" w:rsidRPr="00AA2284" w:rsidRDefault="00C14B9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81" w:type="dxa"/>
          </w:tcPr>
          <w:p w:rsidR="00C14B95" w:rsidRPr="00AA2284" w:rsidRDefault="00C14B95" w:rsidP="00091675">
            <w:pPr>
              <w:widowControl w:val="0"/>
              <w:autoSpaceDE w:val="0"/>
              <w:autoSpaceDN w:val="0"/>
              <w:adjustRightInd w:val="0"/>
              <w:rPr>
                <w:rFonts w:eastAsiaTheme="minorEastAsia" w:cs="Times New Roman"/>
                <w:sz w:val="24"/>
                <w:szCs w:val="24"/>
                <w:lang w:eastAsia="ru-RU"/>
              </w:rPr>
            </w:pPr>
            <w:r w:rsidRPr="00AA2284">
              <w:rPr>
                <w:rFonts w:eastAsiaTheme="minorEastAsia" w:cs="Times New Roman"/>
                <w:sz w:val="24"/>
                <w:szCs w:val="24"/>
                <w:lang w:eastAsia="ru-RU"/>
              </w:rPr>
              <w:t xml:space="preserve">Средства бюджета городского округа </w:t>
            </w:r>
          </w:p>
        </w:tc>
        <w:tc>
          <w:tcPr>
            <w:tcW w:w="1396" w:type="dxa"/>
            <w:shd w:val="clear" w:color="auto" w:fill="auto"/>
          </w:tcPr>
          <w:p w:rsidR="00C14B95" w:rsidRPr="00AA2284" w:rsidRDefault="00C14B95" w:rsidP="00271BA5">
            <w:pPr>
              <w:jc w:val="center"/>
              <w:rPr>
                <w:rFonts w:cs="Times New Roman"/>
                <w:sz w:val="24"/>
                <w:szCs w:val="24"/>
              </w:rPr>
            </w:pPr>
            <w:r w:rsidRPr="00AA2284">
              <w:rPr>
                <w:rFonts w:cs="Times New Roman"/>
                <w:sz w:val="24"/>
                <w:szCs w:val="24"/>
              </w:rPr>
              <w:t>8</w:t>
            </w:r>
            <w:r w:rsidR="009A6CBC" w:rsidRPr="00AA2284">
              <w:rPr>
                <w:rFonts w:cs="Times New Roman"/>
                <w:sz w:val="24"/>
                <w:szCs w:val="24"/>
              </w:rPr>
              <w:t xml:space="preserve"> </w:t>
            </w:r>
            <w:r w:rsidRPr="00AA2284">
              <w:rPr>
                <w:rFonts w:cs="Times New Roman"/>
                <w:sz w:val="24"/>
                <w:szCs w:val="24"/>
              </w:rPr>
              <w:t>946</w:t>
            </w:r>
          </w:p>
        </w:tc>
        <w:tc>
          <w:tcPr>
            <w:tcW w:w="1276" w:type="dxa"/>
            <w:shd w:val="clear" w:color="auto" w:fill="FFFFFF" w:themeFill="background1"/>
          </w:tcPr>
          <w:p w:rsidR="00C14B95" w:rsidRPr="00AA2284" w:rsidRDefault="00C14B95" w:rsidP="00982ED8">
            <w:pPr>
              <w:jc w:val="center"/>
              <w:rPr>
                <w:rFonts w:cs="Times New Roman"/>
                <w:sz w:val="24"/>
                <w:szCs w:val="24"/>
              </w:rPr>
            </w:pPr>
            <w:r w:rsidRPr="00AA2284">
              <w:rPr>
                <w:rFonts w:cs="Times New Roman"/>
                <w:sz w:val="24"/>
                <w:szCs w:val="24"/>
                <w:lang w:val="en-US"/>
              </w:rPr>
              <w:t>1</w:t>
            </w:r>
            <w:r w:rsidR="00111D11" w:rsidRPr="00AA2284">
              <w:rPr>
                <w:rFonts w:cs="Times New Roman"/>
                <w:sz w:val="24"/>
                <w:szCs w:val="24"/>
              </w:rPr>
              <w:t>7</w:t>
            </w:r>
            <w:r w:rsidR="009A6CBC" w:rsidRPr="00AA2284">
              <w:rPr>
                <w:rFonts w:cs="Times New Roman"/>
                <w:sz w:val="24"/>
                <w:szCs w:val="24"/>
              </w:rPr>
              <w:t xml:space="preserve"> </w:t>
            </w:r>
            <w:r w:rsidR="00111D11" w:rsidRPr="00AA2284">
              <w:rPr>
                <w:rFonts w:cs="Times New Roman"/>
                <w:sz w:val="24"/>
                <w:szCs w:val="24"/>
              </w:rPr>
              <w:t>665</w:t>
            </w:r>
          </w:p>
        </w:tc>
        <w:tc>
          <w:tcPr>
            <w:tcW w:w="1275" w:type="dxa"/>
            <w:shd w:val="clear" w:color="auto" w:fill="FFFFFF" w:themeFill="background1"/>
          </w:tcPr>
          <w:p w:rsidR="00C14B95" w:rsidRPr="00AA2284" w:rsidRDefault="009A6CBC" w:rsidP="00BF1EA3">
            <w:pPr>
              <w:jc w:val="center"/>
              <w:rPr>
                <w:rFonts w:cs="Times New Roman"/>
                <w:sz w:val="24"/>
                <w:szCs w:val="24"/>
              </w:rPr>
            </w:pPr>
            <w:r w:rsidRPr="00AA2284">
              <w:rPr>
                <w:rFonts w:cs="Times New Roman"/>
                <w:sz w:val="24"/>
                <w:szCs w:val="24"/>
              </w:rPr>
              <w:t>36 527</w:t>
            </w:r>
          </w:p>
        </w:tc>
        <w:tc>
          <w:tcPr>
            <w:tcW w:w="1418" w:type="dxa"/>
            <w:shd w:val="clear" w:color="auto" w:fill="FFFFFF" w:themeFill="background1"/>
          </w:tcPr>
          <w:p w:rsidR="00C14B95" w:rsidRPr="00AA2284" w:rsidRDefault="009A6CBC" w:rsidP="003870DA">
            <w:pPr>
              <w:jc w:val="center"/>
              <w:rPr>
                <w:rFonts w:cs="Times New Roman"/>
                <w:sz w:val="24"/>
                <w:szCs w:val="24"/>
              </w:rPr>
            </w:pPr>
            <w:r w:rsidRPr="00AA2284">
              <w:rPr>
                <w:rFonts w:cs="Times New Roman"/>
                <w:sz w:val="24"/>
                <w:szCs w:val="24"/>
              </w:rPr>
              <w:t>36 037</w:t>
            </w:r>
          </w:p>
        </w:tc>
        <w:tc>
          <w:tcPr>
            <w:tcW w:w="1276" w:type="dxa"/>
            <w:shd w:val="clear" w:color="auto" w:fill="auto"/>
          </w:tcPr>
          <w:p w:rsidR="00C14B95" w:rsidRPr="00AA2284" w:rsidRDefault="009A6CBC" w:rsidP="008B440A">
            <w:pPr>
              <w:jc w:val="center"/>
              <w:rPr>
                <w:rFonts w:cs="Times New Roman"/>
                <w:sz w:val="24"/>
                <w:szCs w:val="24"/>
              </w:rPr>
            </w:pPr>
            <w:r w:rsidRPr="00AA2284">
              <w:rPr>
                <w:rFonts w:cs="Times New Roman"/>
                <w:sz w:val="24"/>
                <w:szCs w:val="24"/>
              </w:rPr>
              <w:t>37 527</w:t>
            </w:r>
          </w:p>
        </w:tc>
        <w:tc>
          <w:tcPr>
            <w:tcW w:w="1500" w:type="dxa"/>
            <w:shd w:val="clear" w:color="auto" w:fill="FFFFFF" w:themeFill="background1"/>
          </w:tcPr>
          <w:p w:rsidR="00C14B95" w:rsidRPr="00AA2284" w:rsidRDefault="009A6CBC" w:rsidP="00EC4A32">
            <w:pPr>
              <w:jc w:val="center"/>
              <w:rPr>
                <w:rFonts w:cs="Times New Roman"/>
                <w:sz w:val="24"/>
                <w:szCs w:val="24"/>
              </w:rPr>
            </w:pPr>
            <w:r w:rsidRPr="00AA2284">
              <w:rPr>
                <w:rFonts w:cs="Times New Roman"/>
                <w:sz w:val="24"/>
                <w:szCs w:val="24"/>
              </w:rPr>
              <w:t>136 702</w:t>
            </w:r>
          </w:p>
        </w:tc>
      </w:tr>
      <w:tr w:rsidR="00C14B95" w:rsidRPr="00AA2284" w:rsidTr="00091675">
        <w:tc>
          <w:tcPr>
            <w:tcW w:w="2500" w:type="dxa"/>
            <w:vMerge/>
          </w:tcPr>
          <w:p w:rsidR="00C14B95" w:rsidRPr="00AA2284" w:rsidRDefault="00C14B9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178" w:type="dxa"/>
            <w:vMerge/>
          </w:tcPr>
          <w:p w:rsidR="00C14B95" w:rsidRPr="00AA2284" w:rsidRDefault="00C14B95" w:rsidP="0009167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81" w:type="dxa"/>
          </w:tcPr>
          <w:p w:rsidR="00C14B95" w:rsidRPr="00AA2284" w:rsidRDefault="00C14B95" w:rsidP="00091675">
            <w:pPr>
              <w:widowControl w:val="0"/>
              <w:autoSpaceDE w:val="0"/>
              <w:autoSpaceDN w:val="0"/>
              <w:adjustRightInd w:val="0"/>
              <w:rPr>
                <w:rFonts w:eastAsiaTheme="minorEastAsia" w:cs="Times New Roman"/>
                <w:sz w:val="24"/>
                <w:szCs w:val="24"/>
                <w:lang w:eastAsia="ru-RU"/>
              </w:rPr>
            </w:pPr>
            <w:r w:rsidRPr="00AA2284">
              <w:rPr>
                <w:rFonts w:eastAsiaTheme="minorEastAsia" w:cs="Times New Roman"/>
                <w:sz w:val="24"/>
                <w:szCs w:val="24"/>
                <w:lang w:eastAsia="ru-RU"/>
              </w:rPr>
              <w:t>Внебюджетные средства</w:t>
            </w:r>
          </w:p>
        </w:tc>
        <w:tc>
          <w:tcPr>
            <w:tcW w:w="1396" w:type="dxa"/>
            <w:shd w:val="clear" w:color="auto" w:fill="auto"/>
          </w:tcPr>
          <w:p w:rsidR="00C14B95" w:rsidRPr="00AA2284" w:rsidRDefault="00C14B95" w:rsidP="00091675">
            <w:pPr>
              <w:jc w:val="center"/>
              <w:rPr>
                <w:rFonts w:cs="Times New Roman"/>
                <w:sz w:val="24"/>
                <w:szCs w:val="24"/>
              </w:rPr>
            </w:pPr>
            <w:r w:rsidRPr="00AA2284">
              <w:rPr>
                <w:rFonts w:cs="Times New Roman"/>
                <w:sz w:val="24"/>
                <w:szCs w:val="24"/>
              </w:rPr>
              <w:t>0</w:t>
            </w:r>
          </w:p>
        </w:tc>
        <w:tc>
          <w:tcPr>
            <w:tcW w:w="1276" w:type="dxa"/>
            <w:shd w:val="clear" w:color="auto" w:fill="auto"/>
          </w:tcPr>
          <w:p w:rsidR="00C14B95" w:rsidRPr="00AA2284" w:rsidRDefault="00C14B95" w:rsidP="00091675">
            <w:pPr>
              <w:jc w:val="center"/>
              <w:rPr>
                <w:rFonts w:cs="Times New Roman"/>
                <w:sz w:val="24"/>
                <w:szCs w:val="24"/>
              </w:rPr>
            </w:pPr>
            <w:r w:rsidRPr="00AA2284">
              <w:rPr>
                <w:rFonts w:cs="Times New Roman"/>
                <w:sz w:val="24"/>
                <w:szCs w:val="24"/>
              </w:rPr>
              <w:t>0</w:t>
            </w:r>
          </w:p>
        </w:tc>
        <w:tc>
          <w:tcPr>
            <w:tcW w:w="1275" w:type="dxa"/>
            <w:shd w:val="clear" w:color="auto" w:fill="auto"/>
          </w:tcPr>
          <w:p w:rsidR="00C14B95" w:rsidRPr="00AA2284" w:rsidRDefault="00C14B95" w:rsidP="00091675">
            <w:pPr>
              <w:jc w:val="center"/>
              <w:rPr>
                <w:rFonts w:cs="Times New Roman"/>
                <w:sz w:val="24"/>
                <w:szCs w:val="24"/>
              </w:rPr>
            </w:pPr>
            <w:r w:rsidRPr="00AA2284">
              <w:rPr>
                <w:rFonts w:cs="Times New Roman"/>
                <w:sz w:val="24"/>
                <w:szCs w:val="24"/>
              </w:rPr>
              <w:t>0</w:t>
            </w:r>
          </w:p>
        </w:tc>
        <w:tc>
          <w:tcPr>
            <w:tcW w:w="1418" w:type="dxa"/>
            <w:shd w:val="clear" w:color="auto" w:fill="auto"/>
          </w:tcPr>
          <w:p w:rsidR="00C14B95" w:rsidRPr="00AA2284" w:rsidRDefault="00C14B95" w:rsidP="00091675">
            <w:pPr>
              <w:jc w:val="center"/>
              <w:rPr>
                <w:rFonts w:cs="Times New Roman"/>
                <w:sz w:val="24"/>
                <w:szCs w:val="24"/>
              </w:rPr>
            </w:pPr>
            <w:r w:rsidRPr="00AA2284">
              <w:rPr>
                <w:rFonts w:cs="Times New Roman"/>
                <w:sz w:val="24"/>
                <w:szCs w:val="24"/>
              </w:rPr>
              <w:t>0</w:t>
            </w:r>
          </w:p>
        </w:tc>
        <w:tc>
          <w:tcPr>
            <w:tcW w:w="1276" w:type="dxa"/>
            <w:shd w:val="clear" w:color="auto" w:fill="auto"/>
          </w:tcPr>
          <w:p w:rsidR="00C14B95" w:rsidRPr="00AA2284" w:rsidRDefault="00C14B95" w:rsidP="00091675">
            <w:pPr>
              <w:jc w:val="center"/>
              <w:rPr>
                <w:rFonts w:cs="Times New Roman"/>
                <w:sz w:val="24"/>
                <w:szCs w:val="24"/>
              </w:rPr>
            </w:pPr>
            <w:r w:rsidRPr="00AA2284">
              <w:rPr>
                <w:rFonts w:cs="Times New Roman"/>
                <w:sz w:val="24"/>
                <w:szCs w:val="24"/>
              </w:rPr>
              <w:t>0</w:t>
            </w:r>
          </w:p>
        </w:tc>
        <w:tc>
          <w:tcPr>
            <w:tcW w:w="1500" w:type="dxa"/>
          </w:tcPr>
          <w:p w:rsidR="00C14B95" w:rsidRPr="00AA2284" w:rsidRDefault="00C14B95" w:rsidP="00091675">
            <w:pPr>
              <w:jc w:val="center"/>
              <w:rPr>
                <w:rFonts w:cs="Times New Roman"/>
                <w:sz w:val="24"/>
                <w:szCs w:val="24"/>
              </w:rPr>
            </w:pPr>
            <w:r w:rsidRPr="00AA2284">
              <w:rPr>
                <w:rFonts w:cs="Times New Roman"/>
                <w:sz w:val="24"/>
                <w:szCs w:val="24"/>
              </w:rPr>
              <w:t>0</w:t>
            </w:r>
          </w:p>
        </w:tc>
      </w:tr>
    </w:tbl>
    <w:p w:rsidR="00091675" w:rsidRPr="00AA2284" w:rsidRDefault="00091675" w:rsidP="00091675">
      <w:pPr>
        <w:pStyle w:val="ConsPlusNormal"/>
        <w:spacing w:before="220"/>
        <w:ind w:firstLine="540"/>
        <w:jc w:val="both"/>
        <w:rPr>
          <w:rFonts w:ascii="Times New Roman" w:hAnsi="Times New Roman" w:cs="Times New Roman"/>
          <w:sz w:val="24"/>
          <w:szCs w:val="24"/>
        </w:rPr>
      </w:pPr>
    </w:p>
    <w:p w:rsidR="00091675" w:rsidRPr="00AA2284" w:rsidRDefault="00091675" w:rsidP="00091675">
      <w:pPr>
        <w:pStyle w:val="ConsPlusNormal"/>
        <w:spacing w:before="220"/>
        <w:ind w:firstLine="540"/>
        <w:jc w:val="both"/>
        <w:rPr>
          <w:rFonts w:ascii="Times New Roman" w:hAnsi="Times New Roman" w:cs="Times New Roman"/>
          <w:sz w:val="24"/>
          <w:szCs w:val="24"/>
        </w:rPr>
      </w:pPr>
    </w:p>
    <w:p w:rsidR="00091675" w:rsidRPr="00AA2284" w:rsidRDefault="00091675" w:rsidP="00091675">
      <w:pPr>
        <w:pStyle w:val="ConsPlusNormal"/>
        <w:ind w:firstLine="539"/>
        <w:jc w:val="center"/>
        <w:rPr>
          <w:rFonts w:ascii="Times New Roman" w:hAnsi="Times New Roman" w:cs="Times New Roman"/>
          <w:sz w:val="24"/>
          <w:szCs w:val="24"/>
        </w:rPr>
        <w:sectPr w:rsidR="00091675" w:rsidRPr="00AA2284" w:rsidSect="00091675">
          <w:pgSz w:w="16838" w:h="11906" w:orient="landscape"/>
          <w:pgMar w:top="709" w:right="567" w:bottom="1134" w:left="1134" w:header="709" w:footer="709" w:gutter="0"/>
          <w:cols w:space="708"/>
          <w:titlePg/>
          <w:docGrid w:linePitch="381"/>
        </w:sectPr>
      </w:pPr>
    </w:p>
    <w:p w:rsidR="00091675" w:rsidRPr="00AA2284" w:rsidRDefault="00091675" w:rsidP="00091675">
      <w:pPr>
        <w:pStyle w:val="ConsPlusNormal"/>
        <w:ind w:firstLine="539"/>
        <w:jc w:val="center"/>
        <w:rPr>
          <w:rFonts w:ascii="Times New Roman" w:hAnsi="Times New Roman" w:cs="Times New Roman"/>
          <w:sz w:val="28"/>
          <w:szCs w:val="28"/>
        </w:rPr>
      </w:pPr>
      <w:r w:rsidRPr="00AA2284">
        <w:rPr>
          <w:rFonts w:ascii="Times New Roman" w:hAnsi="Times New Roman" w:cs="Times New Roman"/>
          <w:sz w:val="28"/>
          <w:szCs w:val="28"/>
        </w:rPr>
        <w:lastRenderedPageBreak/>
        <w:t>Характеристика состояния, основные проблемы и перспективы их развития, решаемых посредством мероприятий подпрограммы.</w:t>
      </w:r>
    </w:p>
    <w:p w:rsidR="00091675" w:rsidRPr="00AA2284" w:rsidRDefault="00091675" w:rsidP="00091675">
      <w:pPr>
        <w:pStyle w:val="ConsPlusNormal"/>
        <w:ind w:firstLine="539"/>
        <w:jc w:val="both"/>
        <w:rPr>
          <w:rFonts w:ascii="Times New Roman" w:hAnsi="Times New Roman" w:cs="Times New Roman"/>
          <w:sz w:val="28"/>
          <w:szCs w:val="28"/>
        </w:rPr>
      </w:pP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091675" w:rsidRPr="00AA2284" w:rsidRDefault="00091675" w:rsidP="00091675">
      <w:pPr>
        <w:pStyle w:val="ConsPlusNormal"/>
        <w:ind w:firstLine="539"/>
        <w:jc w:val="both"/>
        <w:rPr>
          <w:rFonts w:ascii="Times New Roman" w:hAnsi="Times New Roman" w:cs="Times New Roman"/>
          <w:sz w:val="28"/>
          <w:szCs w:val="28"/>
        </w:rPr>
      </w:pPr>
    </w:p>
    <w:p w:rsidR="00091675" w:rsidRPr="00AA2284" w:rsidRDefault="00091675" w:rsidP="00091675">
      <w:pPr>
        <w:pStyle w:val="ConsPlusNormal"/>
        <w:ind w:firstLine="539"/>
        <w:jc w:val="center"/>
        <w:rPr>
          <w:rFonts w:ascii="Times New Roman" w:hAnsi="Times New Roman" w:cs="Times New Roman"/>
          <w:sz w:val="28"/>
          <w:szCs w:val="28"/>
        </w:rPr>
      </w:pPr>
      <w:r w:rsidRPr="00AA2284">
        <w:rPr>
          <w:rFonts w:ascii="Times New Roman" w:hAnsi="Times New Roman" w:cs="Times New Roman"/>
          <w:sz w:val="28"/>
          <w:szCs w:val="28"/>
        </w:rPr>
        <w:t xml:space="preserve">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w:t>
      </w:r>
      <w:r w:rsidR="00CB2DD4" w:rsidRPr="00AA2284">
        <w:rPr>
          <w:rFonts w:ascii="Times New Roman" w:hAnsi="Times New Roman" w:cs="Times New Roman"/>
          <w:sz w:val="28"/>
          <w:szCs w:val="28"/>
        </w:rPr>
        <w:t>под</w:t>
      </w:r>
      <w:r w:rsidRPr="00AA2284">
        <w:rPr>
          <w:rFonts w:ascii="Times New Roman" w:hAnsi="Times New Roman" w:cs="Times New Roman"/>
          <w:sz w:val="28"/>
          <w:szCs w:val="28"/>
        </w:rPr>
        <w:t>программы.</w:t>
      </w:r>
    </w:p>
    <w:p w:rsidR="00091675" w:rsidRPr="00AA2284" w:rsidRDefault="00091675" w:rsidP="00091675">
      <w:pPr>
        <w:pStyle w:val="ConsPlusNormal"/>
        <w:ind w:firstLine="539"/>
        <w:jc w:val="center"/>
        <w:rPr>
          <w:rFonts w:ascii="Times New Roman" w:hAnsi="Times New Roman" w:cs="Times New Roman"/>
          <w:sz w:val="28"/>
          <w:szCs w:val="28"/>
        </w:rPr>
      </w:pP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   В связи с совершенствованием законодательства и развитием </w:t>
      </w:r>
      <w:proofErr w:type="spellStart"/>
      <w:r w:rsidRPr="00AA2284">
        <w:rPr>
          <w:rFonts w:ascii="Times New Roman" w:hAnsi="Times New Roman" w:cs="Times New Roman"/>
          <w:sz w:val="28"/>
          <w:szCs w:val="28"/>
        </w:rPr>
        <w:t>имущественно</w:t>
      </w:r>
      <w:proofErr w:type="spellEnd"/>
      <w:r w:rsidRPr="00AA2284">
        <w:rPr>
          <w:rFonts w:ascii="Times New Roman" w:hAnsi="Times New Roman" w:cs="Times New Roman"/>
          <w:sz w:val="28"/>
          <w:szCs w:val="28"/>
        </w:rPr>
        <w:t xml:space="preserve">-земельных отношений, эффективное управление  (распоряжение) муниципальной собственностью, в </w:t>
      </w:r>
      <w:proofErr w:type="spellStart"/>
      <w:r w:rsidRPr="00AA2284">
        <w:rPr>
          <w:rFonts w:ascii="Times New Roman" w:hAnsi="Times New Roman" w:cs="Times New Roman"/>
          <w:sz w:val="28"/>
          <w:szCs w:val="28"/>
        </w:rPr>
        <w:t>т.ч</w:t>
      </w:r>
      <w:proofErr w:type="spellEnd"/>
      <w:r w:rsidRPr="00AA2284">
        <w:rPr>
          <w:rFonts w:ascii="Times New Roman" w:hAnsi="Times New Roman" w:cs="Times New Roman"/>
          <w:sz w:val="28"/>
          <w:szCs w:val="28"/>
        </w:rPr>
        <w:t xml:space="preserve">. имуществом, земельными участками и акциями хозяйственных обществ, в настоящее время невозможно без </w:t>
      </w:r>
      <w:r w:rsidRPr="00AA2284">
        <w:rPr>
          <w:rFonts w:ascii="Times New Roman" w:hAnsi="Times New Roman" w:cs="Times New Roman"/>
          <w:sz w:val="28"/>
          <w:szCs w:val="28"/>
        </w:rPr>
        <w:lastRenderedPageBreak/>
        <w:t xml:space="preserve">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w:t>
      </w:r>
      <w:r w:rsidR="001375DE" w:rsidRPr="00AA2284">
        <w:rPr>
          <w:rFonts w:ascii="Times New Roman" w:hAnsi="Times New Roman" w:cs="Times New Roman"/>
          <w:sz w:val="28"/>
          <w:szCs w:val="28"/>
        </w:rPr>
        <w:t>13.07.2015</w:t>
      </w:r>
      <w:r w:rsidRPr="00AA2284">
        <w:rPr>
          <w:rFonts w:ascii="Times New Roman" w:hAnsi="Times New Roman" w:cs="Times New Roman"/>
          <w:sz w:val="28"/>
          <w:szCs w:val="28"/>
        </w:rPr>
        <w:t xml:space="preserve"> № </w:t>
      </w:r>
      <w:r w:rsidR="001375DE" w:rsidRPr="00AA2284">
        <w:rPr>
          <w:rFonts w:ascii="Times New Roman" w:hAnsi="Times New Roman" w:cs="Times New Roman"/>
          <w:sz w:val="28"/>
          <w:szCs w:val="28"/>
        </w:rPr>
        <w:t>218</w:t>
      </w:r>
      <w:r w:rsidRPr="00AA2284">
        <w:rPr>
          <w:rFonts w:ascii="Times New Roman" w:hAnsi="Times New Roman" w:cs="Times New Roman"/>
          <w:sz w:val="28"/>
          <w:szCs w:val="28"/>
        </w:rPr>
        <w:t>-ФЗ «О государственной регистрации недвижимос</w:t>
      </w:r>
      <w:r w:rsidR="001375DE" w:rsidRPr="00AA2284">
        <w:rPr>
          <w:rFonts w:ascii="Times New Roman" w:hAnsi="Times New Roman" w:cs="Times New Roman"/>
          <w:sz w:val="28"/>
          <w:szCs w:val="28"/>
        </w:rPr>
        <w:t>т</w:t>
      </w:r>
      <w:r w:rsidRPr="00AA2284">
        <w:rPr>
          <w:rFonts w:ascii="Times New Roman" w:hAnsi="Times New Roman" w:cs="Times New Roman"/>
          <w:sz w:val="28"/>
          <w:szCs w:val="28"/>
        </w:rPr>
        <w:t>и»</w:t>
      </w:r>
      <w:r w:rsidR="001375DE" w:rsidRPr="00AA2284">
        <w:rPr>
          <w:rFonts w:ascii="Times New Roman" w:hAnsi="Times New Roman" w:cs="Times New Roman"/>
          <w:sz w:val="28"/>
          <w:szCs w:val="28"/>
        </w:rPr>
        <w:t>.</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В числе приоритетов муниципального управления находится задача эффективности учета муниципального имущества.</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инвентаризация объектов муниципальной собственности, оформление прав на них;</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создание прозрачных процедур, определяющих вопросы аренды имущества, находящегося в муниципальной собственности;</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совершенствование приватизационных процедур;</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совершенствование системы показателей оценки эффективности использования имущества, находящегося в муниципальной собственности.</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w:t>
      </w:r>
      <w:r w:rsidR="003F1B0E" w:rsidRPr="00AA2284">
        <w:rPr>
          <w:rFonts w:ascii="Times New Roman" w:hAnsi="Times New Roman" w:cs="Times New Roman"/>
          <w:sz w:val="28"/>
          <w:szCs w:val="28"/>
        </w:rPr>
        <w:t xml:space="preserve">руга Зарайск Московской области, в </w:t>
      </w:r>
      <w:proofErr w:type="spellStart"/>
      <w:r w:rsidR="003F1B0E" w:rsidRPr="00AA2284">
        <w:rPr>
          <w:rFonts w:ascii="Times New Roman" w:hAnsi="Times New Roman" w:cs="Times New Roman"/>
          <w:sz w:val="28"/>
          <w:szCs w:val="28"/>
        </w:rPr>
        <w:t>т.ч</w:t>
      </w:r>
      <w:proofErr w:type="spellEnd"/>
      <w:r w:rsidR="003F1B0E" w:rsidRPr="00AA2284">
        <w:rPr>
          <w:rFonts w:ascii="Times New Roman" w:hAnsi="Times New Roman" w:cs="Times New Roman"/>
          <w:sz w:val="28"/>
          <w:szCs w:val="28"/>
        </w:rPr>
        <w:t>. на обеспечение деятельности муниципальных органов в сфере земельно-имущественных отношений.</w:t>
      </w: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Реализация указанной задачи позволит за счет средств бюджета городского </w:t>
      </w:r>
      <w:r w:rsidRPr="00AA2284">
        <w:rPr>
          <w:rFonts w:ascii="Times New Roman" w:hAnsi="Times New Roman" w:cs="Times New Roman"/>
          <w:sz w:val="28"/>
          <w:szCs w:val="28"/>
        </w:rPr>
        <w:lastRenderedPageBreak/>
        <w:t xml:space="preserve">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091675" w:rsidRPr="00AA2284" w:rsidRDefault="00091675" w:rsidP="00091675">
      <w:pPr>
        <w:pStyle w:val="ConsPlusNormal"/>
        <w:ind w:firstLine="539"/>
        <w:jc w:val="both"/>
        <w:rPr>
          <w:rFonts w:ascii="Times New Roman" w:hAnsi="Times New Roman" w:cs="Times New Roman"/>
          <w:sz w:val="28"/>
          <w:szCs w:val="28"/>
        </w:rPr>
      </w:pPr>
    </w:p>
    <w:p w:rsidR="00091675" w:rsidRPr="00AA2284" w:rsidRDefault="000A72E6" w:rsidP="00091675">
      <w:pPr>
        <w:pStyle w:val="ConsPlusNormal"/>
        <w:spacing w:before="220"/>
        <w:ind w:firstLine="540"/>
        <w:jc w:val="center"/>
        <w:rPr>
          <w:rFonts w:ascii="Times New Roman" w:hAnsi="Times New Roman" w:cs="Times New Roman"/>
          <w:sz w:val="28"/>
          <w:szCs w:val="28"/>
        </w:rPr>
      </w:pPr>
      <w:r w:rsidRPr="00AA2284">
        <w:rPr>
          <w:rFonts w:ascii="Times New Roman" w:hAnsi="Times New Roman" w:cs="Times New Roman"/>
          <w:sz w:val="28"/>
          <w:szCs w:val="28"/>
        </w:rPr>
        <w:t>Перечень ме</w:t>
      </w:r>
      <w:r w:rsidR="00091675" w:rsidRPr="00AA2284">
        <w:rPr>
          <w:rFonts w:ascii="Times New Roman" w:hAnsi="Times New Roman" w:cs="Times New Roman"/>
          <w:sz w:val="28"/>
          <w:szCs w:val="28"/>
        </w:rPr>
        <w:t>роприятий Подпрограммы</w:t>
      </w:r>
      <w:r w:rsidRPr="00AA2284">
        <w:rPr>
          <w:rFonts w:ascii="Times New Roman" w:hAnsi="Times New Roman" w:cs="Times New Roman"/>
          <w:sz w:val="28"/>
          <w:szCs w:val="28"/>
        </w:rPr>
        <w:t>.</w:t>
      </w:r>
    </w:p>
    <w:p w:rsidR="0093203E" w:rsidRPr="00AA2284" w:rsidRDefault="0093203E" w:rsidP="00091675">
      <w:pPr>
        <w:pStyle w:val="ConsPlusNormal"/>
        <w:spacing w:before="220"/>
        <w:ind w:firstLine="540"/>
        <w:jc w:val="center"/>
        <w:rPr>
          <w:rFonts w:ascii="Times New Roman" w:hAnsi="Times New Roman" w:cs="Times New Roman"/>
          <w:sz w:val="28"/>
          <w:szCs w:val="28"/>
        </w:rPr>
      </w:pPr>
    </w:p>
    <w:p w:rsidR="00091675" w:rsidRPr="00AA2284" w:rsidRDefault="00091675" w:rsidP="00091675">
      <w:pPr>
        <w:pStyle w:val="ConsPlusNormal"/>
        <w:ind w:firstLine="539"/>
        <w:jc w:val="both"/>
        <w:rPr>
          <w:rFonts w:ascii="Times New Roman" w:hAnsi="Times New Roman" w:cs="Times New Roman"/>
          <w:sz w:val="28"/>
          <w:szCs w:val="28"/>
        </w:rPr>
      </w:pPr>
      <w:r w:rsidRPr="00AA2284">
        <w:rPr>
          <w:rFonts w:ascii="Times New Roman" w:hAnsi="Times New Roman" w:cs="Times New Roman"/>
          <w:sz w:val="28"/>
          <w:szCs w:val="28"/>
        </w:rPr>
        <w:t xml:space="preserve">Перечень мероприятий </w:t>
      </w:r>
      <w:r w:rsidR="000A72E6" w:rsidRPr="00AA2284">
        <w:rPr>
          <w:rFonts w:ascii="Times New Roman" w:hAnsi="Times New Roman" w:cs="Times New Roman"/>
          <w:sz w:val="28"/>
          <w:szCs w:val="28"/>
        </w:rPr>
        <w:t xml:space="preserve">приведен </w:t>
      </w:r>
      <w:r w:rsidRPr="00AA2284">
        <w:rPr>
          <w:rFonts w:ascii="Times New Roman" w:hAnsi="Times New Roman" w:cs="Times New Roman"/>
          <w:sz w:val="28"/>
          <w:szCs w:val="28"/>
        </w:rPr>
        <w:t>в приложении №1 к Подпрограмме I «Развитие имущественного комплекса».</w:t>
      </w:r>
    </w:p>
    <w:p w:rsidR="00091675" w:rsidRPr="00AA2284" w:rsidRDefault="00091675" w:rsidP="00091675">
      <w:pPr>
        <w:pStyle w:val="ConsPlusNormal"/>
        <w:spacing w:before="220"/>
        <w:ind w:firstLine="540"/>
        <w:jc w:val="both"/>
        <w:rPr>
          <w:rFonts w:ascii="Times New Roman" w:hAnsi="Times New Roman" w:cs="Times New Roman"/>
          <w:sz w:val="24"/>
          <w:szCs w:val="24"/>
        </w:rPr>
      </w:pPr>
    </w:p>
    <w:p w:rsidR="00091675" w:rsidRPr="00AA2284" w:rsidRDefault="00091675" w:rsidP="00091675">
      <w:pPr>
        <w:pStyle w:val="ConsPlusNormal"/>
        <w:spacing w:before="220"/>
        <w:ind w:firstLine="540"/>
        <w:jc w:val="both"/>
        <w:rPr>
          <w:rFonts w:ascii="Times New Roman" w:hAnsi="Times New Roman" w:cs="Times New Roman"/>
          <w:sz w:val="24"/>
          <w:szCs w:val="24"/>
        </w:rPr>
      </w:pPr>
    </w:p>
    <w:p w:rsidR="00091675" w:rsidRPr="00AA2284" w:rsidRDefault="00091675" w:rsidP="00091675">
      <w:pPr>
        <w:pStyle w:val="ConsPlusNormal"/>
        <w:spacing w:before="220"/>
        <w:ind w:firstLine="540"/>
        <w:jc w:val="both"/>
        <w:rPr>
          <w:rFonts w:ascii="Times New Roman" w:hAnsi="Times New Roman" w:cs="Times New Roman"/>
          <w:sz w:val="24"/>
          <w:szCs w:val="24"/>
        </w:rPr>
      </w:pPr>
    </w:p>
    <w:p w:rsidR="00091675" w:rsidRPr="00AA2284" w:rsidRDefault="00091675" w:rsidP="00091675">
      <w:pPr>
        <w:pStyle w:val="ConsPlusNormal"/>
        <w:ind w:firstLine="539"/>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091675">
      <w:pPr>
        <w:pStyle w:val="ConsPlusNormal"/>
        <w:jc w:val="center"/>
        <w:rPr>
          <w:rFonts w:ascii="Times New Roman" w:hAnsi="Times New Roman" w:cs="Times New Roman"/>
          <w:sz w:val="24"/>
          <w:szCs w:val="24"/>
        </w:rPr>
      </w:pPr>
    </w:p>
    <w:p w:rsidR="00091675" w:rsidRPr="00AA2284" w:rsidRDefault="00091675" w:rsidP="002801B0">
      <w:pPr>
        <w:pStyle w:val="ConsPlusNormal"/>
        <w:ind w:firstLine="539"/>
        <w:jc w:val="right"/>
        <w:rPr>
          <w:rFonts w:ascii="Times New Roman" w:hAnsi="Times New Roman" w:cs="Times New Roman"/>
          <w:sz w:val="24"/>
          <w:szCs w:val="24"/>
        </w:rPr>
      </w:pPr>
    </w:p>
    <w:p w:rsidR="00091675" w:rsidRPr="00AA2284" w:rsidRDefault="00091675" w:rsidP="002801B0">
      <w:pPr>
        <w:pStyle w:val="ConsPlusNormal"/>
        <w:ind w:firstLine="539"/>
        <w:jc w:val="right"/>
        <w:rPr>
          <w:rFonts w:ascii="Times New Roman" w:hAnsi="Times New Roman" w:cs="Times New Roman"/>
          <w:sz w:val="24"/>
          <w:szCs w:val="24"/>
        </w:rPr>
      </w:pPr>
    </w:p>
    <w:p w:rsidR="00091675" w:rsidRPr="00AA2284" w:rsidRDefault="00091675">
      <w:pPr>
        <w:spacing w:after="200" w:line="276" w:lineRule="auto"/>
        <w:rPr>
          <w:rFonts w:eastAsia="Times New Roman" w:cs="Times New Roman"/>
          <w:sz w:val="24"/>
          <w:szCs w:val="24"/>
          <w:lang w:eastAsia="ru-RU"/>
        </w:rPr>
      </w:pPr>
      <w:r w:rsidRPr="00AA2284">
        <w:rPr>
          <w:rFonts w:cs="Times New Roman"/>
          <w:sz w:val="24"/>
          <w:szCs w:val="24"/>
        </w:rPr>
        <w:br w:type="page"/>
      </w:r>
    </w:p>
    <w:p w:rsidR="00091675" w:rsidRPr="00AA2284" w:rsidRDefault="00091675" w:rsidP="002801B0">
      <w:pPr>
        <w:pStyle w:val="ConsPlusNormal"/>
        <w:ind w:firstLine="539"/>
        <w:jc w:val="right"/>
        <w:rPr>
          <w:rFonts w:ascii="Times New Roman" w:hAnsi="Times New Roman" w:cs="Times New Roman"/>
          <w:sz w:val="24"/>
          <w:szCs w:val="24"/>
        </w:rPr>
        <w:sectPr w:rsidR="00091675" w:rsidRPr="00AA2284" w:rsidSect="00091675">
          <w:pgSz w:w="11906" w:h="16838"/>
          <w:pgMar w:top="567" w:right="1134" w:bottom="1134" w:left="851" w:header="709" w:footer="709" w:gutter="0"/>
          <w:cols w:space="708"/>
          <w:titlePg/>
          <w:docGrid w:linePitch="381"/>
        </w:sectPr>
      </w:pPr>
    </w:p>
    <w:p w:rsidR="002801B0" w:rsidRPr="00AA2284" w:rsidRDefault="00D1350E" w:rsidP="002801B0">
      <w:pPr>
        <w:pStyle w:val="ConsPlusNormal"/>
        <w:ind w:firstLine="539"/>
        <w:jc w:val="right"/>
        <w:rPr>
          <w:rFonts w:ascii="Times New Roman" w:hAnsi="Times New Roman" w:cs="Times New Roman"/>
          <w:sz w:val="24"/>
          <w:szCs w:val="24"/>
        </w:rPr>
      </w:pPr>
      <w:r w:rsidRPr="00AA2284">
        <w:rPr>
          <w:rFonts w:ascii="Times New Roman" w:hAnsi="Times New Roman" w:cs="Times New Roman"/>
          <w:sz w:val="24"/>
          <w:szCs w:val="24"/>
        </w:rPr>
        <w:lastRenderedPageBreak/>
        <w:t>Приложение №1</w:t>
      </w:r>
    </w:p>
    <w:p w:rsidR="002801B0" w:rsidRPr="00AA2284" w:rsidRDefault="002801B0" w:rsidP="002801B0">
      <w:pPr>
        <w:pStyle w:val="ConsPlusNormal"/>
        <w:ind w:firstLine="539"/>
        <w:jc w:val="right"/>
        <w:rPr>
          <w:rFonts w:ascii="Times New Roman" w:hAnsi="Times New Roman" w:cs="Times New Roman"/>
          <w:sz w:val="24"/>
          <w:szCs w:val="24"/>
        </w:rPr>
      </w:pPr>
      <w:r w:rsidRPr="00AA2284">
        <w:rPr>
          <w:rFonts w:ascii="Times New Roman" w:hAnsi="Times New Roman" w:cs="Times New Roman"/>
          <w:sz w:val="24"/>
          <w:szCs w:val="24"/>
        </w:rPr>
        <w:t xml:space="preserve">к подпрограмме </w:t>
      </w:r>
      <w:r w:rsidRPr="00AA2284">
        <w:rPr>
          <w:rFonts w:ascii="Times New Roman" w:hAnsi="Times New Roman" w:cs="Times New Roman"/>
          <w:sz w:val="24"/>
          <w:szCs w:val="24"/>
          <w:lang w:val="en-US"/>
        </w:rPr>
        <w:t>I</w:t>
      </w:r>
    </w:p>
    <w:p w:rsidR="002801B0" w:rsidRPr="00AA2284" w:rsidRDefault="002801B0" w:rsidP="002801B0">
      <w:pPr>
        <w:pStyle w:val="ConsPlusNormal"/>
        <w:ind w:firstLine="539"/>
        <w:jc w:val="center"/>
        <w:rPr>
          <w:rFonts w:ascii="Times New Roman" w:hAnsi="Times New Roman" w:cs="Times New Roman"/>
          <w:sz w:val="28"/>
          <w:szCs w:val="28"/>
        </w:rPr>
      </w:pPr>
    </w:p>
    <w:p w:rsidR="002801B0" w:rsidRPr="00AA2284" w:rsidRDefault="002801B0" w:rsidP="002801B0">
      <w:pPr>
        <w:pStyle w:val="ConsPlusNormal"/>
        <w:ind w:firstLine="539"/>
        <w:jc w:val="center"/>
        <w:rPr>
          <w:rFonts w:ascii="Times New Roman" w:hAnsi="Times New Roman" w:cs="Times New Roman"/>
          <w:sz w:val="28"/>
          <w:szCs w:val="28"/>
        </w:rPr>
      </w:pPr>
      <w:r w:rsidRPr="00AA2284">
        <w:rPr>
          <w:rFonts w:ascii="Times New Roman" w:hAnsi="Times New Roman" w:cs="Times New Roman"/>
          <w:sz w:val="28"/>
          <w:szCs w:val="28"/>
        </w:rPr>
        <w:t>Перечень мероприятий</w:t>
      </w:r>
      <w:r w:rsidRPr="00AA2284">
        <w:rPr>
          <w:sz w:val="28"/>
          <w:szCs w:val="28"/>
        </w:rPr>
        <w:t xml:space="preserve"> </w:t>
      </w:r>
      <w:r w:rsidR="006A25D8" w:rsidRPr="00AA2284">
        <w:rPr>
          <w:rFonts w:ascii="Times New Roman" w:hAnsi="Times New Roman" w:cs="Times New Roman"/>
          <w:sz w:val="28"/>
          <w:szCs w:val="28"/>
        </w:rPr>
        <w:t>п</w:t>
      </w:r>
      <w:r w:rsidRPr="00AA2284">
        <w:rPr>
          <w:rFonts w:ascii="Times New Roman" w:hAnsi="Times New Roman" w:cs="Times New Roman"/>
          <w:sz w:val="28"/>
          <w:szCs w:val="28"/>
        </w:rPr>
        <w:t>одпрограммы I «Развитие имущественного комплекса»</w:t>
      </w:r>
    </w:p>
    <w:p w:rsidR="002801B0" w:rsidRPr="00AA2284" w:rsidRDefault="002801B0" w:rsidP="002801B0">
      <w:pPr>
        <w:pStyle w:val="ConsPlusNormal"/>
        <w:ind w:firstLine="539"/>
        <w:jc w:val="both"/>
        <w:rPr>
          <w:rFonts w:ascii="Times New Roman" w:hAnsi="Times New Roman" w:cs="Times New Roman"/>
          <w:sz w:val="24"/>
          <w:szCs w:val="24"/>
        </w:rPr>
      </w:pPr>
    </w:p>
    <w:tbl>
      <w:tblPr>
        <w:tblW w:w="15873" w:type="dxa"/>
        <w:jc w:val="center"/>
        <w:tblLayout w:type="fixed"/>
        <w:tblLook w:val="04A0" w:firstRow="1" w:lastRow="0" w:firstColumn="1" w:lastColumn="0" w:noHBand="0" w:noVBand="1"/>
      </w:tblPr>
      <w:tblGrid>
        <w:gridCol w:w="566"/>
        <w:gridCol w:w="2942"/>
        <w:gridCol w:w="858"/>
        <w:gridCol w:w="2716"/>
        <w:gridCol w:w="956"/>
        <w:gridCol w:w="971"/>
        <w:gridCol w:w="852"/>
        <w:gridCol w:w="1008"/>
        <w:gridCol w:w="1000"/>
        <w:gridCol w:w="1003"/>
        <w:gridCol w:w="1572"/>
        <w:gridCol w:w="1429"/>
      </w:tblGrid>
      <w:tr w:rsidR="00E95382" w:rsidRPr="00AA2284" w:rsidTr="002D641C">
        <w:trPr>
          <w:trHeight w:val="487"/>
          <w:jc w:val="center"/>
        </w:trPr>
        <w:tc>
          <w:tcPr>
            <w:tcW w:w="566"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left="-392" w:right="-120" w:firstLine="397"/>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w:t>
            </w:r>
          </w:p>
          <w:p w:rsidR="00E95382" w:rsidRPr="00AA2284" w:rsidRDefault="00E95382" w:rsidP="00F50144">
            <w:pPr>
              <w:widowControl w:val="0"/>
              <w:autoSpaceDE w:val="0"/>
              <w:autoSpaceDN w:val="0"/>
              <w:adjustRightInd w:val="0"/>
              <w:ind w:left="-392" w:right="-120" w:firstLine="397"/>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п/п</w:t>
            </w:r>
          </w:p>
        </w:tc>
        <w:tc>
          <w:tcPr>
            <w:tcW w:w="2942"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Мероприятие Подпрограммы </w:t>
            </w:r>
          </w:p>
        </w:tc>
        <w:tc>
          <w:tcPr>
            <w:tcW w:w="858"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42"/>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Сроки исполнения мероприятия</w:t>
            </w:r>
          </w:p>
        </w:tc>
        <w:tc>
          <w:tcPr>
            <w:tcW w:w="2716"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Источники финансирования</w:t>
            </w:r>
          </w:p>
        </w:tc>
        <w:tc>
          <w:tcPr>
            <w:tcW w:w="956"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Всего</w:t>
            </w:r>
            <w:r w:rsidRPr="00AA2284">
              <w:rPr>
                <w:rFonts w:ascii="Times New Roman CYR" w:eastAsiaTheme="minorEastAsia" w:hAnsi="Times New Roman CYR" w:cs="Times New Roman CYR"/>
                <w:sz w:val="24"/>
                <w:szCs w:val="24"/>
                <w:lang w:eastAsia="ru-RU"/>
              </w:rPr>
              <w:br/>
              <w:t>(тыс. руб.)</w:t>
            </w:r>
          </w:p>
        </w:tc>
        <w:tc>
          <w:tcPr>
            <w:tcW w:w="4834" w:type="dxa"/>
            <w:gridSpan w:val="5"/>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Объемы финансирования по годам</w:t>
            </w:r>
            <w:r w:rsidRPr="00AA2284">
              <w:rPr>
                <w:rFonts w:ascii="Times New Roman CYR" w:eastAsiaTheme="minorEastAsia" w:hAnsi="Times New Roman CYR" w:cs="Times New Roman CYR"/>
                <w:sz w:val="24"/>
                <w:szCs w:val="24"/>
                <w:lang w:eastAsia="ru-RU"/>
              </w:rPr>
              <w:br/>
              <w:t>(тыс. руб.)</w:t>
            </w:r>
          </w:p>
        </w:tc>
        <w:tc>
          <w:tcPr>
            <w:tcW w:w="1572"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A228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29" w:type="dxa"/>
            <w:vMerge w:val="restart"/>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A2284">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95382" w:rsidRPr="00AA2284" w:rsidTr="009A6CBC">
        <w:trPr>
          <w:trHeight w:val="141"/>
          <w:jc w:val="center"/>
        </w:trPr>
        <w:tc>
          <w:tcPr>
            <w:tcW w:w="566"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2942"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2716"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971" w:type="dxa"/>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2020 </w:t>
            </w:r>
          </w:p>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год</w:t>
            </w:r>
          </w:p>
        </w:tc>
        <w:tc>
          <w:tcPr>
            <w:tcW w:w="852" w:type="dxa"/>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2021 </w:t>
            </w:r>
          </w:p>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год</w:t>
            </w:r>
          </w:p>
        </w:tc>
        <w:tc>
          <w:tcPr>
            <w:tcW w:w="1008" w:type="dxa"/>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2022 </w:t>
            </w:r>
          </w:p>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год</w:t>
            </w:r>
          </w:p>
        </w:tc>
        <w:tc>
          <w:tcPr>
            <w:tcW w:w="1000" w:type="dxa"/>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2023 </w:t>
            </w:r>
          </w:p>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год</w:t>
            </w:r>
          </w:p>
        </w:tc>
        <w:tc>
          <w:tcPr>
            <w:tcW w:w="1003" w:type="dxa"/>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2024 </w:t>
            </w:r>
          </w:p>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год</w:t>
            </w:r>
          </w:p>
        </w:tc>
        <w:tc>
          <w:tcPr>
            <w:tcW w:w="1572"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1429" w:type="dxa"/>
            <w:vMerge/>
            <w:tcBorders>
              <w:top w:val="single" w:sz="4" w:space="0" w:color="auto"/>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r>
      <w:tr w:rsidR="00E95382" w:rsidRPr="00AA2284" w:rsidTr="009A6CBC">
        <w:trPr>
          <w:trHeight w:val="205"/>
          <w:jc w:val="center"/>
        </w:trPr>
        <w:tc>
          <w:tcPr>
            <w:tcW w:w="566"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ind w:left="-505" w:right="-137" w:firstLine="505"/>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w:t>
            </w:r>
          </w:p>
        </w:tc>
        <w:tc>
          <w:tcPr>
            <w:tcW w:w="2942"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3</w:t>
            </w:r>
          </w:p>
        </w:tc>
        <w:tc>
          <w:tcPr>
            <w:tcW w:w="2716"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4</w:t>
            </w:r>
          </w:p>
        </w:tc>
        <w:tc>
          <w:tcPr>
            <w:tcW w:w="956"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6</w:t>
            </w:r>
          </w:p>
        </w:tc>
        <w:tc>
          <w:tcPr>
            <w:tcW w:w="971"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8</w:t>
            </w:r>
          </w:p>
        </w:tc>
        <w:tc>
          <w:tcPr>
            <w:tcW w:w="1008"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9</w:t>
            </w:r>
          </w:p>
        </w:tc>
        <w:tc>
          <w:tcPr>
            <w:tcW w:w="1000"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10</w:t>
            </w:r>
          </w:p>
        </w:tc>
        <w:tc>
          <w:tcPr>
            <w:tcW w:w="1003"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11</w:t>
            </w:r>
          </w:p>
        </w:tc>
        <w:tc>
          <w:tcPr>
            <w:tcW w:w="1572"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12</w:t>
            </w:r>
          </w:p>
        </w:tc>
        <w:tc>
          <w:tcPr>
            <w:tcW w:w="1429" w:type="dxa"/>
            <w:tcBorders>
              <w:top w:val="single" w:sz="4" w:space="0" w:color="auto"/>
              <w:left w:val="single" w:sz="4" w:space="0" w:color="auto"/>
              <w:bottom w:val="single" w:sz="4" w:space="0" w:color="auto"/>
              <w:right w:val="single" w:sz="4" w:space="0" w:color="auto"/>
            </w:tcBorders>
            <w:vAlign w:val="center"/>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13</w:t>
            </w:r>
          </w:p>
        </w:tc>
      </w:tr>
      <w:tr w:rsidR="00E95382"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1.</w:t>
            </w:r>
          </w:p>
        </w:tc>
        <w:tc>
          <w:tcPr>
            <w:tcW w:w="2942"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autoSpaceDE w:val="0"/>
              <w:autoSpaceDN w:val="0"/>
              <w:adjustRightInd w:val="0"/>
              <w:rPr>
                <w:sz w:val="24"/>
                <w:szCs w:val="24"/>
              </w:rPr>
            </w:pPr>
            <w:r w:rsidRPr="00AA2284">
              <w:rPr>
                <w:b/>
                <w:sz w:val="24"/>
                <w:szCs w:val="24"/>
              </w:rPr>
              <w:t>Основное мероприятие 02.</w:t>
            </w:r>
            <w:r w:rsidRPr="00AA2284">
              <w:rPr>
                <w:sz w:val="24"/>
                <w:szCs w:val="24"/>
              </w:rPr>
              <w:t xml:space="preserve"> Управление имуществом, находящимся в муниципальной собственности, </w:t>
            </w:r>
          </w:p>
          <w:p w:rsidR="00E95382" w:rsidRPr="00AA2284" w:rsidRDefault="00E95382" w:rsidP="00106211">
            <w:pPr>
              <w:autoSpaceDE w:val="0"/>
              <w:autoSpaceDN w:val="0"/>
              <w:adjustRightInd w:val="0"/>
              <w:rPr>
                <w:sz w:val="24"/>
                <w:szCs w:val="24"/>
              </w:rPr>
            </w:pPr>
            <w:r w:rsidRPr="00AA2284">
              <w:rPr>
                <w:sz w:val="24"/>
                <w:szCs w:val="24"/>
              </w:rPr>
              <w:t>и выполнение кадастровых работ</w:t>
            </w:r>
          </w:p>
        </w:tc>
        <w:tc>
          <w:tcPr>
            <w:tcW w:w="858"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ind w:hanging="100"/>
              <w:jc w:val="center"/>
              <w:rPr>
                <w:sz w:val="24"/>
                <w:szCs w:val="24"/>
              </w:rPr>
            </w:pPr>
            <w:r w:rsidRPr="00AA2284">
              <w:rPr>
                <w:rFonts w:cs="Times New Roman"/>
                <w:sz w:val="24"/>
                <w:szCs w:val="24"/>
              </w:rPr>
              <w:t xml:space="preserve">2020-2024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tabs>
                <w:tab w:val="center" w:pos="175"/>
              </w:tabs>
              <w:ind w:hanging="100"/>
              <w:rPr>
                <w:sz w:val="24"/>
                <w:szCs w:val="24"/>
              </w:rPr>
            </w:pPr>
            <w:r w:rsidRPr="00AA2284">
              <w:rPr>
                <w:sz w:val="24"/>
                <w:szCs w:val="24"/>
              </w:rPr>
              <w:tab/>
              <w:t>Итого</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982ED8">
            <w:pPr>
              <w:jc w:val="center"/>
              <w:rPr>
                <w:sz w:val="22"/>
              </w:rPr>
            </w:pPr>
            <w:r w:rsidRPr="00AA2284">
              <w:rPr>
                <w:sz w:val="22"/>
              </w:rPr>
              <w:t>84 751</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9C49A6">
            <w:pPr>
              <w:jc w:val="center"/>
              <w:rPr>
                <w:sz w:val="22"/>
              </w:rPr>
            </w:pPr>
            <w:r w:rsidRPr="00AA2284">
              <w:rPr>
                <w:sz w:val="22"/>
              </w:rPr>
              <w:t>8</w:t>
            </w:r>
            <w:r w:rsidR="002D641C" w:rsidRPr="00AA2284">
              <w:rPr>
                <w:sz w:val="22"/>
              </w:rPr>
              <w:t xml:space="preserve"> 9</w:t>
            </w:r>
            <w:r w:rsidRPr="00AA2284">
              <w:rPr>
                <w:sz w:val="22"/>
              </w:rPr>
              <w:t>46</w:t>
            </w:r>
          </w:p>
        </w:tc>
        <w:tc>
          <w:tcPr>
            <w:tcW w:w="852"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844233" w:rsidP="001401F3">
            <w:pPr>
              <w:jc w:val="center"/>
              <w:rPr>
                <w:sz w:val="22"/>
              </w:rPr>
            </w:pPr>
            <w:r w:rsidRPr="00AA2284">
              <w:rPr>
                <w:sz w:val="22"/>
              </w:rPr>
              <w:t>1</w:t>
            </w:r>
            <w:r w:rsidR="001851BC" w:rsidRPr="00AA2284">
              <w:rPr>
                <w:sz w:val="22"/>
              </w:rPr>
              <w:t>7</w:t>
            </w:r>
            <w:r w:rsidR="002D641C" w:rsidRPr="00AA2284">
              <w:rPr>
                <w:sz w:val="22"/>
              </w:rPr>
              <w:t xml:space="preserve"> </w:t>
            </w:r>
            <w:r w:rsidR="001851BC" w:rsidRPr="00AA2284">
              <w:rPr>
                <w:sz w:val="22"/>
              </w:rPr>
              <w:t>66</w:t>
            </w:r>
            <w:r w:rsidR="001401F3" w:rsidRPr="00AA2284">
              <w:rPr>
                <w:sz w:val="22"/>
              </w:rPr>
              <w:t>5</w:t>
            </w:r>
          </w:p>
        </w:tc>
        <w:tc>
          <w:tcPr>
            <w:tcW w:w="1008"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8B440A">
            <w:pPr>
              <w:jc w:val="center"/>
              <w:rPr>
                <w:sz w:val="22"/>
              </w:rPr>
            </w:pPr>
            <w:r w:rsidRPr="00AA2284">
              <w:rPr>
                <w:sz w:val="22"/>
              </w:rPr>
              <w:t>19 210</w:t>
            </w:r>
          </w:p>
        </w:tc>
        <w:tc>
          <w:tcPr>
            <w:tcW w:w="1000"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8B440A">
            <w:pPr>
              <w:jc w:val="center"/>
              <w:rPr>
                <w:sz w:val="22"/>
              </w:rPr>
            </w:pPr>
            <w:r w:rsidRPr="00AA2284">
              <w:rPr>
                <w:sz w:val="22"/>
              </w:rPr>
              <w:t>18 720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2"/>
              </w:rPr>
            </w:pPr>
            <w:r w:rsidRPr="00AA2284">
              <w:rPr>
                <w:sz w:val="22"/>
              </w:rPr>
              <w:t>20 210</w:t>
            </w:r>
          </w:p>
        </w:tc>
        <w:tc>
          <w:tcPr>
            <w:tcW w:w="1572"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29"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603"/>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val="en-US" w:eastAsia="ru-RU"/>
              </w:rPr>
            </w:pPr>
            <w:r w:rsidRPr="00AA2284">
              <w:rPr>
                <w:sz w:val="24"/>
                <w:szCs w:val="24"/>
              </w:rPr>
              <w:t>Средства бюджета городского округа</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BF1EA3">
            <w:pPr>
              <w:jc w:val="center"/>
              <w:rPr>
                <w:sz w:val="22"/>
              </w:rPr>
            </w:pPr>
            <w:r w:rsidRPr="00AA2284">
              <w:rPr>
                <w:sz w:val="22"/>
              </w:rPr>
              <w:t>84 751</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6A25D8">
            <w:pPr>
              <w:jc w:val="center"/>
              <w:rPr>
                <w:sz w:val="22"/>
              </w:rPr>
            </w:pPr>
            <w:r w:rsidRPr="00AA2284">
              <w:rPr>
                <w:sz w:val="22"/>
              </w:rPr>
              <w:t>8</w:t>
            </w:r>
            <w:r w:rsidR="009C49A6" w:rsidRPr="00AA2284">
              <w:rPr>
                <w:sz w:val="22"/>
              </w:rPr>
              <w:t xml:space="preserve"> </w:t>
            </w:r>
            <w:r w:rsidRPr="00AA2284">
              <w:rPr>
                <w:sz w:val="22"/>
              </w:rPr>
              <w:t>946</w:t>
            </w:r>
          </w:p>
        </w:tc>
        <w:tc>
          <w:tcPr>
            <w:tcW w:w="852"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844233" w:rsidP="001851BC">
            <w:pPr>
              <w:jc w:val="center"/>
              <w:rPr>
                <w:sz w:val="22"/>
              </w:rPr>
            </w:pPr>
            <w:r w:rsidRPr="00AA2284">
              <w:rPr>
                <w:sz w:val="22"/>
              </w:rPr>
              <w:t>1</w:t>
            </w:r>
            <w:r w:rsidR="001401F3" w:rsidRPr="00AA2284">
              <w:rPr>
                <w:sz w:val="22"/>
              </w:rPr>
              <w:t>7</w:t>
            </w:r>
            <w:r w:rsidR="009C49A6" w:rsidRPr="00AA2284">
              <w:rPr>
                <w:sz w:val="22"/>
              </w:rPr>
              <w:t xml:space="preserve"> </w:t>
            </w:r>
            <w:r w:rsidR="001401F3" w:rsidRPr="00AA2284">
              <w:rPr>
                <w:sz w:val="22"/>
              </w:rPr>
              <w:t>665</w:t>
            </w:r>
          </w:p>
        </w:tc>
        <w:tc>
          <w:tcPr>
            <w:tcW w:w="1008"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8B440A">
            <w:pPr>
              <w:jc w:val="center"/>
              <w:rPr>
                <w:sz w:val="22"/>
              </w:rPr>
            </w:pPr>
            <w:r w:rsidRPr="00AA2284">
              <w:rPr>
                <w:sz w:val="22"/>
              </w:rPr>
              <w:t>19 210</w:t>
            </w:r>
          </w:p>
        </w:tc>
        <w:tc>
          <w:tcPr>
            <w:tcW w:w="1000"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8B440A">
            <w:pPr>
              <w:jc w:val="center"/>
              <w:rPr>
                <w:sz w:val="22"/>
              </w:rPr>
            </w:pPr>
            <w:r w:rsidRPr="00AA2284">
              <w:rPr>
                <w:sz w:val="22"/>
              </w:rPr>
              <w:t>18 720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2"/>
              </w:rPr>
            </w:pPr>
            <w:r w:rsidRPr="00AA2284">
              <w:rPr>
                <w:sz w:val="22"/>
              </w:rPr>
              <w:t>20 210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316"/>
          <w:jc w:val="center"/>
        </w:trPr>
        <w:tc>
          <w:tcPr>
            <w:tcW w:w="566"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0</w:t>
            </w:r>
          </w:p>
        </w:tc>
        <w:tc>
          <w:tcPr>
            <w:tcW w:w="1572"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E95382" w:rsidRPr="00AA2284" w:rsidRDefault="002D641C"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2.1</w:t>
            </w:r>
          </w:p>
        </w:tc>
        <w:tc>
          <w:tcPr>
            <w:tcW w:w="2942"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autoSpaceDE w:val="0"/>
              <w:autoSpaceDN w:val="0"/>
              <w:adjustRightInd w:val="0"/>
              <w:rPr>
                <w:b/>
                <w:i/>
                <w:sz w:val="24"/>
                <w:szCs w:val="24"/>
              </w:rPr>
            </w:pPr>
            <w:r w:rsidRPr="00AA2284">
              <w:rPr>
                <w:b/>
                <w:i/>
                <w:sz w:val="24"/>
                <w:szCs w:val="24"/>
              </w:rPr>
              <w:t>Мероприятие 02.01</w:t>
            </w:r>
          </w:p>
          <w:p w:rsidR="00E95382" w:rsidRPr="00AA2284" w:rsidRDefault="00E95382" w:rsidP="00CB0E3D">
            <w:pPr>
              <w:autoSpaceDE w:val="0"/>
              <w:autoSpaceDN w:val="0"/>
              <w:adjustRightInd w:val="0"/>
              <w:rPr>
                <w:sz w:val="24"/>
                <w:szCs w:val="24"/>
              </w:rPr>
            </w:pPr>
            <w:r w:rsidRPr="00AA2284">
              <w:rPr>
                <w:sz w:val="24"/>
                <w:szCs w:val="24"/>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8"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ind w:hanging="100"/>
              <w:jc w:val="center"/>
              <w:rPr>
                <w:sz w:val="24"/>
                <w:szCs w:val="24"/>
              </w:rPr>
            </w:pPr>
            <w:r w:rsidRPr="00AA2284">
              <w:rPr>
                <w:rFonts w:cs="Times New Roman"/>
                <w:sz w:val="24"/>
                <w:szCs w:val="24"/>
              </w:rPr>
              <w:t xml:space="preserve">2020-2024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tabs>
                <w:tab w:val="center" w:pos="175"/>
              </w:tabs>
              <w:ind w:hanging="100"/>
              <w:rPr>
                <w:sz w:val="24"/>
                <w:szCs w:val="24"/>
              </w:rPr>
            </w:pPr>
            <w:r w:rsidRPr="00AA2284">
              <w:rPr>
                <w:sz w:val="24"/>
                <w:szCs w:val="24"/>
              </w:rPr>
              <w:tab/>
              <w:t>Итого</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982ED8">
            <w:pPr>
              <w:jc w:val="center"/>
              <w:rPr>
                <w:sz w:val="22"/>
              </w:rPr>
            </w:pPr>
            <w:r w:rsidRPr="00AA2284">
              <w:rPr>
                <w:sz w:val="22"/>
              </w:rPr>
              <w:t>43 967</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F50144">
            <w:pPr>
              <w:jc w:val="center"/>
              <w:rPr>
                <w:sz w:val="22"/>
              </w:rPr>
            </w:pPr>
            <w:r w:rsidRPr="00AA2284">
              <w:rPr>
                <w:sz w:val="22"/>
              </w:rPr>
              <w:t>2</w:t>
            </w:r>
            <w:r w:rsidR="009C49A6" w:rsidRPr="00AA2284">
              <w:rPr>
                <w:sz w:val="22"/>
              </w:rPr>
              <w:t xml:space="preserve"> </w:t>
            </w:r>
            <w:r w:rsidRPr="00AA2284">
              <w:rPr>
                <w:sz w:val="22"/>
              </w:rPr>
              <w:t>442</w:t>
            </w:r>
          </w:p>
        </w:tc>
        <w:tc>
          <w:tcPr>
            <w:tcW w:w="852"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E95382" w:rsidP="006D3A15">
            <w:pPr>
              <w:jc w:val="center"/>
              <w:rPr>
                <w:sz w:val="22"/>
              </w:rPr>
            </w:pPr>
            <w:r w:rsidRPr="00AA2284">
              <w:rPr>
                <w:sz w:val="22"/>
                <w:lang w:val="en-US"/>
              </w:rPr>
              <w:t>9</w:t>
            </w:r>
            <w:r w:rsidR="008D4F68" w:rsidRPr="00AA2284">
              <w:rPr>
                <w:sz w:val="22"/>
              </w:rPr>
              <w:t xml:space="preserve"> </w:t>
            </w:r>
            <w:r w:rsidR="001401F3" w:rsidRPr="00AA2284">
              <w:rPr>
                <w:sz w:val="22"/>
              </w:rPr>
              <w:t>545</w:t>
            </w:r>
          </w:p>
        </w:tc>
        <w:tc>
          <w:tcPr>
            <w:tcW w:w="1008" w:type="dxa"/>
            <w:tcBorders>
              <w:top w:val="single" w:sz="4" w:space="0" w:color="auto"/>
              <w:left w:val="nil"/>
              <w:bottom w:val="single" w:sz="4" w:space="0" w:color="auto"/>
              <w:right w:val="single" w:sz="4" w:space="0" w:color="auto"/>
            </w:tcBorders>
            <w:shd w:val="clear" w:color="auto" w:fill="auto"/>
          </w:tcPr>
          <w:p w:rsidR="00E95382" w:rsidRPr="00AA2284" w:rsidRDefault="009C49A6" w:rsidP="00173B28">
            <w:pPr>
              <w:jc w:val="center"/>
              <w:rPr>
                <w:sz w:val="22"/>
              </w:rPr>
            </w:pPr>
            <w:r w:rsidRPr="00AA2284">
              <w:rPr>
                <w:sz w:val="22"/>
              </w:rPr>
              <w:t>10 490</w:t>
            </w:r>
          </w:p>
        </w:tc>
        <w:tc>
          <w:tcPr>
            <w:tcW w:w="1000"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2"/>
              </w:rPr>
            </w:pPr>
            <w:r w:rsidRPr="00AA2284">
              <w:rPr>
                <w:sz w:val="22"/>
              </w:rPr>
              <w:t>10 000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9C49A6">
            <w:pPr>
              <w:rPr>
                <w:sz w:val="22"/>
              </w:rPr>
            </w:pPr>
            <w:r w:rsidRPr="00AA2284">
              <w:rPr>
                <w:sz w:val="22"/>
              </w:rPr>
              <w:t>11 490</w:t>
            </w:r>
          </w:p>
        </w:tc>
        <w:tc>
          <w:tcPr>
            <w:tcW w:w="1572"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КУИ администрации городского округа Зарайск</w:t>
            </w:r>
          </w:p>
          <w:p w:rsidR="00E95382" w:rsidRPr="00AA2284" w:rsidRDefault="00E95382" w:rsidP="00F50144">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Администрация городского округа Зарайск Московской </w:t>
            </w:r>
            <w:r w:rsidRPr="00AA2284">
              <w:rPr>
                <w:rFonts w:ascii="Times New Roman CYR" w:eastAsiaTheme="minorEastAsia" w:hAnsi="Times New Roman CYR" w:cs="Times New Roman CYR"/>
                <w:sz w:val="24"/>
                <w:szCs w:val="24"/>
                <w:lang w:eastAsia="ru-RU"/>
              </w:rPr>
              <w:lastRenderedPageBreak/>
              <w:t>области</w:t>
            </w:r>
          </w:p>
        </w:tc>
        <w:tc>
          <w:tcPr>
            <w:tcW w:w="1429"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ind w:firstLine="21"/>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lastRenderedPageBreak/>
              <w:t>Развитие  имущественного комплекса</w:t>
            </w: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860"/>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982ED8">
            <w:pPr>
              <w:jc w:val="center"/>
              <w:rPr>
                <w:sz w:val="22"/>
              </w:rPr>
            </w:pPr>
            <w:r w:rsidRPr="00AA2284">
              <w:rPr>
                <w:sz w:val="22"/>
              </w:rPr>
              <w:t>43 967</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8B440A">
            <w:pPr>
              <w:jc w:val="center"/>
              <w:rPr>
                <w:sz w:val="22"/>
              </w:rPr>
            </w:pPr>
            <w:r w:rsidRPr="00AA2284">
              <w:rPr>
                <w:sz w:val="22"/>
              </w:rPr>
              <w:t>2</w:t>
            </w:r>
            <w:r w:rsidR="009C49A6" w:rsidRPr="00AA2284">
              <w:rPr>
                <w:sz w:val="22"/>
              </w:rPr>
              <w:t xml:space="preserve"> </w:t>
            </w:r>
            <w:r w:rsidRPr="00AA2284">
              <w:rPr>
                <w:sz w:val="22"/>
              </w:rPr>
              <w:t>442</w:t>
            </w:r>
          </w:p>
        </w:tc>
        <w:tc>
          <w:tcPr>
            <w:tcW w:w="852"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E95382" w:rsidP="001851BC">
            <w:pPr>
              <w:jc w:val="center"/>
              <w:rPr>
                <w:sz w:val="22"/>
              </w:rPr>
            </w:pPr>
            <w:r w:rsidRPr="00AA2284">
              <w:rPr>
                <w:sz w:val="22"/>
              </w:rPr>
              <w:t>9</w:t>
            </w:r>
            <w:r w:rsidR="008D4F68" w:rsidRPr="00AA2284">
              <w:rPr>
                <w:sz w:val="22"/>
              </w:rPr>
              <w:t xml:space="preserve"> </w:t>
            </w:r>
            <w:r w:rsidR="001401F3" w:rsidRPr="00AA2284">
              <w:rPr>
                <w:sz w:val="22"/>
              </w:rPr>
              <w:t>545</w:t>
            </w:r>
          </w:p>
        </w:tc>
        <w:tc>
          <w:tcPr>
            <w:tcW w:w="1008" w:type="dxa"/>
            <w:tcBorders>
              <w:top w:val="single" w:sz="4" w:space="0" w:color="auto"/>
              <w:left w:val="nil"/>
              <w:bottom w:val="single" w:sz="4" w:space="0" w:color="auto"/>
              <w:right w:val="single" w:sz="4" w:space="0" w:color="auto"/>
            </w:tcBorders>
            <w:shd w:val="clear" w:color="auto" w:fill="auto"/>
          </w:tcPr>
          <w:p w:rsidR="00E95382" w:rsidRPr="00AA2284" w:rsidRDefault="009C49A6" w:rsidP="008B440A">
            <w:pPr>
              <w:jc w:val="center"/>
              <w:rPr>
                <w:sz w:val="22"/>
              </w:rPr>
            </w:pPr>
            <w:r w:rsidRPr="00AA2284">
              <w:rPr>
                <w:sz w:val="22"/>
              </w:rPr>
              <w:t>10 490</w:t>
            </w:r>
          </w:p>
        </w:tc>
        <w:tc>
          <w:tcPr>
            <w:tcW w:w="1000" w:type="dxa"/>
            <w:tcBorders>
              <w:top w:val="single" w:sz="4" w:space="0" w:color="auto"/>
              <w:left w:val="nil"/>
              <w:bottom w:val="single" w:sz="4" w:space="0" w:color="auto"/>
              <w:right w:val="single" w:sz="4" w:space="0" w:color="auto"/>
            </w:tcBorders>
            <w:shd w:val="clear" w:color="auto" w:fill="auto"/>
          </w:tcPr>
          <w:p w:rsidR="00E95382" w:rsidRPr="00AA2284" w:rsidRDefault="009C49A6" w:rsidP="008B440A">
            <w:pPr>
              <w:jc w:val="center"/>
              <w:rPr>
                <w:sz w:val="22"/>
              </w:rPr>
            </w:pPr>
            <w:r w:rsidRPr="00AA2284">
              <w:rPr>
                <w:sz w:val="22"/>
              </w:rPr>
              <w:t>10 000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2"/>
              </w:rPr>
            </w:pPr>
            <w:r w:rsidRPr="00AA2284">
              <w:rPr>
                <w:sz w:val="22"/>
              </w:rPr>
              <w:t>11 490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E95382" w:rsidRPr="00AA2284" w:rsidRDefault="002D641C"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lastRenderedPageBreak/>
              <w:t>2.2</w:t>
            </w:r>
          </w:p>
        </w:tc>
        <w:tc>
          <w:tcPr>
            <w:tcW w:w="2942"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autoSpaceDE w:val="0"/>
              <w:autoSpaceDN w:val="0"/>
              <w:adjustRightInd w:val="0"/>
              <w:rPr>
                <w:b/>
                <w:i/>
                <w:sz w:val="24"/>
                <w:szCs w:val="24"/>
              </w:rPr>
            </w:pPr>
            <w:r w:rsidRPr="00AA2284">
              <w:rPr>
                <w:b/>
                <w:i/>
                <w:sz w:val="24"/>
                <w:szCs w:val="24"/>
              </w:rPr>
              <w:t>Мероприятие 02.02</w:t>
            </w:r>
          </w:p>
          <w:p w:rsidR="00E95382" w:rsidRPr="00AA2284" w:rsidRDefault="00E95382" w:rsidP="00F50144">
            <w:pPr>
              <w:rPr>
                <w:sz w:val="24"/>
                <w:szCs w:val="24"/>
              </w:rPr>
            </w:pPr>
            <w:r w:rsidRPr="00AA2284">
              <w:rPr>
                <w:sz w:val="24"/>
                <w:szCs w:val="24"/>
              </w:rPr>
              <w:t>Взносы на капитальный ремонт общего имущества многоквартирных домов</w:t>
            </w:r>
          </w:p>
        </w:tc>
        <w:tc>
          <w:tcPr>
            <w:tcW w:w="858"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ind w:hanging="100"/>
              <w:jc w:val="center"/>
              <w:rPr>
                <w:sz w:val="24"/>
                <w:szCs w:val="24"/>
              </w:rPr>
            </w:pPr>
            <w:r w:rsidRPr="00AA2284">
              <w:rPr>
                <w:rFonts w:cs="Times New Roman"/>
                <w:sz w:val="24"/>
                <w:szCs w:val="24"/>
              </w:rPr>
              <w:t xml:space="preserve">2020-2024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tabs>
                <w:tab w:val="center" w:pos="175"/>
              </w:tabs>
              <w:ind w:hanging="100"/>
              <w:rPr>
                <w:sz w:val="24"/>
                <w:szCs w:val="24"/>
              </w:rPr>
            </w:pPr>
            <w:r w:rsidRPr="00AA2284">
              <w:rPr>
                <w:sz w:val="24"/>
                <w:szCs w:val="24"/>
              </w:rPr>
              <w:tab/>
              <w:t>Итого</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604DD3">
            <w:pPr>
              <w:jc w:val="center"/>
              <w:rPr>
                <w:sz w:val="24"/>
                <w:szCs w:val="24"/>
              </w:rPr>
            </w:pPr>
            <w:r w:rsidRPr="00AA2284">
              <w:rPr>
                <w:sz w:val="24"/>
                <w:szCs w:val="24"/>
              </w:rPr>
              <w:t>38 504</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F50144">
            <w:pPr>
              <w:jc w:val="center"/>
              <w:rPr>
                <w:sz w:val="24"/>
                <w:szCs w:val="24"/>
              </w:rPr>
            </w:pPr>
            <w:r w:rsidRPr="00AA2284">
              <w:rPr>
                <w:sz w:val="24"/>
                <w:szCs w:val="24"/>
              </w:rPr>
              <w:t>6</w:t>
            </w:r>
            <w:r w:rsidR="002D641C" w:rsidRPr="00AA2284">
              <w:rPr>
                <w:sz w:val="24"/>
                <w:szCs w:val="24"/>
              </w:rPr>
              <w:t xml:space="preserve"> </w:t>
            </w:r>
            <w:r w:rsidRPr="00AA2284">
              <w:rPr>
                <w:sz w:val="24"/>
                <w:szCs w:val="24"/>
              </w:rPr>
              <w:t>504</w:t>
            </w:r>
          </w:p>
        </w:tc>
        <w:tc>
          <w:tcPr>
            <w:tcW w:w="852" w:type="dxa"/>
            <w:tcBorders>
              <w:top w:val="single" w:sz="4" w:space="0" w:color="auto"/>
              <w:left w:val="nil"/>
              <w:bottom w:val="single" w:sz="4" w:space="0" w:color="auto"/>
              <w:right w:val="single" w:sz="4" w:space="0" w:color="auto"/>
            </w:tcBorders>
            <w:shd w:val="clear" w:color="auto" w:fill="auto"/>
          </w:tcPr>
          <w:p w:rsidR="00E95382" w:rsidRPr="00AA2284" w:rsidRDefault="00604DD3" w:rsidP="00F50144">
            <w:pPr>
              <w:jc w:val="center"/>
              <w:rPr>
                <w:sz w:val="24"/>
                <w:szCs w:val="24"/>
              </w:rPr>
            </w:pPr>
            <w:r w:rsidRPr="00AA2284">
              <w:rPr>
                <w:sz w:val="24"/>
                <w:szCs w:val="24"/>
              </w:rPr>
              <w:t>8</w:t>
            </w:r>
            <w:r w:rsidR="008D4F68" w:rsidRPr="00AA2284">
              <w:rPr>
                <w:sz w:val="24"/>
                <w:szCs w:val="24"/>
              </w:rPr>
              <w:t xml:space="preserve"> </w:t>
            </w:r>
            <w:r w:rsidR="00E95382" w:rsidRPr="00AA2284">
              <w:rPr>
                <w:sz w:val="24"/>
                <w:szCs w:val="24"/>
              </w:rPr>
              <w:t>000</w:t>
            </w:r>
          </w:p>
        </w:tc>
        <w:tc>
          <w:tcPr>
            <w:tcW w:w="1008"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BF1EA3">
            <w:pPr>
              <w:jc w:val="center"/>
              <w:rPr>
                <w:sz w:val="24"/>
                <w:szCs w:val="24"/>
              </w:rPr>
            </w:pPr>
            <w:r w:rsidRPr="00AA2284">
              <w:rPr>
                <w:sz w:val="24"/>
                <w:szCs w:val="24"/>
              </w:rPr>
              <w:t>8 000</w:t>
            </w:r>
          </w:p>
        </w:tc>
        <w:tc>
          <w:tcPr>
            <w:tcW w:w="1000"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3870DA">
            <w:pPr>
              <w:jc w:val="center"/>
              <w:rPr>
                <w:sz w:val="24"/>
                <w:szCs w:val="24"/>
              </w:rPr>
            </w:pPr>
            <w:r w:rsidRPr="00AA2284">
              <w:rPr>
                <w:sz w:val="24"/>
                <w:szCs w:val="24"/>
              </w:rPr>
              <w:t>8 000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4"/>
                <w:szCs w:val="24"/>
              </w:rPr>
            </w:pPr>
            <w:r w:rsidRPr="00AA2284">
              <w:rPr>
                <w:sz w:val="24"/>
                <w:szCs w:val="24"/>
              </w:rPr>
              <w:t>8 000</w:t>
            </w:r>
          </w:p>
        </w:tc>
        <w:tc>
          <w:tcPr>
            <w:tcW w:w="1572"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c>
          <w:tcPr>
            <w:tcW w:w="1429" w:type="dxa"/>
            <w:vMerge w:val="restart"/>
            <w:tcBorders>
              <w:top w:val="single" w:sz="4" w:space="0" w:color="auto"/>
              <w:left w:val="single" w:sz="4" w:space="0" w:color="auto"/>
              <w:right w:val="single" w:sz="4" w:space="0" w:color="auto"/>
            </w:tcBorders>
          </w:tcPr>
          <w:p w:rsidR="00E95382" w:rsidRPr="00AA2284" w:rsidRDefault="00E95382" w:rsidP="00D27C98">
            <w:pPr>
              <w:widowControl w:val="0"/>
              <w:autoSpaceDE w:val="0"/>
              <w:autoSpaceDN w:val="0"/>
              <w:adjustRightInd w:val="0"/>
              <w:ind w:firstLine="21"/>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Ежемесячная оплата взносо</w:t>
            </w:r>
            <w:r w:rsidR="004623A8" w:rsidRPr="00AA2284">
              <w:rPr>
                <w:rFonts w:ascii="Times New Roman CYR" w:eastAsiaTheme="minorEastAsia" w:hAnsi="Times New Roman CYR" w:cs="Times New Roman CYR"/>
                <w:sz w:val="24"/>
                <w:szCs w:val="24"/>
                <w:lang w:eastAsia="ru-RU"/>
              </w:rPr>
              <w:t>в за муниципальные жилые помеще</w:t>
            </w:r>
            <w:r w:rsidRPr="00AA2284">
              <w:rPr>
                <w:rFonts w:ascii="Times New Roman CYR" w:eastAsiaTheme="minorEastAsia" w:hAnsi="Times New Roman CYR" w:cs="Times New Roman CYR"/>
                <w:sz w:val="24"/>
                <w:szCs w:val="24"/>
                <w:lang w:eastAsia="ru-RU"/>
              </w:rPr>
              <w:t>ния.</w:t>
            </w: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644"/>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BF1EA3">
            <w:pPr>
              <w:jc w:val="center"/>
              <w:rPr>
                <w:sz w:val="24"/>
                <w:szCs w:val="24"/>
              </w:rPr>
            </w:pPr>
            <w:r w:rsidRPr="00AA2284">
              <w:rPr>
                <w:sz w:val="24"/>
                <w:szCs w:val="24"/>
              </w:rPr>
              <w:t>38 504</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F50144">
            <w:pPr>
              <w:jc w:val="center"/>
              <w:rPr>
                <w:sz w:val="24"/>
                <w:szCs w:val="24"/>
              </w:rPr>
            </w:pPr>
            <w:r w:rsidRPr="00AA2284">
              <w:rPr>
                <w:sz w:val="24"/>
                <w:szCs w:val="24"/>
              </w:rPr>
              <w:t>6</w:t>
            </w:r>
            <w:r w:rsidR="002D641C" w:rsidRPr="00AA2284">
              <w:rPr>
                <w:sz w:val="24"/>
                <w:szCs w:val="24"/>
              </w:rPr>
              <w:t xml:space="preserve"> </w:t>
            </w:r>
            <w:r w:rsidRPr="00AA2284">
              <w:rPr>
                <w:sz w:val="24"/>
                <w:szCs w:val="24"/>
              </w:rPr>
              <w:t>504</w:t>
            </w:r>
          </w:p>
        </w:tc>
        <w:tc>
          <w:tcPr>
            <w:tcW w:w="852" w:type="dxa"/>
            <w:tcBorders>
              <w:top w:val="single" w:sz="4" w:space="0" w:color="auto"/>
              <w:left w:val="nil"/>
              <w:bottom w:val="single" w:sz="4" w:space="0" w:color="auto"/>
              <w:right w:val="single" w:sz="4" w:space="0" w:color="auto"/>
            </w:tcBorders>
            <w:shd w:val="clear" w:color="auto" w:fill="auto"/>
          </w:tcPr>
          <w:p w:rsidR="00E95382" w:rsidRPr="00AA2284" w:rsidRDefault="00604DD3" w:rsidP="00BF1EA3">
            <w:pPr>
              <w:jc w:val="center"/>
              <w:rPr>
                <w:sz w:val="24"/>
                <w:szCs w:val="24"/>
              </w:rPr>
            </w:pPr>
            <w:r w:rsidRPr="00AA2284">
              <w:rPr>
                <w:sz w:val="24"/>
                <w:szCs w:val="24"/>
              </w:rPr>
              <w:t>8</w:t>
            </w:r>
            <w:r w:rsidR="008D4F68" w:rsidRPr="00AA2284">
              <w:rPr>
                <w:sz w:val="24"/>
                <w:szCs w:val="24"/>
              </w:rPr>
              <w:t xml:space="preserve"> </w:t>
            </w:r>
            <w:r w:rsidR="00E95382" w:rsidRPr="00AA2284">
              <w:rPr>
                <w:sz w:val="24"/>
                <w:szCs w:val="24"/>
              </w:rPr>
              <w:t>000</w:t>
            </w:r>
          </w:p>
        </w:tc>
        <w:tc>
          <w:tcPr>
            <w:tcW w:w="1008"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BF1EA3">
            <w:pPr>
              <w:jc w:val="center"/>
              <w:rPr>
                <w:sz w:val="24"/>
                <w:szCs w:val="24"/>
              </w:rPr>
            </w:pPr>
            <w:r w:rsidRPr="00AA2284">
              <w:rPr>
                <w:sz w:val="24"/>
                <w:szCs w:val="24"/>
              </w:rPr>
              <w:t>8 000</w:t>
            </w:r>
          </w:p>
        </w:tc>
        <w:tc>
          <w:tcPr>
            <w:tcW w:w="1000"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F50144">
            <w:pPr>
              <w:jc w:val="center"/>
              <w:rPr>
                <w:sz w:val="24"/>
                <w:szCs w:val="24"/>
              </w:rPr>
            </w:pPr>
            <w:r w:rsidRPr="00AA2284">
              <w:rPr>
                <w:sz w:val="24"/>
                <w:szCs w:val="24"/>
              </w:rPr>
              <w:t>8 000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4"/>
                <w:szCs w:val="24"/>
              </w:rPr>
            </w:pPr>
            <w:r w:rsidRPr="00AA2284">
              <w:rPr>
                <w:sz w:val="24"/>
                <w:szCs w:val="24"/>
              </w:rPr>
              <w:t>8 000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E95382" w:rsidRPr="00AA2284" w:rsidRDefault="002D641C" w:rsidP="00F5014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2.3</w:t>
            </w:r>
          </w:p>
        </w:tc>
        <w:tc>
          <w:tcPr>
            <w:tcW w:w="2942"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autoSpaceDE w:val="0"/>
              <w:autoSpaceDN w:val="0"/>
              <w:adjustRightInd w:val="0"/>
              <w:rPr>
                <w:b/>
                <w:i/>
                <w:sz w:val="24"/>
                <w:szCs w:val="24"/>
              </w:rPr>
            </w:pPr>
            <w:r w:rsidRPr="00AA2284">
              <w:rPr>
                <w:b/>
                <w:i/>
                <w:sz w:val="24"/>
                <w:szCs w:val="24"/>
              </w:rPr>
              <w:t>Мероприятие 02.03</w:t>
            </w:r>
          </w:p>
          <w:p w:rsidR="000A72E6" w:rsidRPr="00AA2284" w:rsidRDefault="000A72E6" w:rsidP="000A72E6">
            <w:pPr>
              <w:autoSpaceDE w:val="0"/>
              <w:autoSpaceDN w:val="0"/>
              <w:adjustRightInd w:val="0"/>
              <w:rPr>
                <w:sz w:val="24"/>
                <w:szCs w:val="24"/>
              </w:rPr>
            </w:pPr>
            <w:r w:rsidRPr="00AA2284">
              <w:rPr>
                <w:sz w:val="24"/>
                <w:szCs w:val="24"/>
              </w:rPr>
              <w:t xml:space="preserve">Организация в соответствии с Федеральным законом от 24 июля 2007 № 221-ФЗ «О кадастровой деятельности» выполнения комплексных кадастровых работ и утверждение карты-плана территории </w:t>
            </w:r>
          </w:p>
          <w:p w:rsidR="00E95382" w:rsidRPr="00AA2284" w:rsidRDefault="00E95382" w:rsidP="00CB0E3D">
            <w:pPr>
              <w:autoSpaceDE w:val="0"/>
              <w:autoSpaceDN w:val="0"/>
              <w:adjustRightInd w:val="0"/>
              <w:rPr>
                <w:sz w:val="24"/>
                <w:szCs w:val="24"/>
              </w:rPr>
            </w:pPr>
          </w:p>
        </w:tc>
        <w:tc>
          <w:tcPr>
            <w:tcW w:w="858" w:type="dxa"/>
            <w:vMerge w:val="restart"/>
            <w:tcBorders>
              <w:top w:val="single" w:sz="4" w:space="0" w:color="auto"/>
              <w:left w:val="single" w:sz="4" w:space="0" w:color="auto"/>
              <w:right w:val="single" w:sz="4" w:space="0" w:color="auto"/>
            </w:tcBorders>
            <w:shd w:val="clear" w:color="auto" w:fill="auto"/>
          </w:tcPr>
          <w:p w:rsidR="00E95382" w:rsidRPr="00AA2284" w:rsidRDefault="00E95382" w:rsidP="00F50144">
            <w:pPr>
              <w:ind w:hanging="100"/>
              <w:jc w:val="center"/>
              <w:rPr>
                <w:sz w:val="24"/>
                <w:szCs w:val="24"/>
              </w:rPr>
            </w:pPr>
            <w:r w:rsidRPr="00AA2284">
              <w:rPr>
                <w:rFonts w:cs="Times New Roman"/>
                <w:sz w:val="24"/>
                <w:szCs w:val="24"/>
              </w:rPr>
              <w:t xml:space="preserve">2020-2024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tabs>
                <w:tab w:val="center" w:pos="175"/>
              </w:tabs>
              <w:ind w:hanging="100"/>
              <w:rPr>
                <w:sz w:val="24"/>
                <w:szCs w:val="24"/>
              </w:rPr>
            </w:pPr>
            <w:r w:rsidRPr="00AA2284">
              <w:rPr>
                <w:sz w:val="24"/>
                <w:szCs w:val="24"/>
              </w:rPr>
              <w:tab/>
              <w:t>Итого</w:t>
            </w:r>
          </w:p>
        </w:tc>
        <w:tc>
          <w:tcPr>
            <w:tcW w:w="956"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9C49A6" w:rsidP="00604DD3">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2 280</w:t>
            </w:r>
          </w:p>
        </w:tc>
        <w:tc>
          <w:tcPr>
            <w:tcW w:w="971" w:type="dxa"/>
            <w:tcBorders>
              <w:top w:val="single" w:sz="4" w:space="0" w:color="auto"/>
              <w:left w:val="nil"/>
              <w:bottom w:val="single" w:sz="4" w:space="0" w:color="auto"/>
              <w:right w:val="single" w:sz="4" w:space="0" w:color="auto"/>
            </w:tcBorders>
            <w:shd w:val="clear" w:color="auto" w:fill="auto"/>
          </w:tcPr>
          <w:p w:rsidR="00E95382" w:rsidRPr="00AA2284" w:rsidRDefault="00E95382" w:rsidP="006A25D8">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single" w:sz="4" w:space="0" w:color="auto"/>
              <w:left w:val="nil"/>
              <w:bottom w:val="single" w:sz="4" w:space="0" w:color="auto"/>
              <w:right w:val="single" w:sz="4" w:space="0" w:color="auto"/>
            </w:tcBorders>
            <w:shd w:val="clear" w:color="auto" w:fill="FFFFFF" w:themeFill="background1"/>
          </w:tcPr>
          <w:p w:rsidR="00E95382" w:rsidRPr="00AA2284" w:rsidRDefault="00E95382" w:rsidP="00604DD3">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w:t>
            </w:r>
            <w:r w:rsidR="00604DD3" w:rsidRPr="00AA2284">
              <w:rPr>
                <w:rFonts w:ascii="Times New Roman CYR" w:eastAsiaTheme="minorEastAsia" w:hAnsi="Times New Roman CYR" w:cs="Times New Roman CYR"/>
                <w:sz w:val="22"/>
                <w:lang w:eastAsia="ru-RU"/>
              </w:rPr>
              <w:t>2</w:t>
            </w:r>
            <w:r w:rsidRPr="00AA2284">
              <w:rPr>
                <w:rFonts w:ascii="Times New Roman CYR" w:eastAsiaTheme="minorEastAsia" w:hAnsi="Times New Roman CYR" w:cs="Times New Roman CYR"/>
                <w:sz w:val="22"/>
                <w:lang w:eastAsia="ru-RU"/>
              </w:rPr>
              <w:t>0</w:t>
            </w:r>
          </w:p>
        </w:tc>
        <w:tc>
          <w:tcPr>
            <w:tcW w:w="1008" w:type="dxa"/>
            <w:tcBorders>
              <w:top w:val="single" w:sz="4" w:space="0" w:color="auto"/>
              <w:left w:val="nil"/>
              <w:bottom w:val="single" w:sz="4" w:space="0" w:color="auto"/>
              <w:right w:val="single" w:sz="4" w:space="0" w:color="auto"/>
            </w:tcBorders>
            <w:shd w:val="clear" w:color="auto" w:fill="auto"/>
          </w:tcPr>
          <w:p w:rsidR="00E95382" w:rsidRPr="00AA2284" w:rsidRDefault="00E95382" w:rsidP="006A25D8">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720</w:t>
            </w:r>
          </w:p>
        </w:tc>
        <w:tc>
          <w:tcPr>
            <w:tcW w:w="1000" w:type="dxa"/>
            <w:tcBorders>
              <w:top w:val="single" w:sz="4" w:space="0" w:color="auto"/>
              <w:left w:val="nil"/>
              <w:bottom w:val="single" w:sz="4" w:space="0" w:color="auto"/>
              <w:right w:val="single" w:sz="4" w:space="0" w:color="auto"/>
            </w:tcBorders>
            <w:shd w:val="clear" w:color="auto" w:fill="auto"/>
          </w:tcPr>
          <w:p w:rsidR="00E95382" w:rsidRPr="00AA2284" w:rsidRDefault="00E95382" w:rsidP="00F50144">
            <w:pPr>
              <w:jc w:val="center"/>
              <w:rPr>
                <w:sz w:val="24"/>
                <w:szCs w:val="24"/>
              </w:rPr>
            </w:pPr>
            <w:r w:rsidRPr="00AA2284">
              <w:rPr>
                <w:sz w:val="24"/>
                <w:szCs w:val="24"/>
              </w:rPr>
              <w:t>720</w:t>
            </w:r>
          </w:p>
        </w:tc>
        <w:tc>
          <w:tcPr>
            <w:tcW w:w="1003" w:type="dxa"/>
            <w:tcBorders>
              <w:top w:val="single" w:sz="4" w:space="0" w:color="auto"/>
              <w:left w:val="nil"/>
              <w:bottom w:val="single" w:sz="4" w:space="0" w:color="auto"/>
              <w:right w:val="single" w:sz="4" w:space="0" w:color="auto"/>
            </w:tcBorders>
            <w:shd w:val="clear" w:color="auto" w:fill="auto"/>
          </w:tcPr>
          <w:p w:rsidR="00E95382" w:rsidRPr="00AA2284" w:rsidRDefault="009C49A6" w:rsidP="00F50144">
            <w:pPr>
              <w:jc w:val="center"/>
              <w:rPr>
                <w:sz w:val="24"/>
                <w:szCs w:val="24"/>
              </w:rPr>
            </w:pPr>
            <w:r w:rsidRPr="00AA2284">
              <w:rPr>
                <w:sz w:val="24"/>
                <w:szCs w:val="24"/>
              </w:rPr>
              <w:t>72</w:t>
            </w:r>
            <w:r w:rsidR="00E95382" w:rsidRPr="00AA2284">
              <w:rPr>
                <w:sz w:val="24"/>
                <w:szCs w:val="24"/>
              </w:rPr>
              <w:t>0</w:t>
            </w:r>
          </w:p>
        </w:tc>
        <w:tc>
          <w:tcPr>
            <w:tcW w:w="1572" w:type="dxa"/>
            <w:vMerge w:val="restart"/>
            <w:tcBorders>
              <w:top w:val="single" w:sz="4" w:space="0" w:color="auto"/>
              <w:left w:val="single" w:sz="4" w:space="0" w:color="auto"/>
              <w:right w:val="single" w:sz="4" w:space="0" w:color="auto"/>
            </w:tcBorders>
          </w:tcPr>
          <w:p w:rsidR="00E95382" w:rsidRPr="00AA2284" w:rsidRDefault="00E95382" w:rsidP="00F50144">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КУИ администрации городского округа Зарайск</w:t>
            </w:r>
          </w:p>
        </w:tc>
        <w:tc>
          <w:tcPr>
            <w:tcW w:w="1429" w:type="dxa"/>
            <w:vMerge w:val="restart"/>
            <w:tcBorders>
              <w:top w:val="single" w:sz="4" w:space="0" w:color="auto"/>
              <w:left w:val="single" w:sz="4" w:space="0" w:color="auto"/>
              <w:right w:val="single" w:sz="4" w:space="0" w:color="auto"/>
            </w:tcBorders>
          </w:tcPr>
          <w:p w:rsidR="00E95382" w:rsidRPr="00AA2284" w:rsidRDefault="00E95382" w:rsidP="00FC3DB0">
            <w:pPr>
              <w:widowControl w:val="0"/>
              <w:autoSpaceDE w:val="0"/>
              <w:autoSpaceDN w:val="0"/>
              <w:adjustRightInd w:val="0"/>
              <w:ind w:firstLine="21"/>
              <w:jc w:val="center"/>
              <w:rPr>
                <w:rFonts w:ascii="Times New Roman CYR" w:eastAsiaTheme="minorEastAsia" w:hAnsi="Times New Roman CYR" w:cs="Times New Roman CYR"/>
                <w:sz w:val="24"/>
                <w:szCs w:val="24"/>
                <w:lang w:eastAsia="ru-RU"/>
              </w:rPr>
            </w:pPr>
            <w:r w:rsidRPr="00AA2284">
              <w:rPr>
                <w:color w:val="000000" w:themeColor="text1"/>
                <w:sz w:val="24"/>
                <w:szCs w:val="24"/>
              </w:rPr>
              <w:t>Организация выполнения комплексных кадастровых работ и утверждение карты-плана территории</w:t>
            </w: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141"/>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860"/>
          <w:jc w:val="center"/>
        </w:trPr>
        <w:tc>
          <w:tcPr>
            <w:tcW w:w="566"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nil"/>
              <w:left w:val="nil"/>
              <w:bottom w:val="single" w:sz="4" w:space="0" w:color="auto"/>
              <w:right w:val="single" w:sz="4" w:space="0" w:color="auto"/>
            </w:tcBorders>
            <w:shd w:val="clear" w:color="auto" w:fill="FFFFFF" w:themeFill="background1"/>
          </w:tcPr>
          <w:p w:rsidR="00E95382" w:rsidRPr="00AA2284" w:rsidRDefault="002D641C" w:rsidP="00604DD3">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2 280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FFFFFF" w:themeFill="background1"/>
          </w:tcPr>
          <w:p w:rsidR="00E95382" w:rsidRPr="00AA2284" w:rsidRDefault="00E95382" w:rsidP="00604DD3">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w:t>
            </w:r>
            <w:r w:rsidR="00604DD3" w:rsidRPr="00AA2284">
              <w:rPr>
                <w:rFonts w:ascii="Times New Roman CYR" w:eastAsiaTheme="minorEastAsia" w:hAnsi="Times New Roman CYR" w:cs="Times New Roman CYR"/>
                <w:sz w:val="22"/>
                <w:lang w:eastAsia="ru-RU"/>
              </w:rPr>
              <w:t>2</w:t>
            </w: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720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720</w:t>
            </w:r>
          </w:p>
        </w:tc>
        <w:tc>
          <w:tcPr>
            <w:tcW w:w="1003" w:type="dxa"/>
            <w:tcBorders>
              <w:top w:val="nil"/>
              <w:left w:val="nil"/>
              <w:bottom w:val="single" w:sz="4" w:space="0" w:color="auto"/>
              <w:right w:val="single" w:sz="4" w:space="0" w:color="auto"/>
            </w:tcBorders>
            <w:shd w:val="clear" w:color="auto" w:fill="auto"/>
          </w:tcPr>
          <w:p w:rsidR="00E95382" w:rsidRPr="00AA2284" w:rsidRDefault="009C49A6"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72</w:t>
            </w:r>
            <w:r w:rsidR="00E95382"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E95382"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E95382" w:rsidRPr="00AA2284" w:rsidRDefault="00E95382" w:rsidP="00F50144">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E95382" w:rsidRPr="00AA2284" w:rsidRDefault="00E95382" w:rsidP="00F50144">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E95382" w:rsidRPr="00AA2284" w:rsidRDefault="00E95382" w:rsidP="00F50144">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3.</w:t>
            </w:r>
          </w:p>
        </w:tc>
        <w:tc>
          <w:tcPr>
            <w:tcW w:w="2942" w:type="dxa"/>
            <w:vMerge w:val="restart"/>
            <w:tcBorders>
              <w:top w:val="single" w:sz="4" w:space="0" w:color="auto"/>
              <w:left w:val="single" w:sz="4" w:space="0" w:color="auto"/>
              <w:right w:val="single" w:sz="4" w:space="0" w:color="auto"/>
            </w:tcBorders>
            <w:shd w:val="clear" w:color="auto" w:fill="auto"/>
          </w:tcPr>
          <w:p w:rsidR="009C49A6" w:rsidRPr="00AA2284" w:rsidRDefault="009C49A6" w:rsidP="009C49A6">
            <w:pPr>
              <w:autoSpaceDE w:val="0"/>
              <w:autoSpaceDN w:val="0"/>
              <w:adjustRightInd w:val="0"/>
              <w:rPr>
                <w:b/>
                <w:sz w:val="24"/>
                <w:szCs w:val="24"/>
              </w:rPr>
            </w:pPr>
            <w:r w:rsidRPr="00AA2284">
              <w:rPr>
                <w:b/>
                <w:sz w:val="24"/>
                <w:szCs w:val="24"/>
              </w:rPr>
              <w:t>Основное мероприятие 03.</w:t>
            </w:r>
          </w:p>
          <w:p w:rsidR="009C49A6" w:rsidRPr="00AA2284" w:rsidRDefault="009C49A6" w:rsidP="009C49A6">
            <w:pPr>
              <w:autoSpaceDE w:val="0"/>
              <w:autoSpaceDN w:val="0"/>
              <w:adjustRightInd w:val="0"/>
              <w:rPr>
                <w:sz w:val="24"/>
                <w:szCs w:val="24"/>
              </w:rPr>
            </w:pPr>
            <w:r w:rsidRPr="00AA2284">
              <w:rPr>
                <w:sz w:val="24"/>
                <w:szCs w:val="24"/>
              </w:rPr>
              <w:t>Создание условий для реализации государственных полномочий в области земельных отношений</w:t>
            </w:r>
          </w:p>
        </w:tc>
        <w:tc>
          <w:tcPr>
            <w:tcW w:w="858" w:type="dxa"/>
            <w:vMerge w:val="restart"/>
            <w:tcBorders>
              <w:top w:val="single" w:sz="4" w:space="0" w:color="auto"/>
              <w:left w:val="single" w:sz="4" w:space="0" w:color="auto"/>
              <w:right w:val="single" w:sz="4" w:space="0" w:color="auto"/>
            </w:tcBorders>
            <w:shd w:val="clear" w:color="auto" w:fill="auto"/>
          </w:tcPr>
          <w:p w:rsidR="009C49A6" w:rsidRPr="00AA2284" w:rsidRDefault="009C49A6" w:rsidP="009C49A6">
            <w:pPr>
              <w:ind w:hanging="100"/>
              <w:jc w:val="center"/>
              <w:rPr>
                <w:sz w:val="24"/>
                <w:szCs w:val="24"/>
              </w:rPr>
            </w:pPr>
            <w:r w:rsidRPr="00AA2284">
              <w:rPr>
                <w:rFonts w:cs="Times New Roman"/>
                <w:sz w:val="24"/>
                <w:szCs w:val="24"/>
              </w:rPr>
              <w:t xml:space="preserve">2020-2024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tabs>
                <w:tab w:val="center" w:pos="175"/>
              </w:tabs>
              <w:ind w:hanging="100"/>
              <w:rPr>
                <w:sz w:val="24"/>
                <w:szCs w:val="24"/>
              </w:rPr>
            </w:pPr>
            <w:r w:rsidRPr="00AA2284">
              <w:rPr>
                <w:sz w:val="24"/>
                <w:szCs w:val="24"/>
              </w:rPr>
              <w:tab/>
              <w:t>Итого</w:t>
            </w:r>
          </w:p>
        </w:tc>
        <w:tc>
          <w:tcPr>
            <w:tcW w:w="956"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20 274</w:t>
            </w:r>
          </w:p>
        </w:tc>
        <w:tc>
          <w:tcPr>
            <w:tcW w:w="971"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4 077</w:t>
            </w:r>
          </w:p>
        </w:tc>
        <w:tc>
          <w:tcPr>
            <w:tcW w:w="852" w:type="dxa"/>
            <w:tcBorders>
              <w:top w:val="single" w:sz="4" w:space="0" w:color="auto"/>
              <w:left w:val="nil"/>
              <w:bottom w:val="single" w:sz="4" w:space="0" w:color="auto"/>
              <w:right w:val="single" w:sz="4" w:space="0" w:color="auto"/>
            </w:tcBorders>
            <w:shd w:val="clear" w:color="auto" w:fill="auto"/>
          </w:tcPr>
          <w:p w:rsidR="009C49A6" w:rsidRPr="00AA2284" w:rsidRDefault="009C49A6" w:rsidP="008D4F68">
            <w:pPr>
              <w:jc w:val="center"/>
              <w:rPr>
                <w:sz w:val="22"/>
              </w:rPr>
            </w:pPr>
            <w:r w:rsidRPr="00AA2284">
              <w:rPr>
                <w:sz w:val="22"/>
              </w:rPr>
              <w:t>3</w:t>
            </w:r>
            <w:r w:rsidR="008D4F68" w:rsidRPr="00AA2284">
              <w:rPr>
                <w:sz w:val="22"/>
              </w:rPr>
              <w:t xml:space="preserve"> </w:t>
            </w:r>
            <w:r w:rsidRPr="00AA2284">
              <w:rPr>
                <w:sz w:val="22"/>
              </w:rPr>
              <w:t>936</w:t>
            </w:r>
          </w:p>
        </w:tc>
        <w:tc>
          <w:tcPr>
            <w:tcW w:w="1008"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0"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3"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572"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КУИ администрации городского округа Зарайск</w:t>
            </w:r>
          </w:p>
        </w:tc>
        <w:tc>
          <w:tcPr>
            <w:tcW w:w="1429"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ind w:firstLine="21"/>
              <w:jc w:val="center"/>
              <w:rPr>
                <w:rFonts w:ascii="Times New Roman CYR" w:eastAsiaTheme="minorEastAsia" w:hAnsi="Times New Roman CYR" w:cs="Times New Roman CYR"/>
                <w:sz w:val="24"/>
                <w:szCs w:val="24"/>
                <w:lang w:eastAsia="ru-RU"/>
              </w:rPr>
            </w:pPr>
          </w:p>
        </w:tc>
      </w:tr>
      <w:tr w:rsidR="009C49A6" w:rsidRPr="00AA2284" w:rsidTr="009A6CBC">
        <w:trPr>
          <w:trHeight w:val="141"/>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single" w:sz="4" w:space="0" w:color="auto"/>
              <w:left w:val="nil"/>
              <w:bottom w:val="single" w:sz="4" w:space="0" w:color="auto"/>
              <w:right w:val="single" w:sz="4" w:space="0" w:color="auto"/>
            </w:tcBorders>
            <w:shd w:val="clear" w:color="auto" w:fill="auto"/>
          </w:tcPr>
          <w:p w:rsidR="009C49A6" w:rsidRPr="00AA2284" w:rsidRDefault="009C49A6" w:rsidP="008D4F68">
            <w:pPr>
              <w:jc w:val="center"/>
              <w:rPr>
                <w:sz w:val="22"/>
              </w:rPr>
            </w:pPr>
            <w:r w:rsidRPr="00AA2284">
              <w:rPr>
                <w:sz w:val="22"/>
              </w:rPr>
              <w:t xml:space="preserve">20 </w:t>
            </w:r>
            <w:r w:rsidR="008D4F68" w:rsidRPr="00AA2284">
              <w:rPr>
                <w:sz w:val="22"/>
              </w:rPr>
              <w:t>2</w:t>
            </w:r>
            <w:r w:rsidRPr="00AA2284">
              <w:rPr>
                <w:sz w:val="22"/>
              </w:rPr>
              <w:t>74</w:t>
            </w:r>
          </w:p>
        </w:tc>
        <w:tc>
          <w:tcPr>
            <w:tcW w:w="971"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4 077</w:t>
            </w:r>
          </w:p>
        </w:tc>
        <w:tc>
          <w:tcPr>
            <w:tcW w:w="852"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3</w:t>
            </w:r>
            <w:r w:rsidR="008D4F68" w:rsidRPr="00AA2284">
              <w:rPr>
                <w:sz w:val="22"/>
              </w:rPr>
              <w:t xml:space="preserve"> </w:t>
            </w:r>
            <w:r w:rsidRPr="00AA2284">
              <w:rPr>
                <w:sz w:val="22"/>
              </w:rPr>
              <w:t>936</w:t>
            </w:r>
          </w:p>
        </w:tc>
        <w:tc>
          <w:tcPr>
            <w:tcW w:w="1008"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0"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3"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141"/>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860"/>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3.1</w:t>
            </w:r>
            <w:r w:rsidRPr="00AA2284">
              <w:rPr>
                <w:rFonts w:ascii="Times New Roman CYR" w:eastAsiaTheme="minorEastAsia" w:hAnsi="Times New Roman CYR" w:cs="Times New Roman CYR"/>
                <w:sz w:val="24"/>
                <w:szCs w:val="24"/>
                <w:lang w:eastAsia="ru-RU"/>
              </w:rPr>
              <w:lastRenderedPageBreak/>
              <w:t>.</w:t>
            </w:r>
          </w:p>
        </w:tc>
        <w:tc>
          <w:tcPr>
            <w:tcW w:w="2942" w:type="dxa"/>
            <w:vMerge w:val="restart"/>
            <w:tcBorders>
              <w:top w:val="single" w:sz="4" w:space="0" w:color="auto"/>
              <w:left w:val="single" w:sz="4" w:space="0" w:color="auto"/>
              <w:right w:val="single" w:sz="4" w:space="0" w:color="auto"/>
            </w:tcBorders>
            <w:shd w:val="clear" w:color="auto" w:fill="auto"/>
          </w:tcPr>
          <w:p w:rsidR="009C49A6" w:rsidRPr="00AA2284" w:rsidRDefault="009C49A6" w:rsidP="009C49A6">
            <w:pPr>
              <w:autoSpaceDE w:val="0"/>
              <w:autoSpaceDN w:val="0"/>
              <w:adjustRightInd w:val="0"/>
              <w:rPr>
                <w:b/>
                <w:i/>
                <w:sz w:val="24"/>
                <w:szCs w:val="24"/>
              </w:rPr>
            </w:pPr>
            <w:r w:rsidRPr="00AA2284">
              <w:rPr>
                <w:b/>
                <w:i/>
                <w:sz w:val="24"/>
                <w:szCs w:val="24"/>
              </w:rPr>
              <w:lastRenderedPageBreak/>
              <w:t>Мероприятие 03.01</w:t>
            </w:r>
          </w:p>
          <w:p w:rsidR="009C49A6" w:rsidRPr="00AA2284" w:rsidRDefault="009C49A6" w:rsidP="009C49A6">
            <w:pPr>
              <w:autoSpaceDE w:val="0"/>
              <w:autoSpaceDN w:val="0"/>
              <w:adjustRightInd w:val="0"/>
              <w:rPr>
                <w:sz w:val="24"/>
                <w:szCs w:val="24"/>
              </w:rPr>
            </w:pPr>
            <w:r w:rsidRPr="00AA2284">
              <w:rPr>
                <w:sz w:val="24"/>
                <w:szCs w:val="24"/>
              </w:rPr>
              <w:lastRenderedPageBreak/>
              <w:t>Осуществление государственных полномочий Московской области в области земельных отношений</w:t>
            </w:r>
          </w:p>
        </w:tc>
        <w:tc>
          <w:tcPr>
            <w:tcW w:w="858" w:type="dxa"/>
            <w:vMerge w:val="restart"/>
            <w:tcBorders>
              <w:top w:val="single" w:sz="4" w:space="0" w:color="auto"/>
              <w:left w:val="single" w:sz="4" w:space="0" w:color="auto"/>
              <w:right w:val="single" w:sz="4" w:space="0" w:color="auto"/>
            </w:tcBorders>
            <w:shd w:val="clear" w:color="auto" w:fill="auto"/>
          </w:tcPr>
          <w:p w:rsidR="009C49A6" w:rsidRPr="00AA2284" w:rsidRDefault="009C49A6" w:rsidP="009C49A6">
            <w:pPr>
              <w:ind w:hanging="100"/>
              <w:jc w:val="center"/>
              <w:rPr>
                <w:sz w:val="24"/>
                <w:szCs w:val="24"/>
              </w:rPr>
            </w:pPr>
            <w:r w:rsidRPr="00AA2284">
              <w:rPr>
                <w:rFonts w:cs="Times New Roman"/>
                <w:sz w:val="24"/>
                <w:szCs w:val="24"/>
              </w:rPr>
              <w:lastRenderedPageBreak/>
              <w:t>2020-</w:t>
            </w:r>
            <w:r w:rsidRPr="00AA2284">
              <w:rPr>
                <w:rFonts w:cs="Times New Roman"/>
                <w:sz w:val="24"/>
                <w:szCs w:val="24"/>
              </w:rPr>
              <w:lastRenderedPageBreak/>
              <w:t xml:space="preserve">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tabs>
                <w:tab w:val="center" w:pos="175"/>
              </w:tabs>
              <w:ind w:hanging="100"/>
              <w:rPr>
                <w:sz w:val="24"/>
                <w:szCs w:val="24"/>
              </w:rPr>
            </w:pPr>
            <w:r w:rsidRPr="00AA2284">
              <w:rPr>
                <w:sz w:val="24"/>
                <w:szCs w:val="24"/>
              </w:rPr>
              <w:lastRenderedPageBreak/>
              <w:tab/>
              <w:t>Итого</w:t>
            </w:r>
          </w:p>
        </w:tc>
        <w:tc>
          <w:tcPr>
            <w:tcW w:w="956"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20 274</w:t>
            </w:r>
          </w:p>
        </w:tc>
        <w:tc>
          <w:tcPr>
            <w:tcW w:w="971"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4 077</w:t>
            </w:r>
          </w:p>
        </w:tc>
        <w:tc>
          <w:tcPr>
            <w:tcW w:w="852"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3</w:t>
            </w:r>
            <w:r w:rsidR="008D4F68" w:rsidRPr="00AA2284">
              <w:rPr>
                <w:sz w:val="22"/>
              </w:rPr>
              <w:t xml:space="preserve"> </w:t>
            </w:r>
            <w:r w:rsidRPr="00AA2284">
              <w:rPr>
                <w:sz w:val="22"/>
              </w:rPr>
              <w:t>936</w:t>
            </w:r>
          </w:p>
        </w:tc>
        <w:tc>
          <w:tcPr>
            <w:tcW w:w="1008"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0"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3"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572"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КУИ </w:t>
            </w:r>
            <w:r w:rsidRPr="00AA2284">
              <w:rPr>
                <w:rFonts w:ascii="Times New Roman CYR" w:eastAsiaTheme="minorEastAsia" w:hAnsi="Times New Roman CYR" w:cs="Times New Roman CYR"/>
                <w:sz w:val="24"/>
                <w:szCs w:val="24"/>
                <w:lang w:eastAsia="ru-RU"/>
              </w:rPr>
              <w:lastRenderedPageBreak/>
              <w:t>администрации городского округа Зарайск</w:t>
            </w:r>
          </w:p>
        </w:tc>
        <w:tc>
          <w:tcPr>
            <w:tcW w:w="1429" w:type="dxa"/>
            <w:vMerge w:val="restart"/>
            <w:tcBorders>
              <w:top w:val="single" w:sz="4" w:space="0" w:color="auto"/>
              <w:left w:val="single" w:sz="4" w:space="0" w:color="auto"/>
              <w:right w:val="single" w:sz="4" w:space="0" w:color="auto"/>
            </w:tcBorders>
          </w:tcPr>
          <w:p w:rsidR="009C49A6" w:rsidRPr="00AA2284" w:rsidRDefault="009C49A6" w:rsidP="009C49A6">
            <w:pPr>
              <w:widowControl w:val="0"/>
              <w:autoSpaceDE w:val="0"/>
              <w:autoSpaceDN w:val="0"/>
              <w:adjustRightInd w:val="0"/>
              <w:jc w:val="both"/>
              <w:rPr>
                <w:rFonts w:ascii="Times New Roman CYR" w:eastAsiaTheme="minorEastAsia" w:hAnsi="Times New Roman CYR" w:cs="Times New Roman CYR"/>
                <w:sz w:val="24"/>
                <w:szCs w:val="24"/>
                <w:lang w:eastAsia="ru-RU"/>
              </w:rPr>
            </w:pPr>
            <w:proofErr w:type="gramStart"/>
            <w:r w:rsidRPr="00AA2284">
              <w:rPr>
                <w:rFonts w:ascii="Times New Roman CYR" w:eastAsiaTheme="minorEastAsia" w:hAnsi="Times New Roman CYR" w:cs="Times New Roman CYR"/>
                <w:sz w:val="24"/>
                <w:szCs w:val="24"/>
                <w:lang w:eastAsia="ru-RU"/>
              </w:rPr>
              <w:lastRenderedPageBreak/>
              <w:t>Содержа-</w:t>
            </w:r>
            <w:proofErr w:type="spellStart"/>
            <w:r w:rsidRPr="00AA2284">
              <w:rPr>
                <w:rFonts w:ascii="Times New Roman CYR" w:eastAsiaTheme="minorEastAsia" w:hAnsi="Times New Roman CYR" w:cs="Times New Roman CYR"/>
                <w:sz w:val="24"/>
                <w:szCs w:val="24"/>
                <w:lang w:eastAsia="ru-RU"/>
              </w:rPr>
              <w:lastRenderedPageBreak/>
              <w:t>ние</w:t>
            </w:r>
            <w:proofErr w:type="spellEnd"/>
            <w:r w:rsidRPr="00AA2284">
              <w:rPr>
                <w:rFonts w:ascii="Times New Roman CYR" w:eastAsiaTheme="minorEastAsia" w:hAnsi="Times New Roman CYR" w:cs="Times New Roman CYR"/>
                <w:sz w:val="24"/>
                <w:szCs w:val="24"/>
                <w:lang w:eastAsia="ru-RU"/>
              </w:rPr>
              <w:t xml:space="preserve"> </w:t>
            </w:r>
            <w:proofErr w:type="spellStart"/>
            <w:r w:rsidRPr="00AA2284">
              <w:rPr>
                <w:rFonts w:ascii="Times New Roman CYR" w:eastAsiaTheme="minorEastAsia" w:hAnsi="Times New Roman CYR" w:cs="Times New Roman CYR"/>
                <w:sz w:val="24"/>
                <w:szCs w:val="24"/>
                <w:lang w:eastAsia="ru-RU"/>
              </w:rPr>
              <w:t>сотрудни</w:t>
            </w:r>
            <w:proofErr w:type="spellEnd"/>
            <w:r w:rsidRPr="00AA2284">
              <w:rPr>
                <w:rFonts w:ascii="Times New Roman CYR" w:eastAsiaTheme="minorEastAsia" w:hAnsi="Times New Roman CYR" w:cs="Times New Roman CYR"/>
                <w:sz w:val="24"/>
                <w:szCs w:val="24"/>
                <w:lang w:eastAsia="ru-RU"/>
              </w:rPr>
              <w:t xml:space="preserve">-ков </w:t>
            </w:r>
            <w:proofErr w:type="spellStart"/>
            <w:r w:rsidRPr="00AA2284">
              <w:rPr>
                <w:rFonts w:ascii="Times New Roman CYR" w:eastAsiaTheme="minorEastAsia" w:hAnsi="Times New Roman CYR" w:cs="Times New Roman CYR"/>
                <w:sz w:val="24"/>
                <w:szCs w:val="24"/>
                <w:lang w:eastAsia="ru-RU"/>
              </w:rPr>
              <w:t>осуществ-ляющих</w:t>
            </w:r>
            <w:proofErr w:type="spellEnd"/>
            <w:r w:rsidRPr="00AA2284">
              <w:rPr>
                <w:rFonts w:ascii="Times New Roman CYR" w:eastAsiaTheme="minorEastAsia" w:hAnsi="Times New Roman CYR" w:cs="Times New Roman CYR"/>
                <w:sz w:val="24"/>
                <w:szCs w:val="24"/>
                <w:lang w:eastAsia="ru-RU"/>
              </w:rPr>
              <w:t xml:space="preserve"> государственные </w:t>
            </w:r>
            <w:proofErr w:type="spellStart"/>
            <w:r w:rsidRPr="00AA2284">
              <w:rPr>
                <w:rFonts w:ascii="Times New Roman CYR" w:eastAsiaTheme="minorEastAsia" w:hAnsi="Times New Roman CYR" w:cs="Times New Roman CYR"/>
                <w:sz w:val="24"/>
                <w:szCs w:val="24"/>
                <w:lang w:eastAsia="ru-RU"/>
              </w:rPr>
              <w:t>полномо</w:t>
            </w:r>
            <w:proofErr w:type="spellEnd"/>
            <w:r w:rsidRPr="00AA2284">
              <w:rPr>
                <w:rFonts w:ascii="Times New Roman CYR" w:eastAsiaTheme="minorEastAsia" w:hAnsi="Times New Roman CYR" w:cs="Times New Roman CYR"/>
                <w:sz w:val="24"/>
                <w:szCs w:val="24"/>
                <w:lang w:eastAsia="ru-RU"/>
              </w:rPr>
              <w:t>-чии в области земельных отношений.</w:t>
            </w:r>
            <w:proofErr w:type="gramEnd"/>
          </w:p>
        </w:tc>
      </w:tr>
      <w:tr w:rsidR="009C49A6" w:rsidRPr="00AA2284" w:rsidTr="009A6CBC">
        <w:trPr>
          <w:trHeight w:val="141"/>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20 274</w:t>
            </w:r>
          </w:p>
        </w:tc>
        <w:tc>
          <w:tcPr>
            <w:tcW w:w="971"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4 077</w:t>
            </w:r>
          </w:p>
        </w:tc>
        <w:tc>
          <w:tcPr>
            <w:tcW w:w="852"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3</w:t>
            </w:r>
            <w:r w:rsidR="008D4F68" w:rsidRPr="00AA2284">
              <w:rPr>
                <w:sz w:val="22"/>
              </w:rPr>
              <w:t xml:space="preserve"> </w:t>
            </w:r>
            <w:r w:rsidRPr="00AA2284">
              <w:rPr>
                <w:sz w:val="22"/>
              </w:rPr>
              <w:t>936</w:t>
            </w:r>
          </w:p>
        </w:tc>
        <w:tc>
          <w:tcPr>
            <w:tcW w:w="1008"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0"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003" w:type="dxa"/>
            <w:tcBorders>
              <w:top w:val="single" w:sz="4" w:space="0" w:color="auto"/>
              <w:left w:val="nil"/>
              <w:bottom w:val="single" w:sz="4" w:space="0" w:color="auto"/>
              <w:right w:val="single" w:sz="4" w:space="0" w:color="auto"/>
            </w:tcBorders>
            <w:shd w:val="clear" w:color="auto" w:fill="auto"/>
          </w:tcPr>
          <w:p w:rsidR="009C49A6" w:rsidRPr="00AA2284" w:rsidRDefault="009C49A6" w:rsidP="009C49A6">
            <w:pPr>
              <w:jc w:val="center"/>
              <w:rPr>
                <w:sz w:val="22"/>
              </w:rPr>
            </w:pPr>
            <w:r w:rsidRPr="00AA2284">
              <w:rPr>
                <w:sz w:val="22"/>
              </w:rPr>
              <w:t>4 087</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141"/>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860"/>
          <w:jc w:val="center"/>
        </w:trPr>
        <w:tc>
          <w:tcPr>
            <w:tcW w:w="566"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C49A6"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C49A6" w:rsidRPr="00AA2284" w:rsidRDefault="009C49A6" w:rsidP="009C49A6">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C49A6" w:rsidRPr="00AA2284" w:rsidRDefault="009C49A6" w:rsidP="009C49A6">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9C49A6" w:rsidRPr="00AA2284" w:rsidRDefault="009C49A6" w:rsidP="009C49A6">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023DB8">
        <w:trPr>
          <w:trHeight w:val="276"/>
          <w:jc w:val="center"/>
        </w:trPr>
        <w:tc>
          <w:tcPr>
            <w:tcW w:w="566" w:type="dxa"/>
            <w:vMerge w:val="restart"/>
            <w:tcBorders>
              <w:top w:val="single" w:sz="4" w:space="0" w:color="auto"/>
              <w:left w:val="single" w:sz="4" w:space="0" w:color="auto"/>
              <w:right w:val="single" w:sz="4" w:space="0" w:color="auto"/>
            </w:tcBorders>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7.</w:t>
            </w:r>
          </w:p>
        </w:tc>
        <w:tc>
          <w:tcPr>
            <w:tcW w:w="2942" w:type="dxa"/>
            <w:vMerge w:val="restart"/>
            <w:tcBorders>
              <w:top w:val="single" w:sz="4" w:space="0" w:color="auto"/>
              <w:left w:val="single" w:sz="4" w:space="0" w:color="auto"/>
              <w:right w:val="single" w:sz="4" w:space="0" w:color="auto"/>
            </w:tcBorders>
            <w:shd w:val="clear" w:color="auto" w:fill="auto"/>
          </w:tcPr>
          <w:p w:rsidR="009A6CBC" w:rsidRPr="00AA2284" w:rsidRDefault="009A6CBC" w:rsidP="009A6CBC">
            <w:pPr>
              <w:autoSpaceDE w:val="0"/>
              <w:autoSpaceDN w:val="0"/>
              <w:adjustRightInd w:val="0"/>
              <w:rPr>
                <w:b/>
                <w:sz w:val="24"/>
                <w:szCs w:val="24"/>
              </w:rPr>
            </w:pPr>
            <w:r w:rsidRPr="00AA2284">
              <w:rPr>
                <w:b/>
                <w:sz w:val="24"/>
                <w:szCs w:val="24"/>
              </w:rPr>
              <w:t>Основное мероприятие 07.</w:t>
            </w:r>
          </w:p>
          <w:p w:rsidR="009A6CBC" w:rsidRPr="00AA2284" w:rsidRDefault="009A6CBC" w:rsidP="009A6CBC">
            <w:pPr>
              <w:autoSpaceDE w:val="0"/>
              <w:autoSpaceDN w:val="0"/>
              <w:adjustRightInd w:val="0"/>
              <w:rPr>
                <w:sz w:val="24"/>
                <w:szCs w:val="24"/>
              </w:rPr>
            </w:pPr>
            <w:r w:rsidRPr="00AA2284">
              <w:rPr>
                <w:sz w:val="24"/>
                <w:szCs w:val="24"/>
              </w:rPr>
              <w:t>Создание условий для реализации полномочий органов местного самоуправления</w:t>
            </w:r>
          </w:p>
        </w:tc>
        <w:tc>
          <w:tcPr>
            <w:tcW w:w="858" w:type="dxa"/>
            <w:vMerge w:val="restart"/>
            <w:tcBorders>
              <w:top w:val="single" w:sz="4" w:space="0" w:color="auto"/>
              <w:left w:val="single" w:sz="4" w:space="0" w:color="auto"/>
              <w:right w:val="single" w:sz="4" w:space="0" w:color="auto"/>
            </w:tcBorders>
            <w:shd w:val="clear" w:color="auto" w:fill="auto"/>
          </w:tcPr>
          <w:p w:rsidR="009A6CBC" w:rsidRPr="00AA2284" w:rsidRDefault="009A6CBC" w:rsidP="008762AE">
            <w:pPr>
              <w:ind w:hanging="100"/>
              <w:jc w:val="center"/>
              <w:rPr>
                <w:sz w:val="24"/>
                <w:szCs w:val="24"/>
              </w:rPr>
            </w:pPr>
            <w:r w:rsidRPr="00AA2284">
              <w:rPr>
                <w:rFonts w:cs="Times New Roman"/>
                <w:sz w:val="24"/>
                <w:szCs w:val="24"/>
              </w:rPr>
              <w:t>202</w:t>
            </w:r>
            <w:r w:rsidR="008762AE" w:rsidRPr="00AA2284">
              <w:rPr>
                <w:rFonts w:cs="Times New Roman"/>
                <w:sz w:val="24"/>
                <w:szCs w:val="24"/>
              </w:rPr>
              <w:t>2</w:t>
            </w:r>
            <w:r w:rsidRPr="00AA2284">
              <w:rPr>
                <w:rFonts w:cs="Times New Roman"/>
                <w:sz w:val="24"/>
                <w:szCs w:val="24"/>
              </w:rPr>
              <w:t xml:space="preserve">-2024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tabs>
                <w:tab w:val="center" w:pos="175"/>
              </w:tabs>
              <w:ind w:hanging="100"/>
              <w:rPr>
                <w:sz w:val="24"/>
                <w:szCs w:val="24"/>
              </w:rPr>
            </w:pPr>
            <w:r w:rsidRPr="00AA2284">
              <w:rPr>
                <w:sz w:val="24"/>
                <w:szCs w:val="24"/>
              </w:rPr>
              <w:tab/>
              <w:t>Итого</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51 951</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572" w:type="dxa"/>
            <w:vMerge w:val="restart"/>
            <w:tcBorders>
              <w:top w:val="single" w:sz="4" w:space="0" w:color="auto"/>
              <w:left w:val="single" w:sz="4" w:space="0" w:color="auto"/>
              <w:right w:val="single" w:sz="4" w:space="0" w:color="auto"/>
            </w:tcBorders>
          </w:tcPr>
          <w:p w:rsidR="009A6CBC" w:rsidRPr="00AA2284" w:rsidRDefault="009A6CBC" w:rsidP="009A6CBC">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КУИ администрации городского округа Зарайск</w:t>
            </w:r>
          </w:p>
        </w:tc>
        <w:tc>
          <w:tcPr>
            <w:tcW w:w="1429" w:type="dxa"/>
            <w:vMerge w:val="restart"/>
            <w:tcBorders>
              <w:top w:val="single" w:sz="4" w:space="0" w:color="auto"/>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141"/>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141"/>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860"/>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51 951</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462"/>
          <w:jc w:val="center"/>
        </w:trPr>
        <w:tc>
          <w:tcPr>
            <w:tcW w:w="566" w:type="dxa"/>
            <w:vMerge/>
            <w:tcBorders>
              <w:left w:val="single" w:sz="4" w:space="0" w:color="auto"/>
              <w:bottom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bottom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276"/>
          <w:jc w:val="center"/>
        </w:trPr>
        <w:tc>
          <w:tcPr>
            <w:tcW w:w="566" w:type="dxa"/>
            <w:vMerge w:val="restart"/>
            <w:tcBorders>
              <w:top w:val="single" w:sz="4" w:space="0" w:color="auto"/>
              <w:left w:val="single" w:sz="4" w:space="0" w:color="auto"/>
              <w:right w:val="single" w:sz="4" w:space="0" w:color="auto"/>
            </w:tcBorders>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7.1</w:t>
            </w:r>
          </w:p>
        </w:tc>
        <w:tc>
          <w:tcPr>
            <w:tcW w:w="2942" w:type="dxa"/>
            <w:vMerge w:val="restart"/>
            <w:tcBorders>
              <w:top w:val="single" w:sz="4" w:space="0" w:color="auto"/>
              <w:left w:val="single" w:sz="4" w:space="0" w:color="auto"/>
              <w:right w:val="single" w:sz="4" w:space="0" w:color="auto"/>
            </w:tcBorders>
            <w:shd w:val="clear" w:color="auto" w:fill="auto"/>
          </w:tcPr>
          <w:p w:rsidR="009A6CBC" w:rsidRPr="00AA2284" w:rsidRDefault="009A6CBC" w:rsidP="009A6CBC">
            <w:pPr>
              <w:autoSpaceDE w:val="0"/>
              <w:autoSpaceDN w:val="0"/>
              <w:adjustRightInd w:val="0"/>
              <w:rPr>
                <w:b/>
                <w:i/>
                <w:sz w:val="24"/>
                <w:szCs w:val="24"/>
              </w:rPr>
            </w:pPr>
            <w:r w:rsidRPr="00AA2284">
              <w:rPr>
                <w:b/>
                <w:i/>
                <w:sz w:val="24"/>
                <w:szCs w:val="24"/>
              </w:rPr>
              <w:t>Мероприятие 07.01</w:t>
            </w:r>
          </w:p>
          <w:p w:rsidR="009A6CBC" w:rsidRPr="00AA2284" w:rsidRDefault="009A6CBC" w:rsidP="009A6CBC">
            <w:pPr>
              <w:autoSpaceDE w:val="0"/>
              <w:autoSpaceDN w:val="0"/>
              <w:adjustRightInd w:val="0"/>
              <w:rPr>
                <w:sz w:val="24"/>
                <w:szCs w:val="24"/>
              </w:rPr>
            </w:pPr>
            <w:r w:rsidRPr="00AA2284">
              <w:rPr>
                <w:sz w:val="24"/>
                <w:szCs w:val="24"/>
              </w:rPr>
              <w:t>Обеспечение деятельности муниципальных органов в сфере земельно-имущественных отношений</w:t>
            </w:r>
          </w:p>
        </w:tc>
        <w:tc>
          <w:tcPr>
            <w:tcW w:w="858" w:type="dxa"/>
            <w:vMerge w:val="restart"/>
            <w:tcBorders>
              <w:top w:val="single" w:sz="4" w:space="0" w:color="auto"/>
              <w:left w:val="single" w:sz="4" w:space="0" w:color="auto"/>
              <w:right w:val="single" w:sz="4" w:space="0" w:color="auto"/>
            </w:tcBorders>
            <w:shd w:val="clear" w:color="auto" w:fill="auto"/>
          </w:tcPr>
          <w:p w:rsidR="009A6CBC" w:rsidRPr="00AA2284" w:rsidRDefault="009A6CBC" w:rsidP="008762AE">
            <w:pPr>
              <w:ind w:hanging="100"/>
              <w:jc w:val="center"/>
              <w:rPr>
                <w:sz w:val="24"/>
                <w:szCs w:val="24"/>
              </w:rPr>
            </w:pPr>
            <w:r w:rsidRPr="00AA2284">
              <w:rPr>
                <w:rFonts w:cs="Times New Roman"/>
                <w:sz w:val="24"/>
                <w:szCs w:val="24"/>
              </w:rPr>
              <w:t>202</w:t>
            </w:r>
            <w:r w:rsidR="008762AE" w:rsidRPr="00AA2284">
              <w:rPr>
                <w:rFonts w:cs="Times New Roman"/>
                <w:sz w:val="24"/>
                <w:szCs w:val="24"/>
              </w:rPr>
              <w:t>2</w:t>
            </w:r>
            <w:r w:rsidRPr="00AA2284">
              <w:rPr>
                <w:rFonts w:cs="Times New Roman"/>
                <w:sz w:val="24"/>
                <w:szCs w:val="24"/>
              </w:rPr>
              <w:t xml:space="preserve">-2024 </w:t>
            </w:r>
            <w:proofErr w:type="spellStart"/>
            <w:r w:rsidRPr="00AA2284">
              <w:rPr>
                <w:rFonts w:cs="Times New Roman"/>
                <w:sz w:val="24"/>
                <w:szCs w:val="24"/>
              </w:rPr>
              <w:t>г.г</w:t>
            </w:r>
            <w:proofErr w:type="spellEnd"/>
            <w:r w:rsidRPr="00AA2284">
              <w:rPr>
                <w:rFonts w:cs="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tabs>
                <w:tab w:val="center" w:pos="175"/>
              </w:tabs>
              <w:ind w:hanging="100"/>
              <w:rPr>
                <w:sz w:val="24"/>
                <w:szCs w:val="24"/>
              </w:rPr>
            </w:pPr>
            <w:r w:rsidRPr="00AA2284">
              <w:rPr>
                <w:sz w:val="24"/>
                <w:szCs w:val="24"/>
              </w:rPr>
              <w:tab/>
              <w:t>Итого</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51 951</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572" w:type="dxa"/>
            <w:vMerge w:val="restart"/>
            <w:tcBorders>
              <w:top w:val="single" w:sz="4" w:space="0" w:color="auto"/>
              <w:left w:val="single" w:sz="4" w:space="0" w:color="auto"/>
              <w:right w:val="single" w:sz="4" w:space="0" w:color="auto"/>
            </w:tcBorders>
          </w:tcPr>
          <w:p w:rsidR="009A6CBC" w:rsidRPr="00AA2284" w:rsidRDefault="009A6CBC" w:rsidP="009A6CBC">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КУИ администрации городского округа Зарайск</w:t>
            </w:r>
          </w:p>
        </w:tc>
        <w:tc>
          <w:tcPr>
            <w:tcW w:w="1429" w:type="dxa"/>
            <w:vMerge w:val="restart"/>
            <w:tcBorders>
              <w:top w:val="single" w:sz="4" w:space="0" w:color="auto"/>
              <w:left w:val="single" w:sz="4" w:space="0" w:color="auto"/>
              <w:right w:val="single" w:sz="4" w:space="0" w:color="auto"/>
            </w:tcBorders>
          </w:tcPr>
          <w:p w:rsidR="009A6CBC" w:rsidRPr="00AA2284" w:rsidRDefault="009A6CBC" w:rsidP="008762AE">
            <w:pPr>
              <w:widowControl w:val="0"/>
              <w:autoSpaceDE w:val="0"/>
              <w:autoSpaceDN w:val="0"/>
              <w:adjustRightInd w:val="0"/>
              <w:ind w:firstLine="21"/>
              <w:rPr>
                <w:rFonts w:ascii="Times New Roman CYR" w:eastAsiaTheme="minorEastAsia" w:hAnsi="Times New Roman CYR" w:cs="Times New Roman CYR"/>
                <w:sz w:val="24"/>
                <w:szCs w:val="24"/>
                <w:lang w:eastAsia="ru-RU"/>
              </w:rPr>
            </w:pPr>
            <w:r w:rsidRPr="00AA2284">
              <w:rPr>
                <w:rFonts w:ascii="Times New Roman CYR" w:eastAsiaTheme="minorEastAsia" w:hAnsi="Times New Roman CYR" w:cs="Times New Roman CYR"/>
                <w:sz w:val="24"/>
                <w:szCs w:val="24"/>
                <w:lang w:eastAsia="ru-RU"/>
              </w:rPr>
              <w:t xml:space="preserve">Обеспечение деятельности КУИ </w:t>
            </w:r>
          </w:p>
        </w:tc>
      </w:tr>
      <w:tr w:rsidR="009A6CBC" w:rsidRPr="00AA2284" w:rsidTr="009A6CBC">
        <w:trPr>
          <w:trHeight w:val="141"/>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ind w:firstLine="42"/>
              <w:jc w:val="both"/>
              <w:rPr>
                <w:rFonts w:ascii="Times New Roman CYR" w:eastAsiaTheme="minorEastAsia" w:hAnsi="Times New Roman CYR" w:cs="Times New Roman CYR"/>
                <w:sz w:val="24"/>
                <w:szCs w:val="24"/>
                <w:lang w:eastAsia="ru-RU"/>
              </w:rPr>
            </w:pPr>
            <w:r w:rsidRPr="00AA2284">
              <w:rPr>
                <w:sz w:val="24"/>
                <w:szCs w:val="24"/>
              </w:rPr>
              <w:t>Средства бюджета Московской области</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141"/>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федерального бюджета </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AA2284" w:rsidTr="009A6CBC">
        <w:trPr>
          <w:trHeight w:val="860"/>
          <w:jc w:val="center"/>
        </w:trPr>
        <w:tc>
          <w:tcPr>
            <w:tcW w:w="566"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rFonts w:ascii="Times New Roman CYR" w:eastAsiaTheme="minorEastAsia" w:hAnsi="Times New Roman CYR" w:cs="Times New Roman CYR"/>
                <w:sz w:val="24"/>
                <w:szCs w:val="24"/>
                <w:lang w:eastAsia="ru-RU"/>
              </w:rPr>
            </w:pPr>
            <w:r w:rsidRPr="00AA2284">
              <w:rPr>
                <w:sz w:val="24"/>
                <w:szCs w:val="24"/>
              </w:rPr>
              <w:t xml:space="preserve">Средства бюджета городского округа </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51 951</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003"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17 317</w:t>
            </w:r>
          </w:p>
        </w:tc>
        <w:tc>
          <w:tcPr>
            <w:tcW w:w="1572"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9A6CBC" w:rsidRPr="005A5DDB" w:rsidTr="009A6CBC">
        <w:trPr>
          <w:trHeight w:val="462"/>
          <w:jc w:val="center"/>
        </w:trPr>
        <w:tc>
          <w:tcPr>
            <w:tcW w:w="566" w:type="dxa"/>
            <w:vMerge/>
            <w:tcBorders>
              <w:left w:val="single" w:sz="4" w:space="0" w:color="auto"/>
              <w:bottom w:val="single" w:sz="4" w:space="0" w:color="auto"/>
              <w:right w:val="single" w:sz="4" w:space="0" w:color="auto"/>
            </w:tcBorders>
          </w:tcPr>
          <w:p w:rsidR="009A6CBC" w:rsidRPr="00AA2284"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942" w:type="dxa"/>
            <w:vMerge/>
            <w:tcBorders>
              <w:left w:val="single" w:sz="4" w:space="0" w:color="auto"/>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c>
        <w:tc>
          <w:tcPr>
            <w:tcW w:w="858" w:type="dxa"/>
            <w:vMerge/>
            <w:tcBorders>
              <w:left w:val="single" w:sz="4" w:space="0" w:color="auto"/>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9A6CBC" w:rsidRPr="00AA2284" w:rsidRDefault="009A6CBC" w:rsidP="009A6CBC">
            <w:pPr>
              <w:widowControl w:val="0"/>
              <w:tabs>
                <w:tab w:val="center" w:pos="742"/>
              </w:tabs>
              <w:autoSpaceDE w:val="0"/>
              <w:autoSpaceDN w:val="0"/>
              <w:adjustRightInd w:val="0"/>
              <w:jc w:val="both"/>
              <w:rPr>
                <w:sz w:val="24"/>
                <w:szCs w:val="24"/>
              </w:rPr>
            </w:pPr>
            <w:r w:rsidRPr="00AA2284">
              <w:rPr>
                <w:sz w:val="24"/>
                <w:szCs w:val="24"/>
              </w:rPr>
              <w:t>Внебюджетные источники</w:t>
            </w:r>
          </w:p>
        </w:tc>
        <w:tc>
          <w:tcPr>
            <w:tcW w:w="956"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971"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852"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8"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0" w:type="dxa"/>
            <w:tcBorders>
              <w:top w:val="nil"/>
              <w:left w:val="nil"/>
              <w:bottom w:val="single" w:sz="4" w:space="0" w:color="auto"/>
              <w:right w:val="single" w:sz="4" w:space="0" w:color="auto"/>
            </w:tcBorders>
            <w:shd w:val="clear" w:color="auto" w:fill="auto"/>
          </w:tcPr>
          <w:p w:rsidR="009A6CBC" w:rsidRPr="00AA2284"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p>
        </w:tc>
        <w:tc>
          <w:tcPr>
            <w:tcW w:w="1003" w:type="dxa"/>
            <w:tcBorders>
              <w:top w:val="nil"/>
              <w:left w:val="nil"/>
              <w:bottom w:val="single" w:sz="4" w:space="0" w:color="auto"/>
              <w:right w:val="single" w:sz="4" w:space="0" w:color="auto"/>
            </w:tcBorders>
            <w:shd w:val="clear" w:color="auto" w:fill="auto"/>
          </w:tcPr>
          <w:p w:rsidR="009A6CBC" w:rsidRPr="005A5DDB" w:rsidRDefault="009A6CBC" w:rsidP="009A6CBC">
            <w:pPr>
              <w:widowControl w:val="0"/>
              <w:autoSpaceDE w:val="0"/>
              <w:autoSpaceDN w:val="0"/>
              <w:adjustRightInd w:val="0"/>
              <w:jc w:val="center"/>
              <w:rPr>
                <w:rFonts w:ascii="Times New Roman CYR" w:eastAsiaTheme="minorEastAsia" w:hAnsi="Times New Roman CYR" w:cs="Times New Roman CYR"/>
                <w:sz w:val="22"/>
                <w:lang w:eastAsia="ru-RU"/>
              </w:rPr>
            </w:pPr>
            <w:r w:rsidRPr="00AA2284">
              <w:rPr>
                <w:rFonts w:ascii="Times New Roman CYR" w:eastAsiaTheme="minorEastAsia" w:hAnsi="Times New Roman CYR" w:cs="Times New Roman CYR"/>
                <w:sz w:val="22"/>
                <w:lang w:eastAsia="ru-RU"/>
              </w:rPr>
              <w:t>0</w:t>
            </w:r>
            <w:bookmarkStart w:id="0" w:name="_GoBack"/>
            <w:bookmarkEnd w:id="0"/>
          </w:p>
        </w:tc>
        <w:tc>
          <w:tcPr>
            <w:tcW w:w="1572" w:type="dxa"/>
            <w:vMerge/>
            <w:tcBorders>
              <w:left w:val="single" w:sz="4" w:space="0" w:color="auto"/>
              <w:bottom w:val="single" w:sz="4" w:space="0" w:color="auto"/>
              <w:right w:val="single" w:sz="4" w:space="0" w:color="auto"/>
            </w:tcBorders>
          </w:tcPr>
          <w:p w:rsidR="009A6CBC" w:rsidRPr="005A5DDB"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429" w:type="dxa"/>
            <w:vMerge/>
            <w:tcBorders>
              <w:left w:val="single" w:sz="4" w:space="0" w:color="auto"/>
              <w:bottom w:val="single" w:sz="4" w:space="0" w:color="auto"/>
              <w:right w:val="single" w:sz="4" w:space="0" w:color="auto"/>
            </w:tcBorders>
          </w:tcPr>
          <w:p w:rsidR="009A6CBC" w:rsidRPr="005A5DDB" w:rsidRDefault="009A6CBC" w:rsidP="009A6CBC">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bl>
    <w:p w:rsidR="002801B0" w:rsidRDefault="002801B0" w:rsidP="00CB0E3D">
      <w:pPr>
        <w:ind w:firstLine="567"/>
        <w:rPr>
          <w:rFonts w:cs="Times New Roman"/>
          <w:i/>
          <w:sz w:val="24"/>
          <w:szCs w:val="24"/>
        </w:rPr>
      </w:pPr>
    </w:p>
    <w:sectPr w:rsidR="002801B0" w:rsidSect="0032252E">
      <w:pgSz w:w="16838" w:h="11906" w:orient="landscape"/>
      <w:pgMar w:top="851" w:right="567"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B4" w:rsidRDefault="00F149B4" w:rsidP="00936B5F">
      <w:r>
        <w:separator/>
      </w:r>
    </w:p>
  </w:endnote>
  <w:endnote w:type="continuationSeparator" w:id="0">
    <w:p w:rsidR="00F149B4" w:rsidRDefault="00F149B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B4" w:rsidRDefault="00F149B4" w:rsidP="00936B5F">
      <w:r>
        <w:separator/>
      </w:r>
    </w:p>
  </w:footnote>
  <w:footnote w:type="continuationSeparator" w:id="0">
    <w:p w:rsidR="00F149B4" w:rsidRDefault="00F149B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44D0"/>
    <w:rsid w:val="000070D1"/>
    <w:rsid w:val="00013256"/>
    <w:rsid w:val="00022D07"/>
    <w:rsid w:val="00023DB8"/>
    <w:rsid w:val="00033CAF"/>
    <w:rsid w:val="00040C32"/>
    <w:rsid w:val="000519D5"/>
    <w:rsid w:val="00051A9B"/>
    <w:rsid w:val="000524F4"/>
    <w:rsid w:val="00056EC6"/>
    <w:rsid w:val="00057635"/>
    <w:rsid w:val="00076688"/>
    <w:rsid w:val="00081269"/>
    <w:rsid w:val="00083ACE"/>
    <w:rsid w:val="00087154"/>
    <w:rsid w:val="000909E6"/>
    <w:rsid w:val="00091675"/>
    <w:rsid w:val="000A2A57"/>
    <w:rsid w:val="000A307B"/>
    <w:rsid w:val="000A3745"/>
    <w:rsid w:val="000A72E6"/>
    <w:rsid w:val="000B2126"/>
    <w:rsid w:val="000C526C"/>
    <w:rsid w:val="000C7DD3"/>
    <w:rsid w:val="000E4975"/>
    <w:rsid w:val="00101400"/>
    <w:rsid w:val="0010576B"/>
    <w:rsid w:val="00106211"/>
    <w:rsid w:val="00111D11"/>
    <w:rsid w:val="0011606A"/>
    <w:rsid w:val="001166FC"/>
    <w:rsid w:val="00120BE6"/>
    <w:rsid w:val="00122384"/>
    <w:rsid w:val="00127172"/>
    <w:rsid w:val="001375DE"/>
    <w:rsid w:val="001401F3"/>
    <w:rsid w:val="00142EDF"/>
    <w:rsid w:val="00147A28"/>
    <w:rsid w:val="001514F3"/>
    <w:rsid w:val="00151C33"/>
    <w:rsid w:val="00161C5A"/>
    <w:rsid w:val="00173B28"/>
    <w:rsid w:val="00181CB3"/>
    <w:rsid w:val="00184090"/>
    <w:rsid w:val="001851BC"/>
    <w:rsid w:val="00192CDB"/>
    <w:rsid w:val="00196410"/>
    <w:rsid w:val="001B2FC1"/>
    <w:rsid w:val="001C1111"/>
    <w:rsid w:val="001C1C5D"/>
    <w:rsid w:val="001C465B"/>
    <w:rsid w:val="001D4C46"/>
    <w:rsid w:val="001E1176"/>
    <w:rsid w:val="001E45E0"/>
    <w:rsid w:val="001F6752"/>
    <w:rsid w:val="00200BF0"/>
    <w:rsid w:val="00201F64"/>
    <w:rsid w:val="00205B7B"/>
    <w:rsid w:val="0020723D"/>
    <w:rsid w:val="0021577A"/>
    <w:rsid w:val="00216D77"/>
    <w:rsid w:val="002208C8"/>
    <w:rsid w:val="00222D65"/>
    <w:rsid w:val="00225EC2"/>
    <w:rsid w:val="002315E2"/>
    <w:rsid w:val="00235D5E"/>
    <w:rsid w:val="002476BA"/>
    <w:rsid w:val="00250677"/>
    <w:rsid w:val="00254557"/>
    <w:rsid w:val="00262DBD"/>
    <w:rsid w:val="00264A5F"/>
    <w:rsid w:val="00264D5E"/>
    <w:rsid w:val="002668B6"/>
    <w:rsid w:val="0026697E"/>
    <w:rsid w:val="00271BA5"/>
    <w:rsid w:val="00276D9B"/>
    <w:rsid w:val="002801B0"/>
    <w:rsid w:val="002818D0"/>
    <w:rsid w:val="00286990"/>
    <w:rsid w:val="002928F2"/>
    <w:rsid w:val="0029763B"/>
    <w:rsid w:val="00297D00"/>
    <w:rsid w:val="002A3297"/>
    <w:rsid w:val="002A5A27"/>
    <w:rsid w:val="002B168A"/>
    <w:rsid w:val="002C03D9"/>
    <w:rsid w:val="002C4138"/>
    <w:rsid w:val="002D641C"/>
    <w:rsid w:val="002D6F08"/>
    <w:rsid w:val="002E0ECF"/>
    <w:rsid w:val="002E1071"/>
    <w:rsid w:val="002E4881"/>
    <w:rsid w:val="002E727B"/>
    <w:rsid w:val="002E7C5D"/>
    <w:rsid w:val="003003E9"/>
    <w:rsid w:val="0030563A"/>
    <w:rsid w:val="003101AF"/>
    <w:rsid w:val="003132E9"/>
    <w:rsid w:val="003142F7"/>
    <w:rsid w:val="00315A50"/>
    <w:rsid w:val="0032252E"/>
    <w:rsid w:val="00326A7A"/>
    <w:rsid w:val="003315CE"/>
    <w:rsid w:val="00331834"/>
    <w:rsid w:val="003532B0"/>
    <w:rsid w:val="00353EE9"/>
    <w:rsid w:val="0037091E"/>
    <w:rsid w:val="00372759"/>
    <w:rsid w:val="00376C97"/>
    <w:rsid w:val="003771EC"/>
    <w:rsid w:val="00380768"/>
    <w:rsid w:val="0038526B"/>
    <w:rsid w:val="003870DA"/>
    <w:rsid w:val="00387F32"/>
    <w:rsid w:val="00392551"/>
    <w:rsid w:val="0039392A"/>
    <w:rsid w:val="003A04C4"/>
    <w:rsid w:val="003A1AF8"/>
    <w:rsid w:val="003B0960"/>
    <w:rsid w:val="003B3DA5"/>
    <w:rsid w:val="003B4E41"/>
    <w:rsid w:val="003C1A28"/>
    <w:rsid w:val="003C504E"/>
    <w:rsid w:val="003D24C5"/>
    <w:rsid w:val="003D76C8"/>
    <w:rsid w:val="003E2038"/>
    <w:rsid w:val="003E2662"/>
    <w:rsid w:val="003F1B0E"/>
    <w:rsid w:val="003F49BD"/>
    <w:rsid w:val="00406297"/>
    <w:rsid w:val="004067AE"/>
    <w:rsid w:val="004103D1"/>
    <w:rsid w:val="00411BAE"/>
    <w:rsid w:val="004167DB"/>
    <w:rsid w:val="00431C6E"/>
    <w:rsid w:val="00450B79"/>
    <w:rsid w:val="004540E3"/>
    <w:rsid w:val="00455C29"/>
    <w:rsid w:val="004623A8"/>
    <w:rsid w:val="00470134"/>
    <w:rsid w:val="00472A21"/>
    <w:rsid w:val="0048445B"/>
    <w:rsid w:val="0049454B"/>
    <w:rsid w:val="004A21B4"/>
    <w:rsid w:val="004A2C21"/>
    <w:rsid w:val="004B1783"/>
    <w:rsid w:val="004B50B1"/>
    <w:rsid w:val="004C0497"/>
    <w:rsid w:val="004C1FA9"/>
    <w:rsid w:val="004C7FA2"/>
    <w:rsid w:val="004D144E"/>
    <w:rsid w:val="004D6F23"/>
    <w:rsid w:val="004D7BC1"/>
    <w:rsid w:val="004E241B"/>
    <w:rsid w:val="004E3B30"/>
    <w:rsid w:val="0050153F"/>
    <w:rsid w:val="00502575"/>
    <w:rsid w:val="005035E4"/>
    <w:rsid w:val="00510119"/>
    <w:rsid w:val="00513AC0"/>
    <w:rsid w:val="0051613A"/>
    <w:rsid w:val="00540FBE"/>
    <w:rsid w:val="005434B4"/>
    <w:rsid w:val="00562ED3"/>
    <w:rsid w:val="00574BD4"/>
    <w:rsid w:val="005806C9"/>
    <w:rsid w:val="00590782"/>
    <w:rsid w:val="005B2C72"/>
    <w:rsid w:val="005C0448"/>
    <w:rsid w:val="005C1176"/>
    <w:rsid w:val="005C5C45"/>
    <w:rsid w:val="005D57DB"/>
    <w:rsid w:val="005D58DE"/>
    <w:rsid w:val="005E1F95"/>
    <w:rsid w:val="005E4020"/>
    <w:rsid w:val="00604DD3"/>
    <w:rsid w:val="0060651E"/>
    <w:rsid w:val="0062314D"/>
    <w:rsid w:val="00623685"/>
    <w:rsid w:val="006246DF"/>
    <w:rsid w:val="00624C4E"/>
    <w:rsid w:val="00626499"/>
    <w:rsid w:val="00642429"/>
    <w:rsid w:val="00644345"/>
    <w:rsid w:val="00645636"/>
    <w:rsid w:val="00656200"/>
    <w:rsid w:val="0066652D"/>
    <w:rsid w:val="00673262"/>
    <w:rsid w:val="00684DD4"/>
    <w:rsid w:val="006861C9"/>
    <w:rsid w:val="006928C2"/>
    <w:rsid w:val="00696C3C"/>
    <w:rsid w:val="006A25D8"/>
    <w:rsid w:val="006B269F"/>
    <w:rsid w:val="006B3BC7"/>
    <w:rsid w:val="006B3DF3"/>
    <w:rsid w:val="006B6BE9"/>
    <w:rsid w:val="006B7660"/>
    <w:rsid w:val="006B7B45"/>
    <w:rsid w:val="006C6FD1"/>
    <w:rsid w:val="006D3304"/>
    <w:rsid w:val="006D3A15"/>
    <w:rsid w:val="006D5959"/>
    <w:rsid w:val="006E26DD"/>
    <w:rsid w:val="0070221B"/>
    <w:rsid w:val="00704DBD"/>
    <w:rsid w:val="0070570D"/>
    <w:rsid w:val="0070675D"/>
    <w:rsid w:val="007156A0"/>
    <w:rsid w:val="007163D9"/>
    <w:rsid w:val="007220EC"/>
    <w:rsid w:val="00723473"/>
    <w:rsid w:val="00725167"/>
    <w:rsid w:val="0072682A"/>
    <w:rsid w:val="00733048"/>
    <w:rsid w:val="00743734"/>
    <w:rsid w:val="007535EE"/>
    <w:rsid w:val="00773FAB"/>
    <w:rsid w:val="007910E3"/>
    <w:rsid w:val="007A16F8"/>
    <w:rsid w:val="007B3DD6"/>
    <w:rsid w:val="007B626F"/>
    <w:rsid w:val="007C1BEE"/>
    <w:rsid w:val="007D3652"/>
    <w:rsid w:val="007E0F47"/>
    <w:rsid w:val="007E3372"/>
    <w:rsid w:val="007F70C9"/>
    <w:rsid w:val="00801E10"/>
    <w:rsid w:val="008135A0"/>
    <w:rsid w:val="00813B6C"/>
    <w:rsid w:val="00815E11"/>
    <w:rsid w:val="0081615E"/>
    <w:rsid w:val="008218D1"/>
    <w:rsid w:val="00844084"/>
    <w:rsid w:val="00844233"/>
    <w:rsid w:val="00845928"/>
    <w:rsid w:val="008530B5"/>
    <w:rsid w:val="0085741E"/>
    <w:rsid w:val="008728A1"/>
    <w:rsid w:val="008762AE"/>
    <w:rsid w:val="008765EE"/>
    <w:rsid w:val="0088161D"/>
    <w:rsid w:val="008905B1"/>
    <w:rsid w:val="00896B6B"/>
    <w:rsid w:val="008A1022"/>
    <w:rsid w:val="008A6900"/>
    <w:rsid w:val="008A7EF3"/>
    <w:rsid w:val="008B3E8D"/>
    <w:rsid w:val="008B440A"/>
    <w:rsid w:val="008B6E9B"/>
    <w:rsid w:val="008C15CF"/>
    <w:rsid w:val="008D0B97"/>
    <w:rsid w:val="008D2455"/>
    <w:rsid w:val="008D2EAD"/>
    <w:rsid w:val="008D328B"/>
    <w:rsid w:val="008D4F68"/>
    <w:rsid w:val="008D5510"/>
    <w:rsid w:val="008D5C34"/>
    <w:rsid w:val="008E3BF9"/>
    <w:rsid w:val="008F256B"/>
    <w:rsid w:val="00916009"/>
    <w:rsid w:val="00917C8B"/>
    <w:rsid w:val="00923BFE"/>
    <w:rsid w:val="00925EF9"/>
    <w:rsid w:val="0093203E"/>
    <w:rsid w:val="00936B5F"/>
    <w:rsid w:val="0094174C"/>
    <w:rsid w:val="0094628A"/>
    <w:rsid w:val="00947B56"/>
    <w:rsid w:val="009532C5"/>
    <w:rsid w:val="00963360"/>
    <w:rsid w:val="00973E6E"/>
    <w:rsid w:val="00975061"/>
    <w:rsid w:val="00982ED8"/>
    <w:rsid w:val="00985FB6"/>
    <w:rsid w:val="0098630D"/>
    <w:rsid w:val="009865BC"/>
    <w:rsid w:val="00990FC9"/>
    <w:rsid w:val="00991C5A"/>
    <w:rsid w:val="009A6CBC"/>
    <w:rsid w:val="009B7055"/>
    <w:rsid w:val="009C26CD"/>
    <w:rsid w:val="009C49A6"/>
    <w:rsid w:val="009C7F41"/>
    <w:rsid w:val="009D6A20"/>
    <w:rsid w:val="009E242C"/>
    <w:rsid w:val="009F532C"/>
    <w:rsid w:val="009F6E9A"/>
    <w:rsid w:val="00A01596"/>
    <w:rsid w:val="00A045B7"/>
    <w:rsid w:val="00A15E6A"/>
    <w:rsid w:val="00A16AF9"/>
    <w:rsid w:val="00A218CC"/>
    <w:rsid w:val="00A3269F"/>
    <w:rsid w:val="00A33A83"/>
    <w:rsid w:val="00A33D43"/>
    <w:rsid w:val="00A4380F"/>
    <w:rsid w:val="00A505C9"/>
    <w:rsid w:val="00A52720"/>
    <w:rsid w:val="00A649A0"/>
    <w:rsid w:val="00A87F63"/>
    <w:rsid w:val="00A92A2D"/>
    <w:rsid w:val="00A94BA3"/>
    <w:rsid w:val="00AA2284"/>
    <w:rsid w:val="00AB0818"/>
    <w:rsid w:val="00AB4410"/>
    <w:rsid w:val="00AB70A2"/>
    <w:rsid w:val="00AC1A9B"/>
    <w:rsid w:val="00AC3CF8"/>
    <w:rsid w:val="00AC3EA2"/>
    <w:rsid w:val="00AD2EB4"/>
    <w:rsid w:val="00AF1561"/>
    <w:rsid w:val="00AF5236"/>
    <w:rsid w:val="00B00B11"/>
    <w:rsid w:val="00B02E8E"/>
    <w:rsid w:val="00B109D7"/>
    <w:rsid w:val="00B3097F"/>
    <w:rsid w:val="00B30C5A"/>
    <w:rsid w:val="00B317CF"/>
    <w:rsid w:val="00B346A7"/>
    <w:rsid w:val="00B43473"/>
    <w:rsid w:val="00B45D1B"/>
    <w:rsid w:val="00B47D75"/>
    <w:rsid w:val="00B50370"/>
    <w:rsid w:val="00B50571"/>
    <w:rsid w:val="00B5460B"/>
    <w:rsid w:val="00B6276F"/>
    <w:rsid w:val="00B72369"/>
    <w:rsid w:val="00B84ECE"/>
    <w:rsid w:val="00B94CCD"/>
    <w:rsid w:val="00B959F3"/>
    <w:rsid w:val="00B9638C"/>
    <w:rsid w:val="00BA4DEF"/>
    <w:rsid w:val="00BA61EF"/>
    <w:rsid w:val="00BA711D"/>
    <w:rsid w:val="00BB6030"/>
    <w:rsid w:val="00BB7D18"/>
    <w:rsid w:val="00BC08EC"/>
    <w:rsid w:val="00BC5D54"/>
    <w:rsid w:val="00BE1F7F"/>
    <w:rsid w:val="00BF1EA3"/>
    <w:rsid w:val="00C00EEE"/>
    <w:rsid w:val="00C0223F"/>
    <w:rsid w:val="00C14B95"/>
    <w:rsid w:val="00C14FD3"/>
    <w:rsid w:val="00C174A4"/>
    <w:rsid w:val="00C20309"/>
    <w:rsid w:val="00C22303"/>
    <w:rsid w:val="00C31F21"/>
    <w:rsid w:val="00C32D20"/>
    <w:rsid w:val="00C3791D"/>
    <w:rsid w:val="00C4605B"/>
    <w:rsid w:val="00C469A7"/>
    <w:rsid w:val="00C5248B"/>
    <w:rsid w:val="00C52E3B"/>
    <w:rsid w:val="00C70E0B"/>
    <w:rsid w:val="00C74B9B"/>
    <w:rsid w:val="00C77010"/>
    <w:rsid w:val="00C8140B"/>
    <w:rsid w:val="00C87BCB"/>
    <w:rsid w:val="00C90024"/>
    <w:rsid w:val="00C909D4"/>
    <w:rsid w:val="00CA0AB1"/>
    <w:rsid w:val="00CA16C1"/>
    <w:rsid w:val="00CA397B"/>
    <w:rsid w:val="00CA44F7"/>
    <w:rsid w:val="00CB0E3D"/>
    <w:rsid w:val="00CB1234"/>
    <w:rsid w:val="00CB2DD4"/>
    <w:rsid w:val="00CB3293"/>
    <w:rsid w:val="00CB75B0"/>
    <w:rsid w:val="00CC26AD"/>
    <w:rsid w:val="00CC7F38"/>
    <w:rsid w:val="00CD3287"/>
    <w:rsid w:val="00CD6F2B"/>
    <w:rsid w:val="00CE235B"/>
    <w:rsid w:val="00CE6AF2"/>
    <w:rsid w:val="00CF7789"/>
    <w:rsid w:val="00D01A8A"/>
    <w:rsid w:val="00D10EDF"/>
    <w:rsid w:val="00D1350E"/>
    <w:rsid w:val="00D22281"/>
    <w:rsid w:val="00D25CFC"/>
    <w:rsid w:val="00D26810"/>
    <w:rsid w:val="00D27C98"/>
    <w:rsid w:val="00D43C69"/>
    <w:rsid w:val="00D46D6D"/>
    <w:rsid w:val="00D47172"/>
    <w:rsid w:val="00D4733F"/>
    <w:rsid w:val="00D51EA7"/>
    <w:rsid w:val="00D54443"/>
    <w:rsid w:val="00D5726E"/>
    <w:rsid w:val="00D72F75"/>
    <w:rsid w:val="00D8157E"/>
    <w:rsid w:val="00D81EAC"/>
    <w:rsid w:val="00D90425"/>
    <w:rsid w:val="00D97676"/>
    <w:rsid w:val="00DB451F"/>
    <w:rsid w:val="00DB52D9"/>
    <w:rsid w:val="00DB79B3"/>
    <w:rsid w:val="00DB7B00"/>
    <w:rsid w:val="00DD36D6"/>
    <w:rsid w:val="00DD56F4"/>
    <w:rsid w:val="00DD7264"/>
    <w:rsid w:val="00DE1FBF"/>
    <w:rsid w:val="00DF2990"/>
    <w:rsid w:val="00DF3B40"/>
    <w:rsid w:val="00E0019C"/>
    <w:rsid w:val="00E039BD"/>
    <w:rsid w:val="00E05032"/>
    <w:rsid w:val="00E05C19"/>
    <w:rsid w:val="00E06342"/>
    <w:rsid w:val="00E12D59"/>
    <w:rsid w:val="00E12F7F"/>
    <w:rsid w:val="00E22498"/>
    <w:rsid w:val="00E31B66"/>
    <w:rsid w:val="00E42D1B"/>
    <w:rsid w:val="00E44AB3"/>
    <w:rsid w:val="00E602C7"/>
    <w:rsid w:val="00E648E1"/>
    <w:rsid w:val="00E64EF0"/>
    <w:rsid w:val="00E65D09"/>
    <w:rsid w:val="00E661D7"/>
    <w:rsid w:val="00E95382"/>
    <w:rsid w:val="00EA5023"/>
    <w:rsid w:val="00EB38E8"/>
    <w:rsid w:val="00EB438D"/>
    <w:rsid w:val="00EB6800"/>
    <w:rsid w:val="00EC159A"/>
    <w:rsid w:val="00EC437C"/>
    <w:rsid w:val="00EC4A32"/>
    <w:rsid w:val="00EC5E03"/>
    <w:rsid w:val="00ED1C60"/>
    <w:rsid w:val="00ED2033"/>
    <w:rsid w:val="00ED2625"/>
    <w:rsid w:val="00ED438D"/>
    <w:rsid w:val="00EF3D0C"/>
    <w:rsid w:val="00F149B4"/>
    <w:rsid w:val="00F1529A"/>
    <w:rsid w:val="00F22418"/>
    <w:rsid w:val="00F2324F"/>
    <w:rsid w:val="00F24356"/>
    <w:rsid w:val="00F25EF1"/>
    <w:rsid w:val="00F3072C"/>
    <w:rsid w:val="00F318BF"/>
    <w:rsid w:val="00F3230C"/>
    <w:rsid w:val="00F351A0"/>
    <w:rsid w:val="00F371AE"/>
    <w:rsid w:val="00F50144"/>
    <w:rsid w:val="00F50E48"/>
    <w:rsid w:val="00F526F5"/>
    <w:rsid w:val="00F552FF"/>
    <w:rsid w:val="00F56D6F"/>
    <w:rsid w:val="00F63A26"/>
    <w:rsid w:val="00F72AF3"/>
    <w:rsid w:val="00F77BD2"/>
    <w:rsid w:val="00F813A7"/>
    <w:rsid w:val="00F82940"/>
    <w:rsid w:val="00F8503E"/>
    <w:rsid w:val="00F901CF"/>
    <w:rsid w:val="00FA2184"/>
    <w:rsid w:val="00FA301C"/>
    <w:rsid w:val="00FC05FC"/>
    <w:rsid w:val="00FC3D70"/>
    <w:rsid w:val="00FC3DB0"/>
    <w:rsid w:val="00FC506C"/>
    <w:rsid w:val="00FC5328"/>
    <w:rsid w:val="00FD1501"/>
    <w:rsid w:val="00FD60D7"/>
    <w:rsid w:val="00FE0314"/>
    <w:rsid w:val="00FE7158"/>
    <w:rsid w:val="00FF101A"/>
    <w:rsid w:val="00FF1836"/>
    <w:rsid w:val="00FF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No Spacing"/>
    <w:uiPriority w:val="1"/>
    <w:qFormat/>
    <w:rsid w:val="00C3791D"/>
    <w:pPr>
      <w:spacing w:after="0" w:line="240" w:lineRule="auto"/>
    </w:pPr>
  </w:style>
  <w:style w:type="paragraph" w:styleId="ac">
    <w:name w:val="List Paragraph"/>
    <w:basedOn w:val="a"/>
    <w:uiPriority w:val="34"/>
    <w:qFormat/>
    <w:rsid w:val="00C3791D"/>
    <w:pPr>
      <w:spacing w:after="200" w:line="276" w:lineRule="auto"/>
      <w:ind w:left="720"/>
      <w:contextualSpacing/>
    </w:pPr>
    <w:rPr>
      <w:rFonts w:asciiTheme="minorHAnsi" w:hAnsiTheme="minorHAnsi"/>
      <w:sz w:val="22"/>
    </w:rPr>
  </w:style>
  <w:style w:type="paragraph" w:styleId="ad">
    <w:name w:val="Balloon Text"/>
    <w:basedOn w:val="a"/>
    <w:link w:val="ae"/>
    <w:uiPriority w:val="99"/>
    <w:semiHidden/>
    <w:unhideWhenUsed/>
    <w:rsid w:val="0010576B"/>
    <w:rPr>
      <w:rFonts w:ascii="Tahoma" w:hAnsi="Tahoma" w:cs="Tahoma"/>
      <w:sz w:val="16"/>
      <w:szCs w:val="16"/>
    </w:rPr>
  </w:style>
  <w:style w:type="character" w:customStyle="1" w:styleId="ae">
    <w:name w:val="Текст выноски Знак"/>
    <w:basedOn w:val="a0"/>
    <w:link w:val="ad"/>
    <w:uiPriority w:val="99"/>
    <w:semiHidden/>
    <w:rsid w:val="0010576B"/>
    <w:rPr>
      <w:rFonts w:ascii="Tahoma" w:hAnsi="Tahoma" w:cs="Tahoma"/>
      <w:sz w:val="16"/>
      <w:szCs w:val="16"/>
    </w:rPr>
  </w:style>
  <w:style w:type="paragraph" w:customStyle="1" w:styleId="af">
    <w:name w:val="_Текст"/>
    <w:basedOn w:val="a"/>
    <w:rsid w:val="00CA44F7"/>
    <w:pPr>
      <w:ind w:right="454" w:firstLine="709"/>
      <w:jc w:val="both"/>
    </w:pPr>
    <w:rPr>
      <w:rFonts w:eastAsia="Times New Roman" w:cs="Times New Roman"/>
      <w:szCs w:val="28"/>
      <w:lang w:eastAsia="ru-RU"/>
    </w:rPr>
  </w:style>
  <w:style w:type="paragraph" w:customStyle="1" w:styleId="Default">
    <w:name w:val="Default"/>
    <w:rsid w:val="00CA44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pt">
    <w:name w:val="Основной текст (2) + 10 pt"/>
    <w:basedOn w:val="a0"/>
    <w:rsid w:val="00FC5328"/>
    <w:rPr>
      <w:color w:val="000000"/>
      <w:spacing w:val="0"/>
      <w:w w:val="100"/>
      <w:position w:val="0"/>
      <w:sz w:val="20"/>
      <w:szCs w:val="20"/>
      <w:shd w:val="clear" w:color="auto" w:fill="FFFFFF"/>
      <w:lang w:val="ru-RU" w:eastAsia="ru-RU" w:bidi="ru-RU"/>
    </w:rPr>
  </w:style>
  <w:style w:type="character" w:customStyle="1" w:styleId="29pt">
    <w:name w:val="Основной текст (2) + 9 pt"/>
    <w:basedOn w:val="a0"/>
    <w:rsid w:val="00FC532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
    <w:name w:val="Основной текст (2)_"/>
    <w:basedOn w:val="a0"/>
    <w:link w:val="20"/>
    <w:locked/>
    <w:rsid w:val="00F371AE"/>
    <w:rPr>
      <w:shd w:val="clear" w:color="auto" w:fill="FFFFFF"/>
    </w:rPr>
  </w:style>
  <w:style w:type="paragraph" w:customStyle="1" w:styleId="20">
    <w:name w:val="Основной текст (2)"/>
    <w:basedOn w:val="a"/>
    <w:link w:val="2"/>
    <w:rsid w:val="00F371AE"/>
    <w:pPr>
      <w:widowControl w:val="0"/>
      <w:shd w:val="clear" w:color="auto" w:fill="FFFFFF"/>
      <w:spacing w:line="293" w:lineRule="exact"/>
      <w:ind w:hanging="300"/>
      <w:jc w:val="both"/>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No Spacing"/>
    <w:uiPriority w:val="1"/>
    <w:qFormat/>
    <w:rsid w:val="00C3791D"/>
    <w:pPr>
      <w:spacing w:after="0" w:line="240" w:lineRule="auto"/>
    </w:pPr>
  </w:style>
  <w:style w:type="paragraph" w:styleId="ac">
    <w:name w:val="List Paragraph"/>
    <w:basedOn w:val="a"/>
    <w:uiPriority w:val="34"/>
    <w:qFormat/>
    <w:rsid w:val="00C3791D"/>
    <w:pPr>
      <w:spacing w:after="200" w:line="276" w:lineRule="auto"/>
      <w:ind w:left="720"/>
      <w:contextualSpacing/>
    </w:pPr>
    <w:rPr>
      <w:rFonts w:asciiTheme="minorHAnsi" w:hAnsiTheme="minorHAnsi"/>
      <w:sz w:val="22"/>
    </w:rPr>
  </w:style>
  <w:style w:type="paragraph" w:styleId="ad">
    <w:name w:val="Balloon Text"/>
    <w:basedOn w:val="a"/>
    <w:link w:val="ae"/>
    <w:uiPriority w:val="99"/>
    <w:semiHidden/>
    <w:unhideWhenUsed/>
    <w:rsid w:val="0010576B"/>
    <w:rPr>
      <w:rFonts w:ascii="Tahoma" w:hAnsi="Tahoma" w:cs="Tahoma"/>
      <w:sz w:val="16"/>
      <w:szCs w:val="16"/>
    </w:rPr>
  </w:style>
  <w:style w:type="character" w:customStyle="1" w:styleId="ae">
    <w:name w:val="Текст выноски Знак"/>
    <w:basedOn w:val="a0"/>
    <w:link w:val="ad"/>
    <w:uiPriority w:val="99"/>
    <w:semiHidden/>
    <w:rsid w:val="0010576B"/>
    <w:rPr>
      <w:rFonts w:ascii="Tahoma" w:hAnsi="Tahoma" w:cs="Tahoma"/>
      <w:sz w:val="16"/>
      <w:szCs w:val="16"/>
    </w:rPr>
  </w:style>
  <w:style w:type="paragraph" w:customStyle="1" w:styleId="af">
    <w:name w:val="_Текст"/>
    <w:basedOn w:val="a"/>
    <w:rsid w:val="00CA44F7"/>
    <w:pPr>
      <w:ind w:right="454" w:firstLine="709"/>
      <w:jc w:val="both"/>
    </w:pPr>
    <w:rPr>
      <w:rFonts w:eastAsia="Times New Roman" w:cs="Times New Roman"/>
      <w:szCs w:val="28"/>
      <w:lang w:eastAsia="ru-RU"/>
    </w:rPr>
  </w:style>
  <w:style w:type="paragraph" w:customStyle="1" w:styleId="Default">
    <w:name w:val="Default"/>
    <w:rsid w:val="00CA44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pt">
    <w:name w:val="Основной текст (2) + 10 pt"/>
    <w:basedOn w:val="a0"/>
    <w:rsid w:val="00FC5328"/>
    <w:rPr>
      <w:color w:val="000000"/>
      <w:spacing w:val="0"/>
      <w:w w:val="100"/>
      <w:position w:val="0"/>
      <w:sz w:val="20"/>
      <w:szCs w:val="20"/>
      <w:shd w:val="clear" w:color="auto" w:fill="FFFFFF"/>
      <w:lang w:val="ru-RU" w:eastAsia="ru-RU" w:bidi="ru-RU"/>
    </w:rPr>
  </w:style>
  <w:style w:type="character" w:customStyle="1" w:styleId="29pt">
    <w:name w:val="Основной текст (2) + 9 pt"/>
    <w:basedOn w:val="a0"/>
    <w:rsid w:val="00FC532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
    <w:name w:val="Основной текст (2)_"/>
    <w:basedOn w:val="a0"/>
    <w:link w:val="20"/>
    <w:locked/>
    <w:rsid w:val="00F371AE"/>
    <w:rPr>
      <w:shd w:val="clear" w:color="auto" w:fill="FFFFFF"/>
    </w:rPr>
  </w:style>
  <w:style w:type="paragraph" w:customStyle="1" w:styleId="20">
    <w:name w:val="Основной текст (2)"/>
    <w:basedOn w:val="a"/>
    <w:link w:val="2"/>
    <w:rsid w:val="00F371AE"/>
    <w:pPr>
      <w:widowControl w:val="0"/>
      <w:shd w:val="clear" w:color="auto" w:fill="FFFFFF"/>
      <w:spacing w:line="293" w:lineRule="exact"/>
      <w:ind w:hanging="300"/>
      <w:jc w:val="both"/>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0B789-C6AF-42D5-A154-91C3F57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exif_MSED_eeca9a665be2051fea0ee66626c5a64b1cd105610ffb0af9dce81162bae64f0a</dc:description>
  <cp:lastModifiedBy>2</cp:lastModifiedBy>
  <cp:revision>4</cp:revision>
  <cp:lastPrinted>2022-02-15T12:34:00Z</cp:lastPrinted>
  <dcterms:created xsi:type="dcterms:W3CDTF">2022-02-14T11:37:00Z</dcterms:created>
  <dcterms:modified xsi:type="dcterms:W3CDTF">2022-03-14T07:51:00Z</dcterms:modified>
</cp:coreProperties>
</file>