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F5E" w:rsidRDefault="002220C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margin-left:220.3pt;margin-top:-8.3pt;width:51pt;height:62.35pt;z-index:-1;visibility:visible">
            <v:imagedata r:id="rId6" o:title=""/>
            <o:lock v:ext="edit" aspectratio="f"/>
          </v:shape>
        </w:pict>
      </w:r>
    </w:p>
    <w:p w:rsidR="00085F5E" w:rsidRDefault="00085F5E"/>
    <w:p w:rsidR="00085F5E" w:rsidRDefault="00085F5E"/>
    <w:p w:rsidR="00085F5E" w:rsidRDefault="00085F5E"/>
    <w:p w:rsidR="00085F5E" w:rsidRDefault="002220CC">
      <w:r>
        <w:rPr>
          <w:noProof/>
        </w:rPr>
        <w:pict>
          <v:rect id="_x0000_s1027" style="position:absolute;margin-left:-20.8pt;margin-top:120.55pt;width:534pt;height:60.2pt;z-index:1;mso-position-vertical-relative:page" o:allowoverlap="f" strokecolor="white">
            <v:textbox style="mso-next-textbox:#_x0000_s1027" inset="0,0,0,0">
              <w:txbxContent>
                <w:p w:rsidR="00085F5E" w:rsidRPr="00557DF2" w:rsidRDefault="00085F5E" w:rsidP="008E40F5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ГЛАВА</w:t>
                  </w:r>
                </w:p>
                <w:p w:rsidR="00085F5E" w:rsidRPr="00557DF2" w:rsidRDefault="00085F5E" w:rsidP="008E40F5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57DF2">
                    <w:rPr>
                      <w:b/>
                      <w:bCs/>
                      <w:sz w:val="32"/>
                      <w:szCs w:val="32"/>
                    </w:rPr>
                    <w:t>ГОРОДСКОГО ОКРУГА ЗАРАЙСК</w:t>
                  </w:r>
                </w:p>
                <w:p w:rsidR="00085F5E" w:rsidRPr="00557DF2" w:rsidRDefault="00085F5E" w:rsidP="008E40F5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57DF2">
                    <w:rPr>
                      <w:b/>
                      <w:bCs/>
                      <w:sz w:val="32"/>
                      <w:szCs w:val="32"/>
                    </w:rPr>
                    <w:t>МОСКОВСКОЙ ОБЛАСТИ</w:t>
                  </w:r>
                </w:p>
              </w:txbxContent>
            </v:textbox>
            <w10:wrap anchory="page"/>
          </v:rect>
        </w:pict>
      </w:r>
    </w:p>
    <w:p w:rsidR="00085F5E" w:rsidRDefault="00085F5E"/>
    <w:p w:rsidR="00085F5E" w:rsidRDefault="00085F5E"/>
    <w:p w:rsidR="00085F5E" w:rsidRDefault="00085F5E"/>
    <w:p w:rsidR="00085F5E" w:rsidRDefault="00085F5E"/>
    <w:p w:rsidR="00085F5E" w:rsidRDefault="00085F5E"/>
    <w:p w:rsidR="00085F5E" w:rsidRDefault="008E40F5" w:rsidP="008E40F5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</w:t>
      </w:r>
      <w:r w:rsidR="00085F5E">
        <w:rPr>
          <w:sz w:val="40"/>
          <w:szCs w:val="40"/>
        </w:rPr>
        <w:t>П О С Т А Н О В Л Е Н И Е</w:t>
      </w:r>
    </w:p>
    <w:p w:rsidR="00085F5E" w:rsidRPr="00950E59" w:rsidRDefault="00085F5E" w:rsidP="00950E59">
      <w:pPr>
        <w:jc w:val="center"/>
        <w:rPr>
          <w:sz w:val="20"/>
          <w:szCs w:val="20"/>
        </w:rPr>
      </w:pPr>
    </w:p>
    <w:p w:rsidR="00085F5E" w:rsidRPr="000972EF" w:rsidRDefault="00057A81" w:rsidP="008E40F5">
      <w:pPr>
        <w:tabs>
          <w:tab w:val="left" w:pos="3810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23</w:t>
      </w:r>
      <w:r w:rsidR="00A63581">
        <w:rPr>
          <w:sz w:val="28"/>
          <w:szCs w:val="28"/>
          <w:u w:val="single"/>
        </w:rPr>
        <w:t>.12</w:t>
      </w:r>
      <w:r w:rsidR="00073A00">
        <w:rPr>
          <w:sz w:val="28"/>
          <w:szCs w:val="28"/>
          <w:u w:val="single"/>
        </w:rPr>
        <w:t>.</w:t>
      </w:r>
      <w:r w:rsidR="00533DAF">
        <w:rPr>
          <w:sz w:val="28"/>
          <w:szCs w:val="28"/>
          <w:u w:val="single"/>
        </w:rPr>
        <w:t>20</w:t>
      </w:r>
      <w:r w:rsidR="00B3268A">
        <w:rPr>
          <w:sz w:val="28"/>
          <w:szCs w:val="28"/>
          <w:u w:val="single"/>
        </w:rPr>
        <w:t>22</w:t>
      </w:r>
      <w:r w:rsidR="00E5108C" w:rsidRPr="000972EF">
        <w:rPr>
          <w:sz w:val="28"/>
          <w:szCs w:val="28"/>
          <w:u w:val="single"/>
        </w:rPr>
        <w:t xml:space="preserve">  № </w:t>
      </w:r>
      <w:r w:rsidR="0021580D" w:rsidRPr="000972EF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2323</w:t>
      </w:r>
      <w:r w:rsidR="00A63581">
        <w:rPr>
          <w:sz w:val="28"/>
          <w:szCs w:val="28"/>
          <w:u w:val="single"/>
        </w:rPr>
        <w:t>/12</w:t>
      </w:r>
    </w:p>
    <w:p w:rsidR="00F11E1E" w:rsidRPr="00057A81" w:rsidRDefault="00085F5E" w:rsidP="00057A81">
      <w:pPr>
        <w:tabs>
          <w:tab w:val="left" w:pos="3810"/>
        </w:tabs>
        <w:jc w:val="center"/>
      </w:pPr>
      <w:r>
        <w:t>г.</w:t>
      </w:r>
      <w:r w:rsidR="00FB05A7">
        <w:t xml:space="preserve"> </w:t>
      </w:r>
      <w:r>
        <w:t>Зарайск</w:t>
      </w:r>
    </w:p>
    <w:p w:rsidR="00057A81" w:rsidRDefault="00057A81" w:rsidP="00057A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выделении земельного участка для погребения </w:t>
      </w:r>
      <w:proofErr w:type="gramStart"/>
      <w:r>
        <w:rPr>
          <w:sz w:val="28"/>
          <w:szCs w:val="28"/>
        </w:rPr>
        <w:t>безродных</w:t>
      </w:r>
      <w:proofErr w:type="gramEnd"/>
      <w:r>
        <w:rPr>
          <w:sz w:val="28"/>
          <w:szCs w:val="28"/>
        </w:rPr>
        <w:t xml:space="preserve">, </w:t>
      </w:r>
    </w:p>
    <w:p w:rsidR="00057A81" w:rsidRDefault="00057A81" w:rsidP="00057A81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невостребованных</w:t>
      </w:r>
      <w:proofErr w:type="gramEnd"/>
      <w:r>
        <w:rPr>
          <w:sz w:val="28"/>
          <w:szCs w:val="28"/>
        </w:rPr>
        <w:t xml:space="preserve"> и неопознанных умерших на территории </w:t>
      </w:r>
    </w:p>
    <w:p w:rsidR="00057A81" w:rsidRDefault="00057A81" w:rsidP="00057A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общественного кладбища «Городское» городского округа Зарайск </w:t>
      </w:r>
    </w:p>
    <w:p w:rsidR="00057A81" w:rsidRDefault="00057A81" w:rsidP="00057A81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Московской области</w:t>
      </w:r>
    </w:p>
    <w:p w:rsidR="00057A81" w:rsidRDefault="00057A81" w:rsidP="00057A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57A81" w:rsidRPr="00057A81" w:rsidRDefault="00057A81" w:rsidP="00057A81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В соответствии с Федеральным законом от 06.10.2003 </w:t>
      </w:r>
      <w:r w:rsidRPr="00057A81">
        <w:rPr>
          <w:color w:val="000000"/>
          <w:sz w:val="28"/>
          <w:szCs w:val="28"/>
        </w:rPr>
        <w:t>№ 131-ФЗ «Об общих принципах организации местного самоуправления в Российской Федерации», на основании пункта 3 части 1 статьи 15 Федерального закона от 12.01.1996 № 8-ФЗ (ред. от 23.05.2018) «О погребении и похоронном деле», пункта 27 Порядка деятельности общественных кладбищ и крематориев на территории Московской области, утверждённого постановлением Правительства Московской области от</w:t>
      </w:r>
      <w:proofErr w:type="gramEnd"/>
      <w:r w:rsidRPr="00057A81">
        <w:rPr>
          <w:color w:val="000000"/>
          <w:sz w:val="28"/>
          <w:szCs w:val="28"/>
        </w:rPr>
        <w:t xml:space="preserve"> 30.12.2014 № 1178/52, части 2 статьи 11 Закона Московской области № 115/2007-ОЗ «О погребении и похоронном деле в Московской области», постановления главы городского округа Зарайск Московской области от 30.10.2017 № 1752/10 «Об утверждении Положения о погребении и похоронном деле на территории городского округа Зарайск Московской области» </w:t>
      </w:r>
    </w:p>
    <w:p w:rsidR="00057A81" w:rsidRDefault="00057A81" w:rsidP="00057A81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С Т А Н О В Л Я Ю:</w:t>
      </w:r>
    </w:p>
    <w:p w:rsidR="00057A81" w:rsidRDefault="00057A81" w:rsidP="00057A8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1.Выделить земельный участок для погребения </w:t>
      </w:r>
      <w:proofErr w:type="gramStart"/>
      <w:r>
        <w:rPr>
          <w:sz w:val="28"/>
          <w:szCs w:val="28"/>
        </w:rPr>
        <w:t>безродных</w:t>
      </w:r>
      <w:proofErr w:type="gramEnd"/>
      <w:r>
        <w:rPr>
          <w:sz w:val="28"/>
          <w:szCs w:val="28"/>
        </w:rPr>
        <w:t>, невостребованных и неопознанных умерших на кладбище «Городское», расположенном по адресу: Московская область, городской округ Зарайск, город Зарайск, площадью                           400 кв. метров, согласно схеме расположения земельного участка (прилагается).</w:t>
      </w:r>
    </w:p>
    <w:p w:rsidR="00057A81" w:rsidRDefault="00057A81" w:rsidP="00057A8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2.Службе по взаимодействию со СМИ администрации городского округа Зарайск Московской области обеспечить размещение настоящего постановления на официальном сайте администрации городского округа Зарайск Московской области в сети Интернет </w:t>
      </w:r>
      <w:r w:rsidRPr="00057A81">
        <w:rPr>
          <w:color w:val="000000"/>
          <w:sz w:val="28"/>
          <w:szCs w:val="28"/>
        </w:rPr>
        <w:t>(</w:t>
      </w:r>
      <w:hyperlink r:id="rId7" w:history="1">
        <w:r w:rsidRPr="00057A81">
          <w:rPr>
            <w:rStyle w:val="a8"/>
            <w:color w:val="000000"/>
            <w:sz w:val="28"/>
            <w:szCs w:val="28"/>
          </w:rPr>
          <w:t>http://zarrayon.ru/</w:t>
        </w:r>
      </w:hyperlink>
      <w:r w:rsidRPr="00057A81">
        <w:rPr>
          <w:color w:val="000000"/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057A81" w:rsidRPr="00057A81" w:rsidRDefault="00057A81" w:rsidP="00057A8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57A81" w:rsidRDefault="00057A81" w:rsidP="00057A81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округа В.А. Петрущенко</w:t>
      </w:r>
    </w:p>
    <w:p w:rsidR="00057A81" w:rsidRDefault="00057A81" w:rsidP="00057A81">
      <w:pPr>
        <w:jc w:val="both"/>
        <w:rPr>
          <w:sz w:val="28"/>
          <w:szCs w:val="28"/>
        </w:rPr>
      </w:pPr>
      <w:r>
        <w:rPr>
          <w:sz w:val="28"/>
          <w:szCs w:val="28"/>
        </w:rPr>
        <w:t>Верно</w:t>
      </w:r>
    </w:p>
    <w:p w:rsidR="00057A81" w:rsidRPr="00057A81" w:rsidRDefault="00057A81" w:rsidP="00057A81">
      <w:pPr>
        <w:jc w:val="both"/>
        <w:rPr>
          <w:color w:val="000000"/>
          <w:sz w:val="28"/>
          <w:szCs w:val="28"/>
        </w:rPr>
      </w:pPr>
      <w:r w:rsidRPr="00057A81">
        <w:rPr>
          <w:color w:val="000000"/>
          <w:sz w:val="28"/>
          <w:szCs w:val="28"/>
        </w:rPr>
        <w:t>Начальник</w:t>
      </w:r>
      <w:r>
        <w:rPr>
          <w:color w:val="000000"/>
          <w:sz w:val="28"/>
          <w:szCs w:val="28"/>
        </w:rPr>
        <w:t xml:space="preserve"> службы делопроизводства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</w:t>
      </w:r>
      <w:r w:rsidRPr="00057A81">
        <w:rPr>
          <w:color w:val="000000"/>
          <w:sz w:val="28"/>
          <w:szCs w:val="28"/>
        </w:rPr>
        <w:t xml:space="preserve"> Л.Б. Ивлева</w:t>
      </w:r>
      <w:r w:rsidRPr="00057A81">
        <w:rPr>
          <w:color w:val="000000"/>
          <w:sz w:val="27"/>
          <w:szCs w:val="28"/>
        </w:rPr>
        <w:t xml:space="preserve"> </w:t>
      </w:r>
    </w:p>
    <w:p w:rsidR="00057A81" w:rsidRDefault="00057A81" w:rsidP="00057A81">
      <w:pPr>
        <w:jc w:val="both"/>
        <w:rPr>
          <w:sz w:val="28"/>
          <w:szCs w:val="28"/>
        </w:rPr>
      </w:pPr>
      <w:r>
        <w:rPr>
          <w:sz w:val="28"/>
          <w:szCs w:val="28"/>
        </w:rPr>
        <w:t>23.12.2022</w:t>
      </w:r>
    </w:p>
    <w:p w:rsidR="00057A81" w:rsidRPr="00057A81" w:rsidRDefault="00057A81" w:rsidP="00057A81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57A81">
        <w:rPr>
          <w:b/>
          <w:sz w:val="28"/>
          <w:szCs w:val="28"/>
        </w:rPr>
        <w:t>010452</w:t>
      </w:r>
    </w:p>
    <w:p w:rsidR="00057A81" w:rsidRDefault="00057A81" w:rsidP="00057A81">
      <w:pPr>
        <w:ind w:left="360"/>
        <w:jc w:val="both"/>
        <w:rPr>
          <w:sz w:val="28"/>
          <w:szCs w:val="28"/>
        </w:rPr>
      </w:pPr>
    </w:p>
    <w:p w:rsidR="00057A81" w:rsidRDefault="00057A81" w:rsidP="00057A8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057A81" w:rsidRDefault="00057A81" w:rsidP="00057A81">
      <w:pPr>
        <w:jc w:val="both"/>
        <w:rPr>
          <w:sz w:val="28"/>
          <w:szCs w:val="28"/>
        </w:rPr>
      </w:pPr>
    </w:p>
    <w:p w:rsidR="00057A81" w:rsidRDefault="00057A81" w:rsidP="00057A81">
      <w:pPr>
        <w:jc w:val="both"/>
        <w:rPr>
          <w:sz w:val="28"/>
          <w:szCs w:val="28"/>
        </w:rPr>
      </w:pPr>
    </w:p>
    <w:p w:rsidR="00057A81" w:rsidRDefault="00057A81" w:rsidP="00057A81">
      <w:pPr>
        <w:jc w:val="both"/>
        <w:rPr>
          <w:sz w:val="28"/>
          <w:szCs w:val="28"/>
        </w:rPr>
      </w:pPr>
    </w:p>
    <w:p w:rsidR="00057A81" w:rsidRDefault="00057A81" w:rsidP="00057A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57A81" w:rsidRDefault="00057A81" w:rsidP="00057A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Послано: в дело, «Зарайский ритуал» – 2, </w:t>
      </w:r>
      <w:proofErr w:type="spellStart"/>
      <w:r>
        <w:rPr>
          <w:sz w:val="28"/>
          <w:szCs w:val="28"/>
        </w:rPr>
        <w:t>юрид</w:t>
      </w:r>
      <w:proofErr w:type="spellEnd"/>
      <w:r>
        <w:rPr>
          <w:sz w:val="28"/>
          <w:szCs w:val="28"/>
        </w:rPr>
        <w:t xml:space="preserve">. отдел, </w:t>
      </w:r>
      <w:proofErr w:type="gramStart"/>
      <w:r>
        <w:rPr>
          <w:sz w:val="28"/>
          <w:szCs w:val="28"/>
        </w:rPr>
        <w:t>СВ</w:t>
      </w:r>
      <w:proofErr w:type="gramEnd"/>
      <w:r>
        <w:rPr>
          <w:sz w:val="28"/>
          <w:szCs w:val="28"/>
        </w:rPr>
        <w:t xml:space="preserve"> со СМИ, прокуратура.                                </w:t>
      </w:r>
    </w:p>
    <w:p w:rsidR="00057A81" w:rsidRDefault="00057A81" w:rsidP="00057A81">
      <w:pPr>
        <w:jc w:val="both"/>
        <w:outlineLvl w:val="0"/>
        <w:rPr>
          <w:sz w:val="28"/>
          <w:szCs w:val="28"/>
        </w:rPr>
      </w:pPr>
    </w:p>
    <w:p w:rsidR="00057A81" w:rsidRDefault="00057A81" w:rsidP="00057A81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57A81" w:rsidRDefault="00057A81" w:rsidP="00057A81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8 496 66 2-43-02</w:t>
      </w:r>
    </w:p>
    <w:p w:rsidR="00057A81" w:rsidRDefault="00057A81" w:rsidP="00057A81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jc w:val="both"/>
        <w:rPr>
          <w:sz w:val="27"/>
          <w:szCs w:val="28"/>
        </w:rPr>
      </w:pPr>
    </w:p>
    <w:p w:rsidR="00057A81" w:rsidRDefault="00057A81" w:rsidP="00057A81">
      <w:pPr>
        <w:sectPr w:rsidR="00057A81" w:rsidSect="00057A81">
          <w:type w:val="continuous"/>
          <w:pgSz w:w="11906" w:h="16838"/>
          <w:pgMar w:top="964" w:right="567" w:bottom="1134" w:left="1134" w:header="709" w:footer="709" w:gutter="0"/>
          <w:cols w:space="720"/>
        </w:sectPr>
      </w:pPr>
    </w:p>
    <w:p w:rsidR="00057A81" w:rsidRDefault="00057A81" w:rsidP="00057A81">
      <w:pPr>
        <w:jc w:val="both"/>
        <w:sectPr w:rsidR="00057A81" w:rsidSect="00684C0F">
          <w:type w:val="continuous"/>
          <w:pgSz w:w="11906" w:h="16838" w:code="9"/>
          <w:pgMar w:top="1134" w:right="567" w:bottom="1134" w:left="1134" w:header="720" w:footer="720" w:gutter="0"/>
          <w:cols w:space="708"/>
          <w:docGrid w:linePitch="326"/>
        </w:sectPr>
      </w:pPr>
      <w:r>
        <w:lastRenderedPageBreak/>
        <w:tab/>
      </w:r>
      <w:r>
        <w:tab/>
      </w:r>
    </w:p>
    <w:p w:rsidR="00057A81" w:rsidRDefault="00057A81" w:rsidP="00057A81">
      <w:pPr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220CC">
        <w:tab/>
      </w:r>
      <w:r w:rsidR="002220CC">
        <w:tab/>
      </w:r>
      <w:bookmarkStart w:id="0" w:name="_GoBack"/>
      <w:bookmarkEnd w:id="0"/>
      <w:r>
        <w:t xml:space="preserve">Приложение </w:t>
      </w:r>
    </w:p>
    <w:p w:rsidR="00057A81" w:rsidRDefault="00057A81" w:rsidP="00057A8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к постановлению главы </w:t>
      </w:r>
    </w:p>
    <w:p w:rsidR="00057A81" w:rsidRDefault="00057A81" w:rsidP="00057A8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городского округа Зарайск </w:t>
      </w:r>
    </w:p>
    <w:p w:rsidR="00057A81" w:rsidRDefault="00057A81" w:rsidP="00057A8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от 23.12.2022 № 2323/12</w:t>
      </w:r>
    </w:p>
    <w:p w:rsidR="00057A81" w:rsidRDefault="00057A81" w:rsidP="00057A81">
      <w:pPr>
        <w:jc w:val="both"/>
        <w:rPr>
          <w:noProof/>
        </w:rPr>
      </w:pPr>
    </w:p>
    <w:p w:rsidR="00057A81" w:rsidRDefault="00057A81" w:rsidP="00057A81">
      <w:pPr>
        <w:jc w:val="both"/>
        <w:rPr>
          <w:noProof/>
        </w:rPr>
      </w:pPr>
    </w:p>
    <w:p w:rsidR="00057A81" w:rsidRDefault="002220CC" w:rsidP="00057A81">
      <w:pPr>
        <w:jc w:val="both"/>
      </w:pPr>
      <w:r>
        <w:rPr>
          <w:noProof/>
        </w:rPr>
        <w:pict>
          <v:shape id="Рисунок 1" o:spid="_x0000_i1025" type="#_x0000_t75" alt="Описание: D:\Рабочий стол\23-12-2022_11-51-47 (1)\Схема участка под одиночные захоронения 001.jpg" style="width:425.25pt;height:689.25pt;rotation:90;visibility:visible;mso-wrap-style:square">
            <v:imagedata r:id="rId8" o:title="Схема участка под одиночные захоронения 001" croptop="561f" cropbottom="678f" cropleft="8957f" cropright="2030f"/>
          </v:shape>
        </w:pict>
      </w:r>
    </w:p>
    <w:p w:rsidR="00F44DDB" w:rsidRDefault="008F03DC" w:rsidP="00F44DD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085F5E" w:rsidRPr="005779A8" w:rsidRDefault="00085F5E" w:rsidP="00950E59">
      <w:pPr>
        <w:tabs>
          <w:tab w:val="left" w:pos="3810"/>
        </w:tabs>
        <w:jc w:val="center"/>
      </w:pPr>
    </w:p>
    <w:sectPr w:rsidR="00085F5E" w:rsidRPr="005779A8" w:rsidSect="00057A81">
      <w:type w:val="continuous"/>
      <w:pgSz w:w="16838" w:h="11906" w:orient="landscape" w:code="9"/>
      <w:pgMar w:top="1134" w:right="1134" w:bottom="567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F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9B169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F154F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227C1A7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36E951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>
    <w:nsid w:val="3FCB13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54811D24"/>
    <w:multiLevelType w:val="hybridMultilevel"/>
    <w:tmpl w:val="4D504C8C"/>
    <w:lvl w:ilvl="0" w:tplc="EF62081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526E8D"/>
    <w:multiLevelType w:val="hybridMultilevel"/>
    <w:tmpl w:val="BDE8F67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9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7DF2"/>
    <w:rsid w:val="00056503"/>
    <w:rsid w:val="00057A81"/>
    <w:rsid w:val="00073A00"/>
    <w:rsid w:val="0007416B"/>
    <w:rsid w:val="00082F70"/>
    <w:rsid w:val="00085F5E"/>
    <w:rsid w:val="000909B1"/>
    <w:rsid w:val="00095049"/>
    <w:rsid w:val="000972EF"/>
    <w:rsid w:val="000D0AA1"/>
    <w:rsid w:val="000F0E35"/>
    <w:rsid w:val="001109D2"/>
    <w:rsid w:val="0011222E"/>
    <w:rsid w:val="00115BD9"/>
    <w:rsid w:val="00117429"/>
    <w:rsid w:val="001807BE"/>
    <w:rsid w:val="001A67A9"/>
    <w:rsid w:val="001B38A3"/>
    <w:rsid w:val="001B5DFB"/>
    <w:rsid w:val="001E5EB9"/>
    <w:rsid w:val="001F21D0"/>
    <w:rsid w:val="001F6100"/>
    <w:rsid w:val="0021580D"/>
    <w:rsid w:val="002220CC"/>
    <w:rsid w:val="00236593"/>
    <w:rsid w:val="002421D0"/>
    <w:rsid w:val="0024519F"/>
    <w:rsid w:val="0025363B"/>
    <w:rsid w:val="00260A2D"/>
    <w:rsid w:val="00267461"/>
    <w:rsid w:val="002B2496"/>
    <w:rsid w:val="002B6DBA"/>
    <w:rsid w:val="002D6005"/>
    <w:rsid w:val="002F03DC"/>
    <w:rsid w:val="002F7535"/>
    <w:rsid w:val="00331016"/>
    <w:rsid w:val="00343FE7"/>
    <w:rsid w:val="00353470"/>
    <w:rsid w:val="00386E4A"/>
    <w:rsid w:val="003A6180"/>
    <w:rsid w:val="003C047C"/>
    <w:rsid w:val="003C48A4"/>
    <w:rsid w:val="003E1767"/>
    <w:rsid w:val="003E55DD"/>
    <w:rsid w:val="003F111C"/>
    <w:rsid w:val="00403110"/>
    <w:rsid w:val="004339D5"/>
    <w:rsid w:val="00436D94"/>
    <w:rsid w:val="00437EC2"/>
    <w:rsid w:val="00444051"/>
    <w:rsid w:val="00460D66"/>
    <w:rsid w:val="00465D9C"/>
    <w:rsid w:val="00490A58"/>
    <w:rsid w:val="004A518C"/>
    <w:rsid w:val="004D0EF2"/>
    <w:rsid w:val="004D311A"/>
    <w:rsid w:val="005023E4"/>
    <w:rsid w:val="00517E74"/>
    <w:rsid w:val="005246BD"/>
    <w:rsid w:val="00531B92"/>
    <w:rsid w:val="00533DAF"/>
    <w:rsid w:val="00557DF2"/>
    <w:rsid w:val="005779A8"/>
    <w:rsid w:val="00595881"/>
    <w:rsid w:val="00596738"/>
    <w:rsid w:val="005B12EF"/>
    <w:rsid w:val="005B369B"/>
    <w:rsid w:val="0060198F"/>
    <w:rsid w:val="00613573"/>
    <w:rsid w:val="00614E45"/>
    <w:rsid w:val="006510DC"/>
    <w:rsid w:val="00684C0F"/>
    <w:rsid w:val="006921FE"/>
    <w:rsid w:val="006A05DD"/>
    <w:rsid w:val="006A20D3"/>
    <w:rsid w:val="006A53B0"/>
    <w:rsid w:val="006B7734"/>
    <w:rsid w:val="006C0D4A"/>
    <w:rsid w:val="006E10CC"/>
    <w:rsid w:val="00703435"/>
    <w:rsid w:val="00725945"/>
    <w:rsid w:val="007426E7"/>
    <w:rsid w:val="00752667"/>
    <w:rsid w:val="007800A1"/>
    <w:rsid w:val="0078193A"/>
    <w:rsid w:val="007A69C7"/>
    <w:rsid w:val="007B16F3"/>
    <w:rsid w:val="007E0209"/>
    <w:rsid w:val="007E26CF"/>
    <w:rsid w:val="007E29A7"/>
    <w:rsid w:val="007F228E"/>
    <w:rsid w:val="007F2C4D"/>
    <w:rsid w:val="00802797"/>
    <w:rsid w:val="008031AA"/>
    <w:rsid w:val="00824B62"/>
    <w:rsid w:val="00831172"/>
    <w:rsid w:val="00857D47"/>
    <w:rsid w:val="00860D52"/>
    <w:rsid w:val="00880B97"/>
    <w:rsid w:val="008963C9"/>
    <w:rsid w:val="008978F2"/>
    <w:rsid w:val="008C3391"/>
    <w:rsid w:val="008C3D21"/>
    <w:rsid w:val="008D20DF"/>
    <w:rsid w:val="008D4677"/>
    <w:rsid w:val="008E3771"/>
    <w:rsid w:val="008E40F5"/>
    <w:rsid w:val="008F03DC"/>
    <w:rsid w:val="008F676C"/>
    <w:rsid w:val="008F74D0"/>
    <w:rsid w:val="009212A5"/>
    <w:rsid w:val="00930025"/>
    <w:rsid w:val="00936512"/>
    <w:rsid w:val="00936D88"/>
    <w:rsid w:val="00947D3A"/>
    <w:rsid w:val="00950E59"/>
    <w:rsid w:val="0095405E"/>
    <w:rsid w:val="00961E23"/>
    <w:rsid w:val="00962D4E"/>
    <w:rsid w:val="00971007"/>
    <w:rsid w:val="00984B7B"/>
    <w:rsid w:val="00992BAE"/>
    <w:rsid w:val="0099338F"/>
    <w:rsid w:val="009A1473"/>
    <w:rsid w:val="009C7AF0"/>
    <w:rsid w:val="009E0287"/>
    <w:rsid w:val="00A2169B"/>
    <w:rsid w:val="00A25AD2"/>
    <w:rsid w:val="00A41AD9"/>
    <w:rsid w:val="00A41B0B"/>
    <w:rsid w:val="00A42BF6"/>
    <w:rsid w:val="00A51E21"/>
    <w:rsid w:val="00A6126B"/>
    <w:rsid w:val="00A63581"/>
    <w:rsid w:val="00A80E20"/>
    <w:rsid w:val="00A824CA"/>
    <w:rsid w:val="00A97CA2"/>
    <w:rsid w:val="00AA78B1"/>
    <w:rsid w:val="00AB667C"/>
    <w:rsid w:val="00AB7ADF"/>
    <w:rsid w:val="00AC3AEA"/>
    <w:rsid w:val="00AF28FD"/>
    <w:rsid w:val="00B3268A"/>
    <w:rsid w:val="00B53CA7"/>
    <w:rsid w:val="00B560A0"/>
    <w:rsid w:val="00B57BF1"/>
    <w:rsid w:val="00B65E43"/>
    <w:rsid w:val="00B80F3C"/>
    <w:rsid w:val="00B90D60"/>
    <w:rsid w:val="00BA6455"/>
    <w:rsid w:val="00BB0FBD"/>
    <w:rsid w:val="00BC4484"/>
    <w:rsid w:val="00BE0A05"/>
    <w:rsid w:val="00BE4413"/>
    <w:rsid w:val="00C205D3"/>
    <w:rsid w:val="00C26BF6"/>
    <w:rsid w:val="00C441ED"/>
    <w:rsid w:val="00C55F44"/>
    <w:rsid w:val="00C62429"/>
    <w:rsid w:val="00C773FC"/>
    <w:rsid w:val="00C80DFB"/>
    <w:rsid w:val="00C90850"/>
    <w:rsid w:val="00CA0AFA"/>
    <w:rsid w:val="00CC4693"/>
    <w:rsid w:val="00CC7EED"/>
    <w:rsid w:val="00CF6951"/>
    <w:rsid w:val="00D32E36"/>
    <w:rsid w:val="00D55129"/>
    <w:rsid w:val="00D65677"/>
    <w:rsid w:val="00D8611D"/>
    <w:rsid w:val="00D954AB"/>
    <w:rsid w:val="00DA00E9"/>
    <w:rsid w:val="00DC18BA"/>
    <w:rsid w:val="00DC5785"/>
    <w:rsid w:val="00E00BDE"/>
    <w:rsid w:val="00E01638"/>
    <w:rsid w:val="00E5108C"/>
    <w:rsid w:val="00E73000"/>
    <w:rsid w:val="00E75FF4"/>
    <w:rsid w:val="00E773D8"/>
    <w:rsid w:val="00EA5019"/>
    <w:rsid w:val="00ED1D57"/>
    <w:rsid w:val="00EE1F29"/>
    <w:rsid w:val="00F00B0D"/>
    <w:rsid w:val="00F1157E"/>
    <w:rsid w:val="00F11E1E"/>
    <w:rsid w:val="00F17B89"/>
    <w:rsid w:val="00F4197B"/>
    <w:rsid w:val="00F44DDB"/>
    <w:rsid w:val="00F74E11"/>
    <w:rsid w:val="00F75800"/>
    <w:rsid w:val="00FA092C"/>
    <w:rsid w:val="00FB05A7"/>
    <w:rsid w:val="00FB45EA"/>
    <w:rsid w:val="00FE1933"/>
    <w:rsid w:val="00FE7148"/>
    <w:rsid w:val="00FE7CB2"/>
    <w:rsid w:val="00FF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iPriority="0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860D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0D52"/>
    <w:pPr>
      <w:keepNext/>
      <w:jc w:val="center"/>
      <w:outlineLvl w:val="0"/>
    </w:pPr>
    <w:rPr>
      <w:i/>
      <w:iCs/>
      <w:spacing w:val="16"/>
      <w:sz w:val="30"/>
      <w:szCs w:val="30"/>
    </w:rPr>
  </w:style>
  <w:style w:type="paragraph" w:styleId="2">
    <w:name w:val="heading 2"/>
    <w:basedOn w:val="a"/>
    <w:next w:val="a"/>
    <w:link w:val="20"/>
    <w:uiPriority w:val="99"/>
    <w:qFormat/>
    <w:rsid w:val="00860D52"/>
    <w:pPr>
      <w:keepNext/>
      <w:jc w:val="center"/>
      <w:outlineLvl w:val="1"/>
    </w:pPr>
    <w:rPr>
      <w:b/>
      <w:bCs/>
      <w:spacing w:val="146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rsid w:val="00860D52"/>
    <w:pPr>
      <w:keepNext/>
      <w:jc w:val="center"/>
      <w:outlineLvl w:val="2"/>
    </w:pPr>
    <w:rPr>
      <w:spacing w:val="64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860D52"/>
    <w:pPr>
      <w:keepNext/>
      <w:jc w:val="center"/>
      <w:outlineLvl w:val="3"/>
    </w:pPr>
    <w:rPr>
      <w:spacing w:val="38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860D52"/>
    <w:pPr>
      <w:keepNext/>
      <w:spacing w:line="216" w:lineRule="auto"/>
      <w:ind w:left="-360"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860D52"/>
    <w:pPr>
      <w:keepNext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860D52"/>
    <w:pPr>
      <w:keepNext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860D52"/>
    <w:pPr>
      <w:keepNext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860D52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62429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C62429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C62429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C62429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C62429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C62429"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C62429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C62429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C62429"/>
    <w:rPr>
      <w:rFonts w:ascii="Cambria" w:hAnsi="Cambria" w:cs="Cambria"/>
    </w:rPr>
  </w:style>
  <w:style w:type="paragraph" w:styleId="a3">
    <w:name w:val="Body Text Indent"/>
    <w:basedOn w:val="a"/>
    <w:link w:val="a4"/>
    <w:uiPriority w:val="99"/>
    <w:rsid w:val="00860D52"/>
    <w:pPr>
      <w:ind w:firstLine="819"/>
      <w:jc w:val="both"/>
    </w:pPr>
    <w:rPr>
      <w:sz w:val="26"/>
      <w:szCs w:val="26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C62429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860D52"/>
    <w:pPr>
      <w:ind w:firstLine="851"/>
      <w:jc w:val="both"/>
    </w:pPr>
    <w:rPr>
      <w:sz w:val="26"/>
      <w:szCs w:val="26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C62429"/>
    <w:rPr>
      <w:sz w:val="24"/>
      <w:szCs w:val="24"/>
    </w:rPr>
  </w:style>
  <w:style w:type="paragraph" w:styleId="a5">
    <w:name w:val="Body Text"/>
    <w:basedOn w:val="a"/>
    <w:link w:val="a6"/>
    <w:uiPriority w:val="99"/>
    <w:rsid w:val="00860D52"/>
    <w:rPr>
      <w:sz w:val="28"/>
      <w:szCs w:val="28"/>
    </w:rPr>
  </w:style>
  <w:style w:type="character" w:customStyle="1" w:styleId="a6">
    <w:name w:val="Основной текст Знак"/>
    <w:link w:val="a5"/>
    <w:uiPriority w:val="99"/>
    <w:semiHidden/>
    <w:locked/>
    <w:rsid w:val="00C62429"/>
    <w:rPr>
      <w:sz w:val="24"/>
      <w:szCs w:val="24"/>
    </w:rPr>
  </w:style>
  <w:style w:type="paragraph" w:styleId="23">
    <w:name w:val="Body Text 2"/>
    <w:basedOn w:val="a"/>
    <w:link w:val="24"/>
    <w:uiPriority w:val="99"/>
    <w:rsid w:val="00860D52"/>
    <w:pPr>
      <w:jc w:val="both"/>
    </w:pPr>
    <w:rPr>
      <w:sz w:val="28"/>
      <w:szCs w:val="28"/>
    </w:rPr>
  </w:style>
  <w:style w:type="character" w:customStyle="1" w:styleId="24">
    <w:name w:val="Основной текст 2 Знак"/>
    <w:link w:val="23"/>
    <w:uiPriority w:val="99"/>
    <w:semiHidden/>
    <w:locked/>
    <w:rsid w:val="00C62429"/>
    <w:rPr>
      <w:sz w:val="24"/>
      <w:szCs w:val="24"/>
    </w:rPr>
  </w:style>
  <w:style w:type="table" w:styleId="a7">
    <w:name w:val="Table Grid"/>
    <w:basedOn w:val="a1"/>
    <w:uiPriority w:val="99"/>
    <w:rsid w:val="00DC5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F74E1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9C7A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9C7AF0"/>
    <w:rPr>
      <w:rFonts w:ascii="Tahoma" w:hAnsi="Tahoma" w:cs="Tahoma"/>
      <w:sz w:val="16"/>
      <w:szCs w:val="16"/>
    </w:rPr>
  </w:style>
  <w:style w:type="paragraph" w:customStyle="1" w:styleId="11">
    <w:name w:val="Обычный1"/>
    <w:uiPriority w:val="99"/>
    <w:rsid w:val="00947D3A"/>
    <w:pPr>
      <w:widowControl w:val="0"/>
      <w:spacing w:after="200" w:line="276" w:lineRule="auto"/>
    </w:pPr>
    <w:rPr>
      <w:rFonts w:ascii="Calibri" w:hAnsi="Calibri" w:cs="Calibri"/>
      <w:color w:val="000000"/>
      <w:sz w:val="22"/>
      <w:szCs w:val="22"/>
    </w:rPr>
  </w:style>
  <w:style w:type="paragraph" w:customStyle="1" w:styleId="12">
    <w:name w:val="Без интервала1"/>
    <w:uiPriority w:val="99"/>
    <w:rsid w:val="00E00BDE"/>
    <w:rPr>
      <w:rFonts w:ascii="Calibri" w:hAnsi="Calibri" w:cs="Calibri"/>
      <w:sz w:val="22"/>
      <w:szCs w:val="22"/>
    </w:rPr>
  </w:style>
  <w:style w:type="paragraph" w:styleId="31">
    <w:name w:val="Body Text 3"/>
    <w:basedOn w:val="a"/>
    <w:link w:val="32"/>
    <w:semiHidden/>
    <w:unhideWhenUsed/>
    <w:locked/>
    <w:rsid w:val="00E5108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semiHidden/>
    <w:rsid w:val="00E5108C"/>
    <w:rPr>
      <w:sz w:val="16"/>
      <w:szCs w:val="16"/>
    </w:rPr>
  </w:style>
  <w:style w:type="paragraph" w:styleId="ab">
    <w:name w:val="List Paragraph"/>
    <w:basedOn w:val="a"/>
    <w:qFormat/>
    <w:rsid w:val="00E510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33D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c">
    <w:name w:val="Без интервала Знак"/>
    <w:link w:val="ad"/>
    <w:uiPriority w:val="99"/>
    <w:locked/>
    <w:rsid w:val="00F11E1E"/>
    <w:rPr>
      <w:sz w:val="22"/>
      <w:szCs w:val="22"/>
      <w:lang w:eastAsia="en-US"/>
    </w:rPr>
  </w:style>
  <w:style w:type="paragraph" w:styleId="ad">
    <w:name w:val="No Spacing"/>
    <w:basedOn w:val="a"/>
    <w:link w:val="ac"/>
    <w:uiPriority w:val="99"/>
    <w:qFormat/>
    <w:rsid w:val="00F11E1E"/>
    <w:pPr>
      <w:spacing w:line="276" w:lineRule="auto"/>
    </w:pPr>
    <w:rPr>
      <w:sz w:val="22"/>
      <w:szCs w:val="22"/>
      <w:lang w:eastAsia="en-US"/>
    </w:rPr>
  </w:style>
  <w:style w:type="character" w:customStyle="1" w:styleId="ConsPlusNormal">
    <w:name w:val="ConsPlusNormal Знак"/>
    <w:link w:val="ConsPlusNormal0"/>
    <w:locked/>
    <w:rsid w:val="00F11E1E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F11E1E"/>
    <w:pPr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zarrayon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324</Words>
  <Characters>1853</Characters>
  <Application>Microsoft Office Word</Application>
  <DocSecurity>0</DocSecurity>
  <Lines>15</Lines>
  <Paragraphs>4</Paragraphs>
  <ScaleCrop>false</ScaleCrop>
  <Company>Финуправление г.Зарайск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Борисовна</dc:creator>
  <cp:keywords/>
  <dc:description/>
  <cp:lastModifiedBy>Антонина Максимовна</cp:lastModifiedBy>
  <cp:revision>133</cp:revision>
  <cp:lastPrinted>2018-04-10T11:10:00Z</cp:lastPrinted>
  <dcterms:created xsi:type="dcterms:W3CDTF">2018-04-10T11:03:00Z</dcterms:created>
  <dcterms:modified xsi:type="dcterms:W3CDTF">2022-12-23T10:16:00Z</dcterms:modified>
</cp:coreProperties>
</file>