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F0C38"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F0C38">
        <w:rPr>
          <w:sz w:val="28"/>
          <w:szCs w:val="28"/>
        </w:rPr>
        <w:t xml:space="preserve"> 174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F62E10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476BB4" w:rsidRPr="009F6ED6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FF0C38" w:rsidRDefault="00FF0C38" w:rsidP="00C601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снижению</w:t>
      </w:r>
    </w:p>
    <w:p w:rsidR="00FF0C38" w:rsidRDefault="00FF0C38" w:rsidP="00C601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уровня теневой занятости и легализации трудовых отношений</w:t>
      </w:r>
    </w:p>
    <w:p w:rsidR="00983266" w:rsidRPr="00E71E03" w:rsidRDefault="00FF0C38" w:rsidP="00C601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городском округе Зарайск на 2022-2024 годы</w:t>
      </w:r>
    </w:p>
    <w:p w:rsidR="00983266" w:rsidRDefault="00983266" w:rsidP="0098326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983266" w:rsidRDefault="00983266" w:rsidP="0098326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983266" w:rsidRPr="00C6015F" w:rsidRDefault="00983266" w:rsidP="000E60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015F" w:rsidRPr="00C6015F" w:rsidRDefault="00C6015F" w:rsidP="00C6015F">
      <w:pPr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6015F">
        <w:rPr>
          <w:sz w:val="28"/>
          <w:szCs w:val="28"/>
        </w:rPr>
        <w:t>В соответствии с Уставом муниципального образования городской округ Зарайск Московской области, письмом Министерства социального развития Московской области от 29.12.2021 №</w:t>
      </w:r>
      <w:r>
        <w:rPr>
          <w:sz w:val="28"/>
          <w:szCs w:val="28"/>
        </w:rPr>
        <w:t xml:space="preserve"> </w:t>
      </w:r>
      <w:r w:rsidRPr="00C6015F">
        <w:rPr>
          <w:sz w:val="28"/>
          <w:szCs w:val="28"/>
        </w:rPr>
        <w:t>20 Исх-19685</w:t>
      </w:r>
    </w:p>
    <w:p w:rsidR="00C6015F" w:rsidRPr="00C6015F" w:rsidRDefault="00C6015F" w:rsidP="00C601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                                                        </w:t>
      </w:r>
    </w:p>
    <w:p w:rsidR="00C6015F" w:rsidRPr="00DB693D" w:rsidRDefault="00C6015F" w:rsidP="00DB693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C6015F" w:rsidRPr="00C6015F" w:rsidRDefault="00C6015F" w:rsidP="00C6015F">
      <w:pPr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    1. Утвердить План мероприятий по снижению уровня теневой занятости и легализации трудовых отношений в городском округе Зарайск </w:t>
      </w:r>
      <w:r>
        <w:rPr>
          <w:sz w:val="28"/>
          <w:szCs w:val="28"/>
        </w:rPr>
        <w:t>на 2022-2024 годы (прилагается</w:t>
      </w:r>
      <w:r w:rsidRPr="00C6015F">
        <w:rPr>
          <w:sz w:val="28"/>
          <w:szCs w:val="28"/>
        </w:rPr>
        <w:t>).</w:t>
      </w:r>
    </w:p>
    <w:p w:rsidR="00C6015F" w:rsidRPr="00C6015F" w:rsidRDefault="00C6015F" w:rsidP="00C6015F">
      <w:pPr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     2. </w:t>
      </w:r>
      <w:proofErr w:type="gramStart"/>
      <w:r w:rsidRPr="00C6015F">
        <w:rPr>
          <w:sz w:val="28"/>
          <w:szCs w:val="28"/>
        </w:rPr>
        <w:t>Контроль за</w:t>
      </w:r>
      <w:proofErr w:type="gramEnd"/>
      <w:r w:rsidRPr="00C601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Московской области.</w:t>
      </w:r>
    </w:p>
    <w:p w:rsidR="00C6015F" w:rsidRPr="00C6015F" w:rsidRDefault="00C6015F" w:rsidP="00C6015F">
      <w:pPr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     3. Опубликовать данное постановление на официальном сайте администрации городского округа Зарайск Московской области.</w:t>
      </w:r>
    </w:p>
    <w:p w:rsidR="00C6015F" w:rsidRPr="00C6015F" w:rsidRDefault="00C6015F" w:rsidP="00C6015F">
      <w:pPr>
        <w:jc w:val="both"/>
        <w:rPr>
          <w:sz w:val="28"/>
          <w:szCs w:val="28"/>
        </w:rPr>
      </w:pPr>
    </w:p>
    <w:p w:rsidR="00C6015F" w:rsidRPr="00C6015F" w:rsidRDefault="00C6015F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15F" w:rsidRDefault="00C6015F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6015F" w:rsidRDefault="00C6015F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6015F" w:rsidRDefault="00C6015F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Л.Б. Ивлева</w:t>
      </w:r>
    </w:p>
    <w:p w:rsidR="00C6015F" w:rsidRDefault="00C6015F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C6015F" w:rsidRDefault="00C6015F" w:rsidP="00C6015F">
      <w:pPr>
        <w:jc w:val="both"/>
        <w:rPr>
          <w:sz w:val="28"/>
          <w:szCs w:val="28"/>
        </w:rPr>
      </w:pPr>
    </w:p>
    <w:p w:rsidR="00C6015F" w:rsidRDefault="00C6015F" w:rsidP="00C6015F">
      <w:pPr>
        <w:jc w:val="both"/>
        <w:rPr>
          <w:sz w:val="28"/>
          <w:szCs w:val="28"/>
        </w:rPr>
      </w:pPr>
    </w:p>
    <w:p w:rsidR="00C6015F" w:rsidRPr="00C6015F" w:rsidRDefault="00C6015F" w:rsidP="00C6015F">
      <w:pPr>
        <w:jc w:val="both"/>
        <w:rPr>
          <w:sz w:val="28"/>
          <w:szCs w:val="28"/>
        </w:rPr>
      </w:pPr>
    </w:p>
    <w:p w:rsidR="00C6015F" w:rsidRPr="00C6015F" w:rsidRDefault="00C6015F" w:rsidP="00C6015F">
      <w:pPr>
        <w:jc w:val="both"/>
        <w:rPr>
          <w:sz w:val="28"/>
          <w:szCs w:val="28"/>
        </w:rPr>
      </w:pPr>
      <w:r w:rsidRPr="00C6015F">
        <w:rPr>
          <w:sz w:val="28"/>
          <w:szCs w:val="28"/>
        </w:rPr>
        <w:t>Разослано: дело, СД, ОЭ</w:t>
      </w:r>
      <w:r>
        <w:rPr>
          <w:sz w:val="28"/>
          <w:szCs w:val="28"/>
        </w:rPr>
        <w:t xml:space="preserve"> </w:t>
      </w:r>
      <w:r w:rsidRPr="00C6015F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2235DA">
        <w:rPr>
          <w:sz w:val="28"/>
          <w:szCs w:val="28"/>
        </w:rPr>
        <w:t>И</w:t>
      </w:r>
      <w:proofErr w:type="spellEnd"/>
      <w:proofErr w:type="gramEnd"/>
      <w:r w:rsidR="002235DA">
        <w:rPr>
          <w:sz w:val="28"/>
          <w:szCs w:val="28"/>
        </w:rPr>
        <w:t xml:space="preserve">, </w:t>
      </w:r>
      <w:r w:rsidRPr="00C6015F">
        <w:rPr>
          <w:sz w:val="28"/>
          <w:szCs w:val="28"/>
        </w:rPr>
        <w:t>ИФНС</w:t>
      </w:r>
      <w:r w:rsidR="002235DA">
        <w:rPr>
          <w:sz w:val="28"/>
          <w:szCs w:val="28"/>
        </w:rPr>
        <w:t>,</w:t>
      </w:r>
      <w:r w:rsidR="002235DA" w:rsidRPr="002235DA">
        <w:rPr>
          <w:sz w:val="28"/>
          <w:szCs w:val="28"/>
        </w:rPr>
        <w:t xml:space="preserve"> </w:t>
      </w:r>
      <w:r w:rsidR="002235DA" w:rsidRPr="00C6015F">
        <w:rPr>
          <w:sz w:val="28"/>
          <w:szCs w:val="28"/>
        </w:rPr>
        <w:t>прокуратуре</w:t>
      </w:r>
    </w:p>
    <w:p w:rsidR="002235DA" w:rsidRDefault="002235DA" w:rsidP="002235DA">
      <w:pPr>
        <w:jc w:val="both"/>
        <w:outlineLvl w:val="0"/>
        <w:rPr>
          <w:sz w:val="28"/>
          <w:szCs w:val="28"/>
        </w:rPr>
      </w:pPr>
    </w:p>
    <w:p w:rsidR="002235DA" w:rsidRDefault="002235DA" w:rsidP="002235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Зеброва</w:t>
      </w:r>
      <w:proofErr w:type="spellEnd"/>
    </w:p>
    <w:p w:rsidR="002235DA" w:rsidRDefault="002235DA" w:rsidP="002235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C6015F" w:rsidRPr="00C6015F" w:rsidRDefault="00C6015F" w:rsidP="00C6015F">
      <w:pPr>
        <w:jc w:val="both"/>
        <w:rPr>
          <w:sz w:val="28"/>
          <w:szCs w:val="28"/>
        </w:rPr>
      </w:pPr>
    </w:p>
    <w:p w:rsidR="00C6015F" w:rsidRDefault="00C6015F" w:rsidP="00C6015F">
      <w:pPr>
        <w:jc w:val="right"/>
        <w:rPr>
          <w:sz w:val="26"/>
          <w:szCs w:val="26"/>
        </w:rPr>
      </w:pPr>
    </w:p>
    <w:p w:rsidR="00C6015F" w:rsidRDefault="00C6015F" w:rsidP="00C6015F">
      <w:pPr>
        <w:jc w:val="right"/>
        <w:rPr>
          <w:sz w:val="26"/>
          <w:szCs w:val="26"/>
        </w:rPr>
      </w:pPr>
    </w:p>
    <w:p w:rsidR="00B35090" w:rsidRPr="00C6015F" w:rsidRDefault="00C6015F" w:rsidP="00C601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54646"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0E6098" w:rsidRDefault="000E6098" w:rsidP="000E6098">
      <w:pPr>
        <w:jc w:val="both"/>
        <w:rPr>
          <w:sz w:val="28"/>
          <w:szCs w:val="28"/>
        </w:rPr>
      </w:pPr>
    </w:p>
    <w:p w:rsidR="007E5ED6" w:rsidRDefault="00C6015F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0E6098" w:rsidP="004B63D1">
      <w:pPr>
        <w:jc w:val="both"/>
        <w:rPr>
          <w:sz w:val="28"/>
          <w:szCs w:val="28"/>
        </w:rPr>
      </w:pPr>
    </w:p>
    <w:p w:rsidR="000E6098" w:rsidRDefault="000E6098" w:rsidP="004B63D1">
      <w:pPr>
        <w:jc w:val="both"/>
        <w:rPr>
          <w:sz w:val="28"/>
          <w:szCs w:val="28"/>
        </w:rPr>
      </w:pP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B5C31" w:rsidRDefault="00C6015F" w:rsidP="00EB5C3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EB5C31">
        <w:rPr>
          <w:sz w:val="28"/>
          <w:szCs w:val="28"/>
        </w:rPr>
        <w:t xml:space="preserve">аместитель главы администрации  </w:t>
      </w:r>
    </w:p>
    <w:p w:rsidR="00EB5C31" w:rsidRDefault="00EB5C31" w:rsidP="00E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C6015F">
        <w:rPr>
          <w:sz w:val="28"/>
          <w:szCs w:val="28"/>
        </w:rPr>
        <w:t xml:space="preserve">Л.А. </w:t>
      </w:r>
      <w:proofErr w:type="spellStart"/>
      <w:r w:rsidR="00C6015F">
        <w:rPr>
          <w:sz w:val="28"/>
          <w:szCs w:val="28"/>
        </w:rPr>
        <w:t>Кочергаева</w:t>
      </w:r>
      <w:proofErr w:type="spellEnd"/>
    </w:p>
    <w:p w:rsidR="00EB5C31" w:rsidRDefault="00C6015F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B5C31">
        <w:rPr>
          <w:sz w:val="28"/>
          <w:szCs w:val="28"/>
        </w:rPr>
        <w:t>.02.2022</w:t>
      </w:r>
    </w:p>
    <w:p w:rsidR="004B63D1" w:rsidRDefault="004B63D1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6015F">
        <w:rPr>
          <w:sz w:val="28"/>
          <w:szCs w:val="28"/>
        </w:rPr>
        <w:t>финансового управления</w:t>
      </w:r>
    </w:p>
    <w:p w:rsidR="004B63D1" w:rsidRDefault="004B63D1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6015F">
        <w:rPr>
          <w:sz w:val="28"/>
          <w:szCs w:val="28"/>
        </w:rPr>
        <w:t>_______________ Л.Н. Морозова</w:t>
      </w:r>
    </w:p>
    <w:p w:rsidR="004B63D1" w:rsidRDefault="00C6015F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A86951">
        <w:rPr>
          <w:sz w:val="28"/>
          <w:szCs w:val="28"/>
        </w:rPr>
        <w:t>.2022</w:t>
      </w:r>
      <w:r w:rsidR="004B63D1">
        <w:rPr>
          <w:sz w:val="28"/>
          <w:szCs w:val="28"/>
        </w:rPr>
        <w:t xml:space="preserve"> </w:t>
      </w:r>
    </w:p>
    <w:p w:rsidR="004B63D1" w:rsidRDefault="00722D58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B63D1">
        <w:rPr>
          <w:sz w:val="28"/>
          <w:szCs w:val="28"/>
        </w:rPr>
        <w:t xml:space="preserve"> юридического отдела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22D58">
        <w:rPr>
          <w:sz w:val="28"/>
          <w:szCs w:val="28"/>
        </w:rPr>
        <w:t>Ю.Е. Архипова</w:t>
      </w:r>
    </w:p>
    <w:p w:rsidR="004B63D1" w:rsidRDefault="00C6015F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D1DB0">
        <w:rPr>
          <w:sz w:val="28"/>
          <w:szCs w:val="28"/>
        </w:rPr>
        <w:t>.02</w:t>
      </w:r>
      <w:r w:rsidR="00A86951">
        <w:rPr>
          <w:sz w:val="28"/>
          <w:szCs w:val="28"/>
        </w:rPr>
        <w:t>.2022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63D1" w:rsidRDefault="004B63D1" w:rsidP="004B6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C6218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2235DA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C6015F">
        <w:rPr>
          <w:sz w:val="28"/>
          <w:szCs w:val="28"/>
        </w:rPr>
        <w:t>ослано: в дело, СД, ОЭ и</w:t>
      </w:r>
      <w:proofErr w:type="gramStart"/>
      <w:r w:rsidR="00C6015F">
        <w:rPr>
          <w:sz w:val="28"/>
          <w:szCs w:val="28"/>
        </w:rPr>
        <w:t xml:space="preserve"> </w:t>
      </w:r>
      <w:proofErr w:type="spellStart"/>
      <w:r w:rsidR="00C6015F">
        <w:rPr>
          <w:sz w:val="28"/>
          <w:szCs w:val="28"/>
        </w:rPr>
        <w:t>И</w:t>
      </w:r>
      <w:proofErr w:type="spellEnd"/>
      <w:proofErr w:type="gramEnd"/>
      <w:r w:rsidR="00C6015F">
        <w:rPr>
          <w:sz w:val="28"/>
          <w:szCs w:val="28"/>
        </w:rPr>
        <w:t>, ИФНС</w:t>
      </w:r>
      <w:r w:rsidR="00722D5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прокуратуре</w:t>
      </w:r>
      <w:r w:rsidR="007E5ED6">
        <w:rPr>
          <w:sz w:val="28"/>
          <w:szCs w:val="28"/>
        </w:rPr>
        <w:t xml:space="preserve">.                                </w:t>
      </w:r>
    </w:p>
    <w:p w:rsidR="002235DA" w:rsidRDefault="002235DA" w:rsidP="002235DA">
      <w:pPr>
        <w:jc w:val="both"/>
        <w:outlineLvl w:val="0"/>
        <w:rPr>
          <w:sz w:val="28"/>
          <w:szCs w:val="28"/>
        </w:rPr>
      </w:pPr>
    </w:p>
    <w:p w:rsidR="002235DA" w:rsidRDefault="002235DA" w:rsidP="002235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Зеброва</w:t>
      </w:r>
      <w:proofErr w:type="spellEnd"/>
    </w:p>
    <w:p w:rsidR="002235DA" w:rsidRDefault="002235DA" w:rsidP="002235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8A315B" w:rsidRDefault="008A315B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163CB0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</w:t>
      </w:r>
      <w:r w:rsidR="00B31ADA">
        <w:rPr>
          <w:sz w:val="28"/>
          <w:szCs w:val="28"/>
        </w:rPr>
        <w:t>Н</w:t>
      </w:r>
    </w:p>
    <w:p w:rsidR="000E6098" w:rsidRDefault="00B31AD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="000E6098">
        <w:rPr>
          <w:sz w:val="28"/>
          <w:szCs w:val="28"/>
        </w:rPr>
        <w:t xml:space="preserve"> главы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ADA">
        <w:rPr>
          <w:sz w:val="28"/>
          <w:szCs w:val="28"/>
        </w:rPr>
        <w:t>от 09</w:t>
      </w:r>
      <w:r w:rsidR="00123ECD">
        <w:rPr>
          <w:sz w:val="28"/>
          <w:szCs w:val="28"/>
        </w:rPr>
        <w:t>.02.2022 №</w:t>
      </w:r>
      <w:r w:rsidR="00B31ADA">
        <w:rPr>
          <w:sz w:val="28"/>
          <w:szCs w:val="28"/>
        </w:rPr>
        <w:t> 174</w:t>
      </w:r>
      <w:r>
        <w:rPr>
          <w:sz w:val="28"/>
          <w:szCs w:val="28"/>
        </w:rPr>
        <w:t>/2</w:t>
      </w:r>
    </w:p>
    <w:p w:rsidR="00870C74" w:rsidRDefault="00870C74" w:rsidP="008A315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D0E87" w:rsidRPr="00FD0E87" w:rsidRDefault="00FD0E87" w:rsidP="00FD0E87">
      <w:pPr>
        <w:spacing w:after="200"/>
        <w:jc w:val="center"/>
        <w:rPr>
          <w:sz w:val="28"/>
          <w:szCs w:val="28"/>
        </w:rPr>
      </w:pPr>
      <w:r w:rsidRPr="00FD0E87">
        <w:rPr>
          <w:sz w:val="28"/>
          <w:szCs w:val="28"/>
        </w:rPr>
        <w:t xml:space="preserve">План </w:t>
      </w:r>
    </w:p>
    <w:p w:rsidR="00FD0E87" w:rsidRPr="00FD0E87" w:rsidRDefault="00FD0E87" w:rsidP="00FD0E87">
      <w:pPr>
        <w:spacing w:after="200"/>
        <w:jc w:val="center"/>
        <w:rPr>
          <w:sz w:val="28"/>
          <w:szCs w:val="28"/>
        </w:rPr>
      </w:pPr>
      <w:r w:rsidRPr="00FD0E87">
        <w:rPr>
          <w:sz w:val="28"/>
          <w:szCs w:val="28"/>
        </w:rPr>
        <w:t>мероприятий по снижению уровня теневой занятости и легализации трудовых отношений в городском округе Зарайск на 2022-2024 годы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260"/>
        <w:gridCol w:w="2121"/>
      </w:tblGrid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№ </w:t>
            </w:r>
            <w:proofErr w:type="gramStart"/>
            <w:r w:rsidRPr="00FD0E87">
              <w:rPr>
                <w:sz w:val="28"/>
                <w:szCs w:val="28"/>
              </w:rPr>
              <w:t>п</w:t>
            </w:r>
            <w:proofErr w:type="gramEnd"/>
            <w:r w:rsidRPr="00FD0E8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Срок исполнения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1</w:t>
            </w:r>
            <w:r w:rsidR="00CD672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D0E87">
              <w:rPr>
                <w:sz w:val="28"/>
                <w:szCs w:val="28"/>
              </w:rPr>
              <w:t>контроля за</w:t>
            </w:r>
            <w:proofErr w:type="gramEnd"/>
            <w:r w:rsidRPr="00FD0E87">
              <w:rPr>
                <w:sz w:val="28"/>
                <w:szCs w:val="28"/>
              </w:rPr>
              <w:t xml:space="preserve"> соблюдением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ежеквартально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Рассмотрение на межведомственной комиссиях по вопросам доходов в сфере трудовых отношений и повышения уровня заработной платы работников организаций, осуществляющих деятельность в городском округе Зарайск, среднемесячная заработная плата которых более чем на 20 процентов ниже среднего уровня заработной платы по виду экономической деятельности в городском округе Зарайск, в том числе ниже уровня минимальной заработной платы в Московской области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ОМВД России по городскому округу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Размещение информации о трехсторонних соглашениях и ходе их реализации в средствах массовой информации и в открытом доступе на официальном сайте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Администрация городского округа Зарайск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  <w:tr w:rsidR="00FD0E87" w:rsidRPr="00FD0E87" w:rsidTr="00CD6725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4.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Проведение контрольных мероприятий по выявлению неформальной занятости населения, выявление проблемных работодателей, нарушителей на основе анализа: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 xml:space="preserve">- выплаты заработной платы ниже уровня, установленного Соглашением о минимальной заработной платы в Московской области;  </w:t>
            </w:r>
            <w:proofErr w:type="gramEnd"/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предоставление «нулевой» отчетности по налогам и страховым взносам;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работодателей, не исполняющих обязанность по исчислению и перечислению НДФЛ;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-  организаций с численностью 0 или 1 человек, которые имеют выручку 5млн. рублей и более; </w:t>
            </w:r>
            <w:r w:rsidRPr="00FD0E87">
              <w:rPr>
                <w:sz w:val="28"/>
                <w:szCs w:val="28"/>
              </w:rPr>
              <w:tab/>
              <w:t xml:space="preserve"> 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налогоплательщиков применяющих патентную систему налогообложения без привлечения наемных лиц и  имеющих 1 (одного) наемного работника;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- работодателей у которых выявлены трудовые отношения с </w:t>
            </w:r>
            <w:proofErr w:type="gramStart"/>
            <w:r w:rsidRPr="00FD0E87">
              <w:rPr>
                <w:sz w:val="28"/>
                <w:szCs w:val="28"/>
              </w:rPr>
              <w:t>работниками</w:t>
            </w:r>
            <w:proofErr w:type="gramEnd"/>
            <w:r w:rsidRPr="00FD0E87">
              <w:rPr>
                <w:sz w:val="28"/>
                <w:szCs w:val="28"/>
              </w:rPr>
              <w:t xml:space="preserve"> заключившими гражданско-правовые договоры при фактически имеющих место 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ежеквартально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5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Формирование плана контрольных мероприятий с участием представителей органов власти в отношении потенциальных нарушителей, выявленных по итогам анализа. 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ОМВД России по городскому округу Зарайск; Государственная инспекция труда в Московской области, территориальный отдел № 5;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 xml:space="preserve">Рассмотрение на межведомственной комиссии по вопросам доходов в сфере трудовых отношений и повышения уровня заработной платы работников организаций осуществляющих деятельность в городском округе Зарайск организации и индивидуальных предпринимателей, у которых выявлены факты неформальных трудовых отношений с работниками, выплаты заработной платы в «конвертах», а также заключившие гражданско-правовые договоры при фактически имеющих местах трудовых отношениях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Межрайонная ИФНС России № 8 по Московской области; ОМВД России по городскому округу Зарайск</w:t>
            </w:r>
            <w:proofErr w:type="gramStart"/>
            <w:r w:rsidRPr="00FD0E87">
              <w:rPr>
                <w:sz w:val="28"/>
                <w:szCs w:val="28"/>
              </w:rPr>
              <w:t xml:space="preserve"> ;</w:t>
            </w:r>
            <w:proofErr w:type="gramEnd"/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5№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Проведение выездных мероприятий (совместных рейдов) с участием представителей налоговых 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 ОМВД России по городскому округу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Размещение в средствах массовой информации, на сайтах и информационных стендах муниципальных учреждений и предприятий, на официальном сайте администрации городского округа Зарайск информации о вреде «серой» заработной платы и неформальной занятости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</w:tbl>
    <w:p w:rsidR="00FD0E87" w:rsidRPr="00FD0E87" w:rsidRDefault="00FD0E87" w:rsidP="00FD0E87">
      <w:pPr>
        <w:spacing w:line="276" w:lineRule="auto"/>
        <w:rPr>
          <w:sz w:val="28"/>
          <w:szCs w:val="28"/>
        </w:rPr>
      </w:pPr>
    </w:p>
    <w:p w:rsidR="00FD0E87" w:rsidRP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0E6098" w:rsidRPr="00937A46" w:rsidRDefault="000E6098" w:rsidP="008A315B">
      <w:pPr>
        <w:jc w:val="both"/>
        <w:outlineLvl w:val="0"/>
        <w:rPr>
          <w:sz w:val="28"/>
          <w:szCs w:val="28"/>
        </w:rPr>
      </w:pPr>
    </w:p>
    <w:p w:rsidR="00F756C0" w:rsidRDefault="00B31ADA" w:rsidP="00F756C0">
      <w:pPr>
        <w:jc w:val="both"/>
        <w:rPr>
          <w:sz w:val="27"/>
          <w:szCs w:val="28"/>
        </w:rPr>
      </w:pPr>
      <w:r>
        <w:rPr>
          <w:bCs/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F7" w:rsidRDefault="00A62AF7">
      <w:r>
        <w:separator/>
      </w:r>
    </w:p>
  </w:endnote>
  <w:endnote w:type="continuationSeparator" w:id="0">
    <w:p w:rsidR="00A62AF7" w:rsidRDefault="00A6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F7" w:rsidRDefault="00A62AF7">
      <w:r>
        <w:separator/>
      </w:r>
    </w:p>
  </w:footnote>
  <w:footnote w:type="continuationSeparator" w:id="0">
    <w:p w:rsidR="00A62AF7" w:rsidRDefault="00A6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D5B2-1696-4FC5-8D16-0BF61F3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1550</cp:revision>
  <cp:lastPrinted>2022-02-08T11:01:00Z</cp:lastPrinted>
  <dcterms:created xsi:type="dcterms:W3CDTF">2018-01-30T13:13:00Z</dcterms:created>
  <dcterms:modified xsi:type="dcterms:W3CDTF">2022-02-09T07:21:00Z</dcterms:modified>
</cp:coreProperties>
</file>