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417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417A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AA1679" w:rsidRDefault="00DC18BA" w:rsidP="00950E59">
      <w:pPr>
        <w:jc w:val="center"/>
        <w:rPr>
          <w:sz w:val="20"/>
          <w:szCs w:val="20"/>
        </w:rPr>
      </w:pPr>
    </w:p>
    <w:p w:rsidR="00DC18BA" w:rsidRPr="00AA1679" w:rsidRDefault="00AA167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A1679">
        <w:rPr>
          <w:sz w:val="28"/>
          <w:szCs w:val="28"/>
        </w:rPr>
        <w:t xml:space="preserve">  14.12.2022 </w:t>
      </w:r>
      <w:r>
        <w:rPr>
          <w:sz w:val="28"/>
          <w:szCs w:val="28"/>
        </w:rPr>
        <w:t xml:space="preserve">           </w:t>
      </w:r>
      <w:r w:rsidRPr="00AA1679">
        <w:rPr>
          <w:sz w:val="28"/>
          <w:szCs w:val="28"/>
        </w:rPr>
        <w:t xml:space="preserve"> №   2244/12</w:t>
      </w:r>
    </w:p>
    <w:p w:rsidR="00AA1679" w:rsidRPr="00AA1679" w:rsidRDefault="00AA1679" w:rsidP="00950E59">
      <w:pPr>
        <w:tabs>
          <w:tab w:val="left" w:pos="3810"/>
        </w:tabs>
        <w:jc w:val="center"/>
      </w:pPr>
    </w:p>
    <w:p w:rsidR="00DC18BA" w:rsidRPr="00AA1679" w:rsidRDefault="00DC18BA" w:rsidP="00236593">
      <w:pPr>
        <w:tabs>
          <w:tab w:val="left" w:pos="3810"/>
        </w:tabs>
        <w:jc w:val="center"/>
      </w:pPr>
      <w:proofErr w:type="spellStart"/>
      <w:r w:rsidRPr="00AA1679">
        <w:t>г</w:t>
      </w:r>
      <w:proofErr w:type="gramStart"/>
      <w:r w:rsidRPr="00AA1679">
        <w:t>.З</w:t>
      </w:r>
      <w:proofErr w:type="gramEnd"/>
      <w:r w:rsidRPr="00AA1679">
        <w:t>арайск</w:t>
      </w:r>
      <w:proofErr w:type="spellEnd"/>
    </w:p>
    <w:p w:rsidR="00AA1679" w:rsidRDefault="00AA1679" w:rsidP="00AA1679">
      <w:pPr>
        <w:rPr>
          <w:sz w:val="27"/>
          <w:szCs w:val="28"/>
        </w:rPr>
      </w:pPr>
    </w:p>
    <w:p w:rsidR="00AA1679" w:rsidRDefault="00AA1679" w:rsidP="00AA1679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      </w:t>
      </w:r>
      <w:r>
        <w:rPr>
          <w:sz w:val="27"/>
          <w:szCs w:val="28"/>
        </w:rPr>
        <w:t xml:space="preserve">       </w:t>
      </w:r>
      <w:r>
        <w:rPr>
          <w:sz w:val="27"/>
          <w:szCs w:val="28"/>
        </w:rPr>
        <w:t xml:space="preserve">  Об утверждении муниципальной программы</w:t>
      </w:r>
    </w:p>
    <w:p w:rsidR="00AA1679" w:rsidRDefault="00AA1679" w:rsidP="00AA1679">
      <w:pPr>
        <w:rPr>
          <w:sz w:val="27"/>
          <w:szCs w:val="28"/>
          <w:lang w:eastAsia="zh-CN"/>
        </w:rPr>
      </w:pPr>
      <w:r>
        <w:rPr>
          <w:sz w:val="27"/>
          <w:szCs w:val="28"/>
        </w:rPr>
        <w:t xml:space="preserve">                       </w:t>
      </w:r>
      <w:r>
        <w:rPr>
          <w:sz w:val="27"/>
          <w:szCs w:val="28"/>
        </w:rPr>
        <w:t xml:space="preserve">         </w:t>
      </w:r>
      <w:r>
        <w:rPr>
          <w:sz w:val="27"/>
          <w:szCs w:val="28"/>
        </w:rPr>
        <w:t xml:space="preserve">городского округа Зарайск Московской области </w:t>
      </w:r>
      <w:r>
        <w:rPr>
          <w:sz w:val="27"/>
          <w:szCs w:val="28"/>
          <w:lang w:eastAsia="zh-CN"/>
        </w:rPr>
        <w:t xml:space="preserve">                                </w:t>
      </w:r>
    </w:p>
    <w:p w:rsidR="00AA1679" w:rsidRDefault="00AA1679" w:rsidP="00AA1679">
      <w:pPr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                           </w:t>
      </w:r>
      <w:r>
        <w:rPr>
          <w:sz w:val="27"/>
          <w:szCs w:val="28"/>
          <w:lang w:eastAsia="zh-CN"/>
        </w:rPr>
        <w:t xml:space="preserve">       </w:t>
      </w:r>
      <w:r>
        <w:rPr>
          <w:sz w:val="27"/>
          <w:szCs w:val="28"/>
          <w:lang w:eastAsia="zh-CN"/>
        </w:rPr>
        <w:t xml:space="preserve"> </w:t>
      </w:r>
      <w:r>
        <w:rPr>
          <w:color w:val="000000"/>
          <w:sz w:val="27"/>
          <w:szCs w:val="28"/>
        </w:rPr>
        <w:t>«Социальная защита населения»</w:t>
      </w:r>
    </w:p>
    <w:p w:rsidR="00AA1679" w:rsidRDefault="00AA1679" w:rsidP="00AA1679">
      <w:pPr>
        <w:pStyle w:val="ac"/>
        <w:ind w:left="0"/>
        <w:jc w:val="both"/>
        <w:rPr>
          <w:color w:val="000000"/>
          <w:sz w:val="27"/>
          <w:szCs w:val="28"/>
        </w:rPr>
      </w:pPr>
    </w:p>
    <w:p w:rsidR="00AA1679" w:rsidRDefault="00AA1679" w:rsidP="00AA1679">
      <w:pPr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 от 07.11.2022 №1991/11, Перечнем муниципальных программ городского округа Зарайск, реализуемых с 2023 года, утвержденным постановлением главы городского округа Зарайск Московской области от 14.11.2022 № 2045/11</w:t>
      </w:r>
    </w:p>
    <w:p w:rsidR="00AA1679" w:rsidRDefault="00AA1679" w:rsidP="00AA1679">
      <w:pPr>
        <w:pStyle w:val="ac"/>
        <w:ind w:left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                                        </w:t>
      </w:r>
      <w:proofErr w:type="gramStart"/>
      <w:r>
        <w:rPr>
          <w:color w:val="000000"/>
          <w:sz w:val="27"/>
          <w:szCs w:val="28"/>
        </w:rPr>
        <w:t>П</w:t>
      </w:r>
      <w:proofErr w:type="gramEnd"/>
      <w:r>
        <w:rPr>
          <w:color w:val="000000"/>
          <w:sz w:val="27"/>
          <w:szCs w:val="28"/>
        </w:rPr>
        <w:t xml:space="preserve"> О С Т А Н О В Л Я Ю:</w:t>
      </w:r>
    </w:p>
    <w:p w:rsidR="00AA1679" w:rsidRDefault="00AA1679" w:rsidP="00AA1679">
      <w:pPr>
        <w:pStyle w:val="ac"/>
        <w:ind w:left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1.Утвердить муниципальную программу городского округа Зарайск </w:t>
      </w:r>
      <w:proofErr w:type="gramStart"/>
      <w:r>
        <w:rPr>
          <w:color w:val="000000"/>
          <w:sz w:val="27"/>
          <w:szCs w:val="28"/>
        </w:rPr>
        <w:t>Московской</w:t>
      </w:r>
      <w:proofErr w:type="gramEnd"/>
      <w:r>
        <w:rPr>
          <w:color w:val="000000"/>
          <w:sz w:val="27"/>
          <w:szCs w:val="28"/>
        </w:rPr>
        <w:t xml:space="preserve"> области «Социальная защита населения» на срок 2023-2027 годы (прилагается).</w:t>
      </w:r>
    </w:p>
    <w:p w:rsidR="00AA1679" w:rsidRDefault="00AA1679" w:rsidP="00AA1679">
      <w:pPr>
        <w:pStyle w:val="ac"/>
        <w:ind w:left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2. Постановление главы городского округа Зарайск Московской области от 18.11.2019 № 1982/11 «Об утверждении муниципальной программы городского округа Зарайск «Социальная защита населения» (с изменениями) действует до 31.12.2022, за исключением положений, регулирующих вопросы исполнения бюджета до 31.03.2023.</w:t>
      </w:r>
    </w:p>
    <w:p w:rsidR="00AA1679" w:rsidRDefault="00AA1679" w:rsidP="00AA1679">
      <w:pPr>
        <w:pStyle w:val="ac"/>
        <w:ind w:left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 3. Службе по взаимодействию со СМИ администрации городского округа Зарайск обеспечить размещение настоящего постановления в сети «Интернет» </w:t>
      </w:r>
      <w:r>
        <w:rPr>
          <w:sz w:val="27"/>
          <w:szCs w:val="28"/>
        </w:rPr>
        <w:t>https://zarrayon.ru/.</w:t>
      </w:r>
    </w:p>
    <w:p w:rsidR="00AA1679" w:rsidRPr="00AA1679" w:rsidRDefault="00AA1679" w:rsidP="00AA1679">
      <w:pPr>
        <w:suppressAutoHyphens/>
        <w:autoSpaceDE w:val="0"/>
        <w:jc w:val="both"/>
        <w:rPr>
          <w:sz w:val="16"/>
          <w:szCs w:val="16"/>
          <w:lang w:eastAsia="zh-CN"/>
        </w:rPr>
      </w:pPr>
    </w:p>
    <w:p w:rsidR="00AA1679" w:rsidRDefault="00AA1679" w:rsidP="00AA1679">
      <w:pPr>
        <w:suppressAutoHyphens/>
        <w:autoSpaceDE w:val="0"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>Глава городского округа В.А. Петрущенко</w:t>
      </w:r>
    </w:p>
    <w:p w:rsidR="00AA1679" w:rsidRDefault="00AA1679" w:rsidP="00AA1679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</w:t>
      </w:r>
    </w:p>
    <w:p w:rsidR="00AA1679" w:rsidRDefault="00AA1679" w:rsidP="00AA1679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Л.Б. Ивлева               </w:t>
      </w:r>
    </w:p>
    <w:p w:rsidR="00AA1679" w:rsidRDefault="00AA1679" w:rsidP="00AA1679">
      <w:pPr>
        <w:rPr>
          <w:color w:val="000000"/>
          <w:sz w:val="28"/>
          <w:szCs w:val="28"/>
        </w:rPr>
      </w:pPr>
      <w:r>
        <w:rPr>
          <w:sz w:val="27"/>
          <w:szCs w:val="28"/>
        </w:rPr>
        <w:t>14.12.2022</w:t>
      </w:r>
    </w:p>
    <w:p w:rsidR="00AA1679" w:rsidRDefault="00AA1679" w:rsidP="00AA1679">
      <w:pPr>
        <w:rPr>
          <w:sz w:val="27"/>
          <w:szCs w:val="28"/>
        </w:rPr>
      </w:pPr>
      <w:r>
        <w:rPr>
          <w:sz w:val="27"/>
          <w:szCs w:val="28"/>
        </w:rPr>
        <w:t xml:space="preserve">Послано: в дело, ФУ, </w:t>
      </w:r>
      <w:proofErr w:type="spellStart"/>
      <w:r>
        <w:rPr>
          <w:sz w:val="27"/>
          <w:szCs w:val="28"/>
        </w:rPr>
        <w:t>ОЭиИ</w:t>
      </w:r>
      <w:proofErr w:type="spellEnd"/>
      <w:r>
        <w:rPr>
          <w:sz w:val="27"/>
          <w:szCs w:val="28"/>
        </w:rPr>
        <w:t xml:space="preserve">,  Глухих И.Е., </w:t>
      </w:r>
      <w:proofErr w:type="gramStart"/>
      <w:r>
        <w:rPr>
          <w:sz w:val="27"/>
          <w:szCs w:val="28"/>
        </w:rPr>
        <w:t>Гулькиной</w:t>
      </w:r>
      <w:proofErr w:type="gramEnd"/>
      <w:r>
        <w:rPr>
          <w:sz w:val="27"/>
          <w:szCs w:val="28"/>
        </w:rPr>
        <w:t xml:space="preserve"> Р.Д., КСП, юридический    </w:t>
      </w:r>
    </w:p>
    <w:p w:rsidR="00AA1679" w:rsidRDefault="00AA1679" w:rsidP="00AA1679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прокуратуре.</w:t>
      </w:r>
    </w:p>
    <w:p w:rsidR="00AA1679" w:rsidRDefault="00AA1679" w:rsidP="00AA1679">
      <w:pPr>
        <w:pStyle w:val="ac"/>
        <w:spacing w:after="160" w:line="254" w:lineRule="auto"/>
        <w:ind w:left="0"/>
        <w:contextualSpacing/>
        <w:jc w:val="both"/>
        <w:rPr>
          <w:sz w:val="27"/>
          <w:szCs w:val="28"/>
        </w:rPr>
      </w:pPr>
      <w:r>
        <w:rPr>
          <w:sz w:val="27"/>
          <w:szCs w:val="28"/>
        </w:rPr>
        <w:t>М.С. Орлова</w:t>
      </w:r>
    </w:p>
    <w:p w:rsidR="00AA1679" w:rsidRDefault="00AA1679" w:rsidP="00AA1679">
      <w:pPr>
        <w:pStyle w:val="ac"/>
        <w:spacing w:after="160" w:line="254" w:lineRule="auto"/>
        <w:ind w:left="0"/>
        <w:contextualSpacing/>
        <w:jc w:val="both"/>
        <w:rPr>
          <w:sz w:val="28"/>
          <w:szCs w:val="28"/>
          <w:lang w:eastAsia="zh-CN"/>
        </w:rPr>
      </w:pPr>
      <w:r>
        <w:rPr>
          <w:sz w:val="27"/>
          <w:szCs w:val="28"/>
        </w:rPr>
        <w:t>66-2-41-90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</w:t>
      </w:r>
    </w:p>
    <w:p w:rsidR="00AA1679" w:rsidRDefault="00AA1679" w:rsidP="00AA1679">
      <w:pPr>
        <w:pStyle w:val="ac"/>
        <w:spacing w:after="160" w:line="254" w:lineRule="auto"/>
        <w:ind w:left="0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  <w:lang w:eastAsia="zh-CN"/>
        </w:rPr>
        <w:t>010204</w:t>
      </w:r>
      <w:bookmarkStart w:id="0" w:name="_GoBack"/>
      <w:bookmarkEnd w:id="0"/>
    </w:p>
    <w:sectPr w:rsidR="00AA1679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17AC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1679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A16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A1679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AA1679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AA16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2022-12-14T12:26:00Z</dcterms:modified>
</cp:coreProperties>
</file>