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141A" w:rsidRPr="00B76B37" w:rsidRDefault="0048141A" w:rsidP="0048141A">
      <w:pPr>
        <w:spacing w:after="0" w:line="240" w:lineRule="auto"/>
        <w:rPr>
          <w:rFonts w:ascii="Times New Roman" w:eastAsia="Calibri" w:hAnsi="Times New Roman" w:cs="Times New Roman"/>
          <w:b/>
        </w:rPr>
      </w:pPr>
    </w:p>
    <w:p w:rsidR="00FD6B54" w:rsidRDefault="00FD6B54" w:rsidP="0048141A">
      <w:pPr>
        <w:widowControl w:val="0"/>
        <w:autoSpaceDE w:val="0"/>
        <w:autoSpaceDN w:val="0"/>
        <w:adjustRightInd w:val="0"/>
        <w:spacing w:after="0" w:line="240" w:lineRule="auto"/>
        <w:jc w:val="right"/>
        <w:outlineLvl w:val="1"/>
        <w:rPr>
          <w:rFonts w:ascii="Times New Roman" w:eastAsia="Calibri" w:hAnsi="Times New Roman" w:cs="Times New Roman"/>
        </w:rPr>
      </w:pPr>
    </w:p>
    <w:p w:rsidR="00FD6B54" w:rsidRDefault="00FD6B54" w:rsidP="00FD6B54">
      <w:pPr>
        <w:widowControl w:val="0"/>
        <w:autoSpaceDE w:val="0"/>
        <w:autoSpaceDN w:val="0"/>
        <w:adjustRightInd w:val="0"/>
        <w:spacing w:after="0" w:line="240" w:lineRule="auto"/>
        <w:outlineLvl w:val="1"/>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Приложение </w:t>
      </w:r>
    </w:p>
    <w:p w:rsidR="00FD6B54" w:rsidRDefault="00FD6B54" w:rsidP="00FD6B54">
      <w:pPr>
        <w:widowControl w:val="0"/>
        <w:autoSpaceDE w:val="0"/>
        <w:autoSpaceDN w:val="0"/>
        <w:adjustRightInd w:val="0"/>
        <w:spacing w:after="0" w:line="240" w:lineRule="auto"/>
        <w:outlineLvl w:val="1"/>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к постановлению главы </w:t>
      </w:r>
    </w:p>
    <w:p w:rsidR="00FD6B54" w:rsidRDefault="00FD6B54" w:rsidP="00FD6B54">
      <w:pPr>
        <w:widowControl w:val="0"/>
        <w:autoSpaceDE w:val="0"/>
        <w:autoSpaceDN w:val="0"/>
        <w:adjustRightInd w:val="0"/>
        <w:spacing w:after="0" w:line="240" w:lineRule="auto"/>
        <w:outlineLvl w:val="1"/>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 xml:space="preserve">городского округа Зарайск </w:t>
      </w:r>
    </w:p>
    <w:p w:rsidR="00FD6B54" w:rsidRDefault="00FD6B54" w:rsidP="00FD6B54">
      <w:pPr>
        <w:widowControl w:val="0"/>
        <w:autoSpaceDE w:val="0"/>
        <w:autoSpaceDN w:val="0"/>
        <w:adjustRightInd w:val="0"/>
        <w:spacing w:after="0" w:line="240" w:lineRule="auto"/>
        <w:outlineLvl w:val="1"/>
        <w:rPr>
          <w:rFonts w:ascii="Times New Roman" w:eastAsia="Calibri" w:hAnsi="Times New Roman" w:cs="Times New Roman"/>
        </w:rPr>
      </w:pP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r>
      <w:r>
        <w:rPr>
          <w:rFonts w:ascii="Times New Roman" w:eastAsia="Calibri" w:hAnsi="Times New Roman" w:cs="Times New Roman"/>
        </w:rPr>
        <w:tab/>
        <w:t>от 15.09.2022 № 1689/9</w:t>
      </w:r>
    </w:p>
    <w:p w:rsidR="00FD6B54" w:rsidRDefault="00FD6B54" w:rsidP="0048141A">
      <w:pPr>
        <w:widowControl w:val="0"/>
        <w:autoSpaceDE w:val="0"/>
        <w:autoSpaceDN w:val="0"/>
        <w:adjustRightInd w:val="0"/>
        <w:spacing w:after="0" w:line="240" w:lineRule="auto"/>
        <w:jc w:val="right"/>
        <w:outlineLvl w:val="1"/>
        <w:rPr>
          <w:rFonts w:ascii="Times New Roman" w:eastAsia="Calibri" w:hAnsi="Times New Roman" w:cs="Times New Roman"/>
        </w:rPr>
      </w:pPr>
    </w:p>
    <w:p w:rsidR="00FD6B54" w:rsidRDefault="00FD6B54" w:rsidP="0048141A">
      <w:pPr>
        <w:widowControl w:val="0"/>
        <w:autoSpaceDE w:val="0"/>
        <w:autoSpaceDN w:val="0"/>
        <w:adjustRightInd w:val="0"/>
        <w:spacing w:after="0" w:line="240" w:lineRule="auto"/>
        <w:jc w:val="right"/>
        <w:outlineLvl w:val="1"/>
        <w:rPr>
          <w:rFonts w:ascii="Times New Roman" w:eastAsia="Calibri" w:hAnsi="Times New Roman" w:cs="Times New Roman"/>
        </w:rPr>
      </w:pPr>
    </w:p>
    <w:p w:rsidR="00FD6B54" w:rsidRDefault="00FD6B54" w:rsidP="0048141A">
      <w:pPr>
        <w:widowControl w:val="0"/>
        <w:autoSpaceDE w:val="0"/>
        <w:autoSpaceDN w:val="0"/>
        <w:adjustRightInd w:val="0"/>
        <w:spacing w:after="0" w:line="240" w:lineRule="auto"/>
        <w:jc w:val="right"/>
        <w:outlineLvl w:val="1"/>
        <w:rPr>
          <w:rFonts w:ascii="Times New Roman" w:eastAsia="Calibri" w:hAnsi="Times New Roman" w:cs="Times New Roman"/>
        </w:rPr>
      </w:pPr>
      <w:bookmarkStart w:id="0" w:name="_GoBack"/>
      <w:bookmarkEnd w:id="0"/>
    </w:p>
    <w:p w:rsidR="00FD6B54" w:rsidRDefault="00FD6B54" w:rsidP="0048141A">
      <w:pPr>
        <w:widowControl w:val="0"/>
        <w:autoSpaceDE w:val="0"/>
        <w:autoSpaceDN w:val="0"/>
        <w:adjustRightInd w:val="0"/>
        <w:spacing w:after="0" w:line="240" w:lineRule="auto"/>
        <w:jc w:val="right"/>
        <w:outlineLvl w:val="1"/>
        <w:rPr>
          <w:rFonts w:ascii="Times New Roman" w:eastAsia="Calibri" w:hAnsi="Times New Roman" w:cs="Times New Roman"/>
        </w:rPr>
      </w:pPr>
    </w:p>
    <w:p w:rsidR="0048141A" w:rsidRPr="00B76B37" w:rsidRDefault="0048141A" w:rsidP="0048141A">
      <w:pPr>
        <w:widowControl w:val="0"/>
        <w:autoSpaceDE w:val="0"/>
        <w:autoSpaceDN w:val="0"/>
        <w:adjustRightInd w:val="0"/>
        <w:spacing w:after="0" w:line="240" w:lineRule="auto"/>
        <w:jc w:val="right"/>
        <w:outlineLvl w:val="1"/>
        <w:rPr>
          <w:rFonts w:ascii="Times New Roman" w:eastAsia="Calibri" w:hAnsi="Times New Roman" w:cs="Times New Roman"/>
        </w:rPr>
      </w:pPr>
      <w:r w:rsidRPr="00B76B37">
        <w:rPr>
          <w:rFonts w:ascii="Times New Roman" w:eastAsia="Calibri" w:hAnsi="Times New Roman" w:cs="Times New Roman"/>
        </w:rPr>
        <w:t>Приложение N 3</w:t>
      </w:r>
    </w:p>
    <w:p w:rsidR="0048141A" w:rsidRPr="00B76B37" w:rsidRDefault="0048141A" w:rsidP="0048141A">
      <w:pPr>
        <w:widowControl w:val="0"/>
        <w:autoSpaceDE w:val="0"/>
        <w:autoSpaceDN w:val="0"/>
        <w:adjustRightInd w:val="0"/>
        <w:spacing w:after="0" w:line="240" w:lineRule="auto"/>
        <w:jc w:val="right"/>
        <w:rPr>
          <w:rFonts w:ascii="Times New Roman" w:eastAsia="Calibri" w:hAnsi="Times New Roman" w:cs="Times New Roman"/>
        </w:rPr>
      </w:pPr>
      <w:r w:rsidRPr="00B76B37">
        <w:rPr>
          <w:rFonts w:ascii="Times New Roman" w:eastAsia="Calibri" w:hAnsi="Times New Roman" w:cs="Times New Roman"/>
        </w:rPr>
        <w:t>к программе</w:t>
      </w:r>
    </w:p>
    <w:p w:rsidR="0048141A" w:rsidRPr="00B76B37" w:rsidRDefault="0048141A" w:rsidP="0048141A">
      <w:pPr>
        <w:spacing w:after="0" w:line="240" w:lineRule="auto"/>
        <w:ind w:left="1004"/>
        <w:jc w:val="right"/>
        <w:rPr>
          <w:rFonts w:ascii="Times New Roman" w:eastAsia="Calibri" w:hAnsi="Times New Roman" w:cs="Times New Roman"/>
          <w:b/>
        </w:rPr>
      </w:pPr>
    </w:p>
    <w:p w:rsidR="0048141A" w:rsidRPr="00B76B37" w:rsidRDefault="0048141A" w:rsidP="0048141A">
      <w:pPr>
        <w:spacing w:after="0" w:line="240" w:lineRule="auto"/>
        <w:ind w:left="1004"/>
        <w:jc w:val="center"/>
        <w:rPr>
          <w:rFonts w:ascii="Times New Roman" w:eastAsia="Calibri" w:hAnsi="Times New Roman" w:cs="Times New Roman"/>
          <w:b/>
        </w:rPr>
      </w:pPr>
      <w:r w:rsidRPr="00B76B37">
        <w:rPr>
          <w:rFonts w:ascii="Times New Roman" w:eastAsia="Calibri" w:hAnsi="Times New Roman" w:cs="Times New Roman"/>
          <w:b/>
        </w:rPr>
        <w:t>Паспорт подпрограммы 1 «Профилактика преступлений и иных правонарушений»</w:t>
      </w:r>
    </w:p>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 </w:t>
      </w:r>
    </w:p>
    <w:tbl>
      <w:tblPr>
        <w:tblW w:w="15309" w:type="dxa"/>
        <w:tblInd w:w="137" w:type="dxa"/>
        <w:tblLayout w:type="fixed"/>
        <w:tblCellMar>
          <w:left w:w="75" w:type="dxa"/>
          <w:right w:w="75" w:type="dxa"/>
        </w:tblCellMar>
        <w:tblLook w:val="04A0" w:firstRow="1" w:lastRow="0" w:firstColumn="1" w:lastColumn="0" w:noHBand="0" w:noVBand="1"/>
      </w:tblPr>
      <w:tblGrid>
        <w:gridCol w:w="4189"/>
        <w:gridCol w:w="1700"/>
        <w:gridCol w:w="2125"/>
        <w:gridCol w:w="1134"/>
        <w:gridCol w:w="1134"/>
        <w:gridCol w:w="1134"/>
        <w:gridCol w:w="1275"/>
        <w:gridCol w:w="1275"/>
        <w:gridCol w:w="1343"/>
      </w:tblGrid>
      <w:tr w:rsidR="0048141A" w:rsidRPr="00B76B37" w:rsidTr="0048141A">
        <w:tc>
          <w:tcPr>
            <w:tcW w:w="4189" w:type="dxa"/>
            <w:tcBorders>
              <w:top w:val="single" w:sz="4" w:space="0" w:color="auto"/>
              <w:left w:val="single" w:sz="4" w:space="0" w:color="auto"/>
              <w:bottom w:val="single" w:sz="4" w:space="0" w:color="auto"/>
              <w:right w:val="single" w:sz="4" w:space="0" w:color="auto"/>
            </w:tcBorders>
          </w:tcPr>
          <w:p w:rsidR="0048141A" w:rsidRPr="00B76B37" w:rsidRDefault="0048141A" w:rsidP="0048141A">
            <w:pPr>
              <w:spacing w:after="0" w:line="240" w:lineRule="auto"/>
              <w:rPr>
                <w:rFonts w:ascii="Times New Roman" w:eastAsia="Calibri" w:hAnsi="Times New Roman" w:cs="Times New Roman"/>
              </w:rPr>
            </w:pPr>
          </w:p>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Муниципальный заказчик подпрограммы    </w:t>
            </w:r>
          </w:p>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                </w:t>
            </w:r>
          </w:p>
        </w:tc>
        <w:tc>
          <w:tcPr>
            <w:tcW w:w="11120" w:type="dxa"/>
            <w:gridSpan w:val="8"/>
            <w:tcBorders>
              <w:top w:val="single" w:sz="4" w:space="0" w:color="auto"/>
              <w:left w:val="single" w:sz="4" w:space="0" w:color="auto"/>
              <w:bottom w:val="single" w:sz="4" w:space="0" w:color="auto"/>
              <w:right w:val="single" w:sz="4" w:space="0" w:color="auto"/>
            </w:tcBorders>
            <w:hideMark/>
          </w:tcPr>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                                                                                                                                                                                                   Администрация городского округа Зарайск Московской области</w:t>
            </w:r>
          </w:p>
        </w:tc>
      </w:tr>
      <w:tr w:rsidR="0048141A" w:rsidRPr="00B76B37" w:rsidTr="0048141A">
        <w:trPr>
          <w:trHeight w:val="320"/>
        </w:trPr>
        <w:tc>
          <w:tcPr>
            <w:tcW w:w="4189" w:type="dxa"/>
            <w:vMerge w:val="restart"/>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Источники  финансирования    подпрограммы по   </w:t>
            </w:r>
            <w:r w:rsidRPr="00B76B37">
              <w:rPr>
                <w:rFonts w:ascii="Times New Roman" w:eastAsia="Calibri" w:hAnsi="Times New Roman" w:cs="Times New Roman"/>
              </w:rPr>
              <w:br/>
              <w:t xml:space="preserve">годам реализации и главным распорядителям    </w:t>
            </w:r>
            <w:r w:rsidRPr="00B76B37">
              <w:rPr>
                <w:rFonts w:ascii="Times New Roman" w:eastAsia="Calibri" w:hAnsi="Times New Roman" w:cs="Times New Roman"/>
              </w:rPr>
              <w:br/>
              <w:t xml:space="preserve">бюджетных средств, в том числе по   годам:            </w:t>
            </w:r>
          </w:p>
        </w:tc>
        <w:tc>
          <w:tcPr>
            <w:tcW w:w="1700" w:type="dxa"/>
            <w:vMerge w:val="restart"/>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Главный      </w:t>
            </w:r>
            <w:r w:rsidRPr="00B76B37">
              <w:rPr>
                <w:rFonts w:ascii="Times New Roman" w:eastAsia="Calibri" w:hAnsi="Times New Roman" w:cs="Times New Roman"/>
              </w:rPr>
              <w:br/>
              <w:t>распорядитель</w:t>
            </w:r>
            <w:r w:rsidRPr="00B76B37">
              <w:rPr>
                <w:rFonts w:ascii="Times New Roman" w:eastAsia="Calibri" w:hAnsi="Times New Roman" w:cs="Times New Roman"/>
              </w:rPr>
              <w:br/>
              <w:t xml:space="preserve">бюджетных    </w:t>
            </w:r>
            <w:r w:rsidRPr="00B76B37">
              <w:rPr>
                <w:rFonts w:ascii="Times New Roman" w:eastAsia="Calibri" w:hAnsi="Times New Roman" w:cs="Times New Roman"/>
              </w:rPr>
              <w:br/>
              <w:t xml:space="preserve">средств      </w:t>
            </w:r>
          </w:p>
        </w:tc>
        <w:tc>
          <w:tcPr>
            <w:tcW w:w="2125" w:type="dxa"/>
            <w:vMerge w:val="restart"/>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Источник      </w:t>
            </w:r>
            <w:r w:rsidRPr="00B76B37">
              <w:rPr>
                <w:rFonts w:ascii="Times New Roman" w:eastAsia="Calibri" w:hAnsi="Times New Roman" w:cs="Times New Roman"/>
              </w:rPr>
              <w:br/>
              <w:t>финансирования</w:t>
            </w:r>
          </w:p>
        </w:tc>
        <w:tc>
          <w:tcPr>
            <w:tcW w:w="7295" w:type="dxa"/>
            <w:gridSpan w:val="6"/>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rPr>
              <w:t>Расходы (тыс. рублей)</w:t>
            </w:r>
          </w:p>
          <w:p w:rsidR="0048141A" w:rsidRPr="00B76B37" w:rsidRDefault="0048141A" w:rsidP="0048141A">
            <w:pPr>
              <w:spacing w:after="0" w:line="240" w:lineRule="auto"/>
              <w:rPr>
                <w:rFonts w:ascii="Times New Roman" w:eastAsia="Calibri" w:hAnsi="Times New Roman" w:cs="Times New Roman"/>
              </w:rPr>
            </w:pPr>
          </w:p>
        </w:tc>
      </w:tr>
      <w:tr w:rsidR="0048141A" w:rsidRPr="00B76B37" w:rsidTr="0048141A">
        <w:trPr>
          <w:trHeight w:val="640"/>
        </w:trPr>
        <w:tc>
          <w:tcPr>
            <w:tcW w:w="4189" w:type="dxa"/>
            <w:vMerge/>
            <w:tcBorders>
              <w:top w:val="nil"/>
              <w:left w:val="single" w:sz="4" w:space="0" w:color="auto"/>
              <w:bottom w:val="single" w:sz="4" w:space="0" w:color="auto"/>
              <w:right w:val="single" w:sz="4" w:space="0" w:color="auto"/>
            </w:tcBorders>
            <w:vAlign w:val="center"/>
            <w:hideMark/>
          </w:tcPr>
          <w:p w:rsidR="0048141A" w:rsidRPr="00B76B37" w:rsidRDefault="0048141A" w:rsidP="0048141A">
            <w:pPr>
              <w:spacing w:after="0" w:line="240" w:lineRule="auto"/>
              <w:rPr>
                <w:rFonts w:ascii="Times New Roman" w:eastAsia="Calibri" w:hAnsi="Times New Roman" w:cs="Times New Roman"/>
              </w:rPr>
            </w:pPr>
          </w:p>
        </w:tc>
        <w:tc>
          <w:tcPr>
            <w:tcW w:w="1700" w:type="dxa"/>
            <w:vMerge/>
            <w:tcBorders>
              <w:top w:val="nil"/>
              <w:left w:val="single" w:sz="4" w:space="0" w:color="auto"/>
              <w:bottom w:val="single" w:sz="4" w:space="0" w:color="auto"/>
              <w:right w:val="single" w:sz="4" w:space="0" w:color="auto"/>
            </w:tcBorders>
            <w:vAlign w:val="center"/>
            <w:hideMark/>
          </w:tcPr>
          <w:p w:rsidR="0048141A" w:rsidRPr="00B76B37" w:rsidRDefault="0048141A" w:rsidP="0048141A">
            <w:pPr>
              <w:spacing w:after="0" w:line="240" w:lineRule="auto"/>
              <w:rPr>
                <w:rFonts w:ascii="Times New Roman" w:eastAsia="Calibri" w:hAnsi="Times New Roman" w:cs="Times New Roman"/>
              </w:rPr>
            </w:pPr>
          </w:p>
        </w:tc>
        <w:tc>
          <w:tcPr>
            <w:tcW w:w="2125" w:type="dxa"/>
            <w:vMerge/>
            <w:tcBorders>
              <w:top w:val="nil"/>
              <w:left w:val="single" w:sz="4" w:space="0" w:color="auto"/>
              <w:bottom w:val="single" w:sz="4" w:space="0" w:color="auto"/>
              <w:right w:val="single" w:sz="4" w:space="0" w:color="auto"/>
            </w:tcBorders>
            <w:vAlign w:val="center"/>
            <w:hideMark/>
          </w:tcPr>
          <w:p w:rsidR="0048141A" w:rsidRPr="00B76B37" w:rsidRDefault="0048141A" w:rsidP="0048141A">
            <w:pPr>
              <w:spacing w:after="0" w:line="240" w:lineRule="auto"/>
              <w:rPr>
                <w:rFonts w:ascii="Times New Roman" w:eastAsia="Calibri" w:hAnsi="Times New Roman" w:cs="Times New Roman"/>
              </w:rPr>
            </w:pPr>
          </w:p>
        </w:tc>
        <w:tc>
          <w:tcPr>
            <w:tcW w:w="1134" w:type="dxa"/>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2020 год</w:t>
            </w:r>
          </w:p>
        </w:tc>
        <w:tc>
          <w:tcPr>
            <w:tcW w:w="1134" w:type="dxa"/>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2021 год</w:t>
            </w:r>
          </w:p>
        </w:tc>
        <w:tc>
          <w:tcPr>
            <w:tcW w:w="1134" w:type="dxa"/>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2022 год</w:t>
            </w:r>
          </w:p>
        </w:tc>
        <w:tc>
          <w:tcPr>
            <w:tcW w:w="1275" w:type="dxa"/>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2023 год</w:t>
            </w:r>
          </w:p>
        </w:tc>
        <w:tc>
          <w:tcPr>
            <w:tcW w:w="1275" w:type="dxa"/>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2024 год</w:t>
            </w:r>
          </w:p>
        </w:tc>
        <w:tc>
          <w:tcPr>
            <w:tcW w:w="1343" w:type="dxa"/>
            <w:tcBorders>
              <w:top w:val="nil"/>
              <w:left w:val="single" w:sz="4" w:space="0" w:color="auto"/>
              <w:bottom w:val="single" w:sz="4" w:space="0" w:color="auto"/>
              <w:right w:val="single" w:sz="4" w:space="0" w:color="auto"/>
            </w:tcBorders>
          </w:tcPr>
          <w:p w:rsidR="0048141A" w:rsidRPr="00B76B37" w:rsidRDefault="0048141A" w:rsidP="0048141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Итого</w:t>
            </w:r>
          </w:p>
          <w:p w:rsidR="0048141A" w:rsidRPr="00B76B37" w:rsidRDefault="0048141A" w:rsidP="0048141A">
            <w:pPr>
              <w:spacing w:after="0" w:line="240" w:lineRule="auto"/>
              <w:jc w:val="center"/>
              <w:rPr>
                <w:rFonts w:ascii="Times New Roman" w:eastAsia="Calibri" w:hAnsi="Times New Roman" w:cs="Times New Roman"/>
              </w:rPr>
            </w:pPr>
          </w:p>
        </w:tc>
      </w:tr>
      <w:tr w:rsidR="0048141A" w:rsidRPr="00B76B37" w:rsidTr="0048141A">
        <w:trPr>
          <w:trHeight w:val="480"/>
        </w:trPr>
        <w:tc>
          <w:tcPr>
            <w:tcW w:w="4189" w:type="dxa"/>
            <w:vMerge/>
            <w:tcBorders>
              <w:top w:val="nil"/>
              <w:left w:val="single" w:sz="4" w:space="0" w:color="auto"/>
              <w:bottom w:val="single" w:sz="4" w:space="0" w:color="auto"/>
              <w:right w:val="single" w:sz="4" w:space="0" w:color="auto"/>
            </w:tcBorders>
            <w:vAlign w:val="center"/>
            <w:hideMark/>
          </w:tcPr>
          <w:p w:rsidR="0048141A" w:rsidRPr="00B76B37" w:rsidRDefault="0048141A" w:rsidP="0048141A">
            <w:pPr>
              <w:spacing w:after="0" w:line="240" w:lineRule="auto"/>
              <w:rPr>
                <w:rFonts w:ascii="Times New Roman" w:eastAsia="Calibri" w:hAnsi="Times New Roman" w:cs="Times New Roman"/>
              </w:rPr>
            </w:pPr>
          </w:p>
        </w:tc>
        <w:tc>
          <w:tcPr>
            <w:tcW w:w="1700" w:type="dxa"/>
            <w:vMerge w:val="restart"/>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 Московской области</w:t>
            </w:r>
          </w:p>
        </w:tc>
        <w:tc>
          <w:tcPr>
            <w:tcW w:w="2125" w:type="dxa"/>
            <w:tcBorders>
              <w:top w:val="nil"/>
              <w:left w:val="single" w:sz="4" w:space="0" w:color="auto"/>
              <w:bottom w:val="single" w:sz="4" w:space="0" w:color="auto"/>
              <w:right w:val="single" w:sz="4" w:space="0" w:color="auto"/>
            </w:tcBorders>
          </w:tcPr>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Всего:        </w:t>
            </w:r>
            <w:r w:rsidRPr="00B76B37">
              <w:rPr>
                <w:rFonts w:ascii="Times New Roman" w:eastAsia="Calibri" w:hAnsi="Times New Roman" w:cs="Times New Roman"/>
              </w:rPr>
              <w:br/>
              <w:t xml:space="preserve">в том числе:  </w:t>
            </w:r>
          </w:p>
          <w:p w:rsidR="0048141A" w:rsidRPr="00B76B37" w:rsidRDefault="0048141A" w:rsidP="0048141A">
            <w:pPr>
              <w:spacing w:after="0" w:line="240" w:lineRule="auto"/>
              <w:rPr>
                <w:rFonts w:ascii="Times New Roman" w:eastAsia="Calibri" w:hAnsi="Times New Roman" w:cs="Times New Roman"/>
              </w:rPr>
            </w:pPr>
          </w:p>
        </w:tc>
        <w:tc>
          <w:tcPr>
            <w:tcW w:w="1134" w:type="dxa"/>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jc w:val="center"/>
              <w:rPr>
                <w:rFonts w:ascii="Times New Roman" w:eastAsia="Calibri" w:hAnsi="Times New Roman" w:cs="Times New Roman"/>
                <w:lang w:val="en-US"/>
              </w:rPr>
            </w:pPr>
            <w:r w:rsidRPr="00B76B37">
              <w:rPr>
                <w:rFonts w:ascii="Times New Roman" w:eastAsia="Calibri" w:hAnsi="Times New Roman" w:cs="Times New Roman"/>
              </w:rPr>
              <w:t>22424</w:t>
            </w:r>
          </w:p>
        </w:tc>
        <w:tc>
          <w:tcPr>
            <w:tcW w:w="1134" w:type="dxa"/>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jc w:val="center"/>
              <w:rPr>
                <w:rFonts w:ascii="Times New Roman" w:eastAsia="Calibri" w:hAnsi="Times New Roman" w:cs="Times New Roman"/>
                <w:lang w:val="en-US"/>
              </w:rPr>
            </w:pPr>
            <w:r>
              <w:rPr>
                <w:rFonts w:ascii="Times New Roman" w:eastAsia="Calibri" w:hAnsi="Times New Roman" w:cs="Times New Roman"/>
              </w:rPr>
              <w:t>30716</w:t>
            </w:r>
          </w:p>
        </w:tc>
        <w:tc>
          <w:tcPr>
            <w:tcW w:w="1134" w:type="dxa"/>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jc w:val="center"/>
              <w:rPr>
                <w:rFonts w:ascii="Times New Roman" w:eastAsia="Calibri" w:hAnsi="Times New Roman" w:cs="Times New Roman"/>
              </w:rPr>
            </w:pPr>
            <w:r>
              <w:rPr>
                <w:rFonts w:ascii="Times New Roman" w:eastAsia="Calibri" w:hAnsi="Times New Roman" w:cs="Times New Roman"/>
              </w:rPr>
              <w:t>33107</w:t>
            </w:r>
          </w:p>
        </w:tc>
        <w:tc>
          <w:tcPr>
            <w:tcW w:w="1275" w:type="dxa"/>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jc w:val="center"/>
              <w:rPr>
                <w:rFonts w:ascii="Times New Roman" w:eastAsia="Calibri" w:hAnsi="Times New Roman" w:cs="Times New Roman"/>
              </w:rPr>
            </w:pPr>
            <w:r>
              <w:rPr>
                <w:rFonts w:ascii="Times New Roman" w:eastAsia="Calibri" w:hAnsi="Times New Roman" w:cs="Times New Roman"/>
              </w:rPr>
              <w:t>33157</w:t>
            </w:r>
          </w:p>
        </w:tc>
        <w:tc>
          <w:tcPr>
            <w:tcW w:w="1275" w:type="dxa"/>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jc w:val="center"/>
              <w:rPr>
                <w:rFonts w:ascii="Times New Roman" w:eastAsia="Calibri" w:hAnsi="Times New Roman" w:cs="Times New Roman"/>
              </w:rPr>
            </w:pPr>
            <w:r>
              <w:rPr>
                <w:rFonts w:ascii="Times New Roman" w:eastAsia="Calibri" w:hAnsi="Times New Roman" w:cs="Times New Roman"/>
              </w:rPr>
              <w:t>25157</w:t>
            </w:r>
          </w:p>
        </w:tc>
        <w:tc>
          <w:tcPr>
            <w:tcW w:w="1343" w:type="dxa"/>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jc w:val="center"/>
              <w:rPr>
                <w:rFonts w:ascii="Times New Roman" w:eastAsia="Calibri" w:hAnsi="Times New Roman" w:cs="Times New Roman"/>
              </w:rPr>
            </w:pPr>
            <w:r w:rsidRPr="0048141A">
              <w:rPr>
                <w:rFonts w:ascii="Times New Roman" w:eastAsia="Calibri" w:hAnsi="Times New Roman" w:cs="Times New Roman"/>
              </w:rPr>
              <w:t>144561</w:t>
            </w:r>
          </w:p>
        </w:tc>
      </w:tr>
      <w:tr w:rsidR="0048141A" w:rsidRPr="00B76B37" w:rsidTr="0048141A">
        <w:trPr>
          <w:trHeight w:val="362"/>
        </w:trPr>
        <w:tc>
          <w:tcPr>
            <w:tcW w:w="4189" w:type="dxa"/>
            <w:vMerge/>
            <w:tcBorders>
              <w:top w:val="nil"/>
              <w:left w:val="single" w:sz="4" w:space="0" w:color="auto"/>
              <w:bottom w:val="single" w:sz="4" w:space="0" w:color="auto"/>
              <w:right w:val="single" w:sz="4" w:space="0" w:color="auto"/>
            </w:tcBorders>
            <w:vAlign w:val="center"/>
            <w:hideMark/>
          </w:tcPr>
          <w:p w:rsidR="0048141A" w:rsidRPr="00B76B37" w:rsidRDefault="0048141A" w:rsidP="0048141A">
            <w:pPr>
              <w:spacing w:after="0" w:line="240" w:lineRule="auto"/>
              <w:rPr>
                <w:rFonts w:ascii="Times New Roman" w:eastAsia="Calibri" w:hAnsi="Times New Roman" w:cs="Times New Roman"/>
              </w:rPr>
            </w:pPr>
          </w:p>
        </w:tc>
        <w:tc>
          <w:tcPr>
            <w:tcW w:w="1700" w:type="dxa"/>
            <w:vMerge/>
            <w:tcBorders>
              <w:top w:val="nil"/>
              <w:left w:val="single" w:sz="4" w:space="0" w:color="auto"/>
              <w:bottom w:val="single" w:sz="4" w:space="0" w:color="auto"/>
              <w:right w:val="single" w:sz="4" w:space="0" w:color="auto"/>
            </w:tcBorders>
            <w:vAlign w:val="center"/>
            <w:hideMark/>
          </w:tcPr>
          <w:p w:rsidR="0048141A" w:rsidRPr="00B76B37" w:rsidRDefault="0048141A" w:rsidP="0048141A">
            <w:pPr>
              <w:spacing w:after="0" w:line="240" w:lineRule="auto"/>
              <w:rPr>
                <w:rFonts w:ascii="Times New Roman" w:eastAsia="Calibri" w:hAnsi="Times New Roman" w:cs="Times New Roman"/>
              </w:rPr>
            </w:pPr>
          </w:p>
        </w:tc>
        <w:tc>
          <w:tcPr>
            <w:tcW w:w="2125" w:type="dxa"/>
            <w:tcBorders>
              <w:top w:val="nil"/>
              <w:left w:val="single" w:sz="4" w:space="0" w:color="auto"/>
              <w:bottom w:val="single" w:sz="4" w:space="0" w:color="auto"/>
              <w:right w:val="single" w:sz="4" w:space="0" w:color="auto"/>
            </w:tcBorders>
          </w:tcPr>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p w:rsidR="0048141A" w:rsidRPr="00B76B37" w:rsidRDefault="0048141A" w:rsidP="0048141A">
            <w:pPr>
              <w:spacing w:after="0" w:line="240" w:lineRule="auto"/>
              <w:rPr>
                <w:rFonts w:ascii="Times New Roman" w:eastAsia="Calibri" w:hAnsi="Times New Roman" w:cs="Times New Roman"/>
              </w:rPr>
            </w:pPr>
          </w:p>
        </w:tc>
        <w:tc>
          <w:tcPr>
            <w:tcW w:w="1134" w:type="dxa"/>
            <w:tcBorders>
              <w:top w:val="nil"/>
              <w:left w:val="single" w:sz="4" w:space="0" w:color="auto"/>
              <w:bottom w:val="single" w:sz="4" w:space="0" w:color="auto"/>
              <w:right w:val="single" w:sz="4" w:space="0" w:color="auto"/>
            </w:tcBorders>
          </w:tcPr>
          <w:p w:rsidR="0048141A" w:rsidRPr="00B76B37" w:rsidRDefault="0048141A" w:rsidP="0048141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48141A" w:rsidRPr="00B76B37" w:rsidRDefault="0048141A" w:rsidP="0048141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48141A" w:rsidRPr="00B76B37" w:rsidRDefault="0048141A" w:rsidP="0048141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275" w:type="dxa"/>
            <w:tcBorders>
              <w:top w:val="nil"/>
              <w:left w:val="single" w:sz="4" w:space="0" w:color="auto"/>
              <w:bottom w:val="single" w:sz="4" w:space="0" w:color="auto"/>
              <w:right w:val="single" w:sz="4" w:space="0" w:color="auto"/>
            </w:tcBorders>
          </w:tcPr>
          <w:p w:rsidR="0048141A" w:rsidRPr="00B76B37" w:rsidRDefault="0048141A" w:rsidP="0048141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275" w:type="dxa"/>
            <w:tcBorders>
              <w:top w:val="nil"/>
              <w:left w:val="single" w:sz="4" w:space="0" w:color="auto"/>
              <w:bottom w:val="single" w:sz="4" w:space="0" w:color="auto"/>
              <w:right w:val="single" w:sz="4" w:space="0" w:color="auto"/>
            </w:tcBorders>
          </w:tcPr>
          <w:p w:rsidR="0048141A" w:rsidRPr="00B76B37" w:rsidRDefault="0048141A" w:rsidP="0048141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343" w:type="dxa"/>
            <w:tcBorders>
              <w:top w:val="nil"/>
              <w:left w:val="single" w:sz="4" w:space="0" w:color="auto"/>
              <w:bottom w:val="single" w:sz="4" w:space="0" w:color="auto"/>
              <w:right w:val="single" w:sz="4" w:space="0" w:color="auto"/>
            </w:tcBorders>
          </w:tcPr>
          <w:p w:rsidR="0048141A" w:rsidRPr="00B76B37" w:rsidRDefault="0048141A" w:rsidP="0048141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0</w:t>
            </w:r>
          </w:p>
        </w:tc>
      </w:tr>
      <w:tr w:rsidR="0048141A" w:rsidRPr="00B76B37" w:rsidTr="0048141A">
        <w:trPr>
          <w:trHeight w:val="362"/>
        </w:trPr>
        <w:tc>
          <w:tcPr>
            <w:tcW w:w="4189" w:type="dxa"/>
            <w:vMerge/>
            <w:tcBorders>
              <w:top w:val="nil"/>
              <w:left w:val="single" w:sz="4" w:space="0" w:color="auto"/>
              <w:bottom w:val="single" w:sz="4" w:space="0" w:color="auto"/>
              <w:right w:val="single" w:sz="4" w:space="0" w:color="auto"/>
            </w:tcBorders>
            <w:vAlign w:val="center"/>
          </w:tcPr>
          <w:p w:rsidR="0048141A" w:rsidRPr="00B76B37" w:rsidRDefault="0048141A" w:rsidP="0048141A">
            <w:pPr>
              <w:spacing w:after="0" w:line="240" w:lineRule="auto"/>
              <w:rPr>
                <w:rFonts w:ascii="Times New Roman" w:eastAsia="Calibri" w:hAnsi="Times New Roman" w:cs="Times New Roman"/>
              </w:rPr>
            </w:pPr>
          </w:p>
        </w:tc>
        <w:tc>
          <w:tcPr>
            <w:tcW w:w="1700" w:type="dxa"/>
            <w:vMerge/>
            <w:tcBorders>
              <w:top w:val="nil"/>
              <w:left w:val="single" w:sz="4" w:space="0" w:color="auto"/>
              <w:bottom w:val="single" w:sz="4" w:space="0" w:color="auto"/>
              <w:right w:val="single" w:sz="4" w:space="0" w:color="auto"/>
            </w:tcBorders>
            <w:vAlign w:val="center"/>
          </w:tcPr>
          <w:p w:rsidR="0048141A" w:rsidRPr="00B76B37" w:rsidRDefault="0048141A" w:rsidP="0048141A">
            <w:pPr>
              <w:spacing w:after="0" w:line="240" w:lineRule="auto"/>
              <w:rPr>
                <w:rFonts w:ascii="Times New Roman" w:eastAsia="Calibri" w:hAnsi="Times New Roman" w:cs="Times New Roman"/>
              </w:rPr>
            </w:pPr>
          </w:p>
        </w:tc>
        <w:tc>
          <w:tcPr>
            <w:tcW w:w="2125" w:type="dxa"/>
            <w:tcBorders>
              <w:top w:val="nil"/>
              <w:left w:val="single" w:sz="4" w:space="0" w:color="auto"/>
              <w:bottom w:val="single" w:sz="4" w:space="0" w:color="auto"/>
              <w:right w:val="single" w:sz="4" w:space="0" w:color="auto"/>
            </w:tcBorders>
          </w:tcPr>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rPr>
              <w:t>Московской области</w:t>
            </w:r>
          </w:p>
          <w:p w:rsidR="0048141A" w:rsidRPr="00B76B37" w:rsidRDefault="0048141A" w:rsidP="0048141A">
            <w:pPr>
              <w:spacing w:after="0" w:line="240" w:lineRule="auto"/>
              <w:rPr>
                <w:rFonts w:ascii="Times New Roman" w:eastAsia="Calibri" w:hAnsi="Times New Roman" w:cs="Times New Roman"/>
              </w:rPr>
            </w:pPr>
          </w:p>
        </w:tc>
        <w:tc>
          <w:tcPr>
            <w:tcW w:w="1134" w:type="dxa"/>
            <w:tcBorders>
              <w:top w:val="nil"/>
              <w:left w:val="single" w:sz="4" w:space="0" w:color="auto"/>
              <w:bottom w:val="single" w:sz="4" w:space="0" w:color="auto"/>
              <w:right w:val="single" w:sz="4" w:space="0" w:color="auto"/>
            </w:tcBorders>
          </w:tcPr>
          <w:p w:rsidR="0048141A" w:rsidRPr="00B76B37" w:rsidRDefault="0048141A" w:rsidP="0048141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250</w:t>
            </w:r>
          </w:p>
        </w:tc>
        <w:tc>
          <w:tcPr>
            <w:tcW w:w="1134" w:type="dxa"/>
            <w:tcBorders>
              <w:top w:val="nil"/>
              <w:left w:val="single" w:sz="4" w:space="0" w:color="auto"/>
              <w:bottom w:val="single" w:sz="4" w:space="0" w:color="auto"/>
              <w:right w:val="single" w:sz="4" w:space="0" w:color="auto"/>
            </w:tcBorders>
          </w:tcPr>
          <w:p w:rsidR="0048141A" w:rsidRPr="00B76B37" w:rsidRDefault="0048141A" w:rsidP="0048141A">
            <w:pPr>
              <w:spacing w:after="0" w:line="240" w:lineRule="auto"/>
              <w:jc w:val="center"/>
              <w:rPr>
                <w:rFonts w:ascii="Times New Roman" w:eastAsia="Calibri" w:hAnsi="Times New Roman" w:cs="Times New Roman"/>
                <w:lang w:val="en-US"/>
              </w:rPr>
            </w:pPr>
            <w:r>
              <w:rPr>
                <w:rFonts w:ascii="Times New Roman" w:eastAsia="Calibri" w:hAnsi="Times New Roman" w:cs="Times New Roman"/>
                <w:lang w:val="en-US"/>
              </w:rPr>
              <w:t>27</w:t>
            </w:r>
          </w:p>
        </w:tc>
        <w:tc>
          <w:tcPr>
            <w:tcW w:w="1134" w:type="dxa"/>
            <w:tcBorders>
              <w:top w:val="nil"/>
              <w:left w:val="single" w:sz="4" w:space="0" w:color="auto"/>
              <w:bottom w:val="single" w:sz="4" w:space="0" w:color="auto"/>
              <w:right w:val="single" w:sz="4" w:space="0" w:color="auto"/>
            </w:tcBorders>
          </w:tcPr>
          <w:p w:rsidR="0048141A" w:rsidRPr="00B76B37" w:rsidRDefault="0048141A" w:rsidP="0048141A">
            <w:pPr>
              <w:spacing w:after="0" w:line="240" w:lineRule="auto"/>
              <w:jc w:val="center"/>
              <w:rPr>
                <w:rFonts w:ascii="Times New Roman" w:eastAsia="Calibri" w:hAnsi="Times New Roman" w:cs="Times New Roman"/>
              </w:rPr>
            </w:pPr>
            <w:r>
              <w:rPr>
                <w:rFonts w:ascii="Times New Roman" w:eastAsia="Calibri" w:hAnsi="Times New Roman" w:cs="Times New Roman"/>
              </w:rPr>
              <w:t>595</w:t>
            </w:r>
          </w:p>
        </w:tc>
        <w:tc>
          <w:tcPr>
            <w:tcW w:w="1275" w:type="dxa"/>
            <w:tcBorders>
              <w:top w:val="nil"/>
              <w:left w:val="single" w:sz="4" w:space="0" w:color="auto"/>
              <w:bottom w:val="single" w:sz="4" w:space="0" w:color="auto"/>
              <w:right w:val="single" w:sz="4" w:space="0" w:color="auto"/>
            </w:tcBorders>
          </w:tcPr>
          <w:p w:rsidR="0048141A" w:rsidRPr="00B76B37" w:rsidRDefault="0048141A" w:rsidP="0048141A">
            <w:pPr>
              <w:spacing w:after="0" w:line="240" w:lineRule="auto"/>
              <w:jc w:val="center"/>
              <w:rPr>
                <w:rFonts w:ascii="Times New Roman" w:eastAsia="Calibri" w:hAnsi="Times New Roman" w:cs="Times New Roman"/>
              </w:rPr>
            </w:pPr>
            <w:r>
              <w:rPr>
                <w:rFonts w:ascii="Times New Roman" w:eastAsia="Calibri" w:hAnsi="Times New Roman" w:cs="Times New Roman"/>
              </w:rPr>
              <w:t>595</w:t>
            </w:r>
          </w:p>
        </w:tc>
        <w:tc>
          <w:tcPr>
            <w:tcW w:w="1275" w:type="dxa"/>
            <w:tcBorders>
              <w:top w:val="nil"/>
              <w:left w:val="single" w:sz="4" w:space="0" w:color="auto"/>
              <w:bottom w:val="single" w:sz="4" w:space="0" w:color="auto"/>
              <w:right w:val="single" w:sz="4" w:space="0" w:color="auto"/>
            </w:tcBorders>
          </w:tcPr>
          <w:p w:rsidR="0048141A" w:rsidRPr="00B76B37" w:rsidRDefault="0048141A" w:rsidP="0048141A">
            <w:pPr>
              <w:spacing w:after="0" w:line="240" w:lineRule="auto"/>
              <w:jc w:val="center"/>
              <w:rPr>
                <w:rFonts w:ascii="Times New Roman" w:eastAsia="Calibri" w:hAnsi="Times New Roman" w:cs="Times New Roman"/>
              </w:rPr>
            </w:pPr>
            <w:r>
              <w:rPr>
                <w:rFonts w:ascii="Times New Roman" w:eastAsia="Calibri" w:hAnsi="Times New Roman" w:cs="Times New Roman"/>
              </w:rPr>
              <w:t>595</w:t>
            </w:r>
          </w:p>
        </w:tc>
        <w:tc>
          <w:tcPr>
            <w:tcW w:w="1343" w:type="dxa"/>
            <w:tcBorders>
              <w:top w:val="nil"/>
              <w:left w:val="single" w:sz="4" w:space="0" w:color="auto"/>
              <w:bottom w:val="single" w:sz="4" w:space="0" w:color="auto"/>
              <w:right w:val="single" w:sz="4" w:space="0" w:color="auto"/>
            </w:tcBorders>
          </w:tcPr>
          <w:p w:rsidR="0048141A" w:rsidRPr="00B76B37" w:rsidRDefault="0048141A" w:rsidP="0048141A">
            <w:pPr>
              <w:spacing w:after="0" w:line="240" w:lineRule="auto"/>
              <w:jc w:val="center"/>
              <w:rPr>
                <w:rFonts w:ascii="Times New Roman" w:eastAsia="Calibri" w:hAnsi="Times New Roman" w:cs="Times New Roman"/>
              </w:rPr>
            </w:pPr>
            <w:r>
              <w:rPr>
                <w:rFonts w:ascii="Times New Roman" w:eastAsia="Calibri" w:hAnsi="Times New Roman" w:cs="Times New Roman"/>
              </w:rPr>
              <w:t>2062</w:t>
            </w:r>
          </w:p>
        </w:tc>
      </w:tr>
      <w:tr w:rsidR="0048141A" w:rsidRPr="00B76B37" w:rsidTr="0048141A">
        <w:trPr>
          <w:trHeight w:val="568"/>
        </w:trPr>
        <w:tc>
          <w:tcPr>
            <w:tcW w:w="4189" w:type="dxa"/>
            <w:vMerge/>
            <w:tcBorders>
              <w:top w:val="nil"/>
              <w:left w:val="single" w:sz="4" w:space="0" w:color="auto"/>
              <w:bottom w:val="single" w:sz="4" w:space="0" w:color="auto"/>
              <w:right w:val="single" w:sz="4" w:space="0" w:color="auto"/>
            </w:tcBorders>
            <w:vAlign w:val="center"/>
            <w:hideMark/>
          </w:tcPr>
          <w:p w:rsidR="0048141A" w:rsidRPr="00B76B37" w:rsidRDefault="0048141A" w:rsidP="0048141A">
            <w:pPr>
              <w:spacing w:after="0" w:line="240" w:lineRule="auto"/>
              <w:rPr>
                <w:rFonts w:ascii="Times New Roman" w:eastAsia="Calibri" w:hAnsi="Times New Roman" w:cs="Times New Roman"/>
              </w:rPr>
            </w:pPr>
          </w:p>
        </w:tc>
        <w:tc>
          <w:tcPr>
            <w:tcW w:w="1700" w:type="dxa"/>
            <w:vMerge/>
            <w:tcBorders>
              <w:top w:val="nil"/>
              <w:left w:val="single" w:sz="4" w:space="0" w:color="auto"/>
              <w:bottom w:val="single" w:sz="4" w:space="0" w:color="auto"/>
              <w:right w:val="single" w:sz="4" w:space="0" w:color="auto"/>
            </w:tcBorders>
            <w:vAlign w:val="center"/>
            <w:hideMark/>
          </w:tcPr>
          <w:p w:rsidR="0048141A" w:rsidRPr="00B76B37" w:rsidRDefault="0048141A" w:rsidP="0048141A">
            <w:pPr>
              <w:spacing w:after="0" w:line="240" w:lineRule="auto"/>
              <w:rPr>
                <w:rFonts w:ascii="Times New Roman" w:eastAsia="Calibri" w:hAnsi="Times New Roman" w:cs="Times New Roman"/>
              </w:rPr>
            </w:pPr>
          </w:p>
        </w:tc>
        <w:tc>
          <w:tcPr>
            <w:tcW w:w="2125" w:type="dxa"/>
            <w:tcBorders>
              <w:top w:val="nil"/>
              <w:left w:val="single" w:sz="4" w:space="0" w:color="auto"/>
              <w:bottom w:val="single" w:sz="4" w:space="0" w:color="auto"/>
              <w:right w:val="single" w:sz="4" w:space="0" w:color="auto"/>
            </w:tcBorders>
          </w:tcPr>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rPr>
              <w:t>Средства бюджета городского округа Зарайск</w:t>
            </w:r>
          </w:p>
          <w:p w:rsidR="0048141A" w:rsidRPr="00B76B37" w:rsidRDefault="0048141A" w:rsidP="0048141A">
            <w:pPr>
              <w:spacing w:after="0" w:line="240" w:lineRule="auto"/>
              <w:rPr>
                <w:rFonts w:ascii="Times New Roman" w:eastAsia="Calibri" w:hAnsi="Times New Roman" w:cs="Times New Roman"/>
              </w:rPr>
            </w:pPr>
          </w:p>
        </w:tc>
        <w:tc>
          <w:tcPr>
            <w:tcW w:w="1134" w:type="dxa"/>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jc w:val="center"/>
              <w:rPr>
                <w:rFonts w:ascii="Times New Roman" w:eastAsia="Calibri" w:hAnsi="Times New Roman" w:cs="Times New Roman"/>
                <w:lang w:val="en-US"/>
              </w:rPr>
            </w:pPr>
            <w:r w:rsidRPr="00B76B37">
              <w:rPr>
                <w:rFonts w:ascii="Times New Roman" w:eastAsia="Calibri" w:hAnsi="Times New Roman" w:cs="Times New Roman"/>
              </w:rPr>
              <w:t>22174</w:t>
            </w:r>
          </w:p>
        </w:tc>
        <w:tc>
          <w:tcPr>
            <w:tcW w:w="1134" w:type="dxa"/>
            <w:tcBorders>
              <w:top w:val="nil"/>
              <w:left w:val="single" w:sz="4" w:space="0" w:color="auto"/>
              <w:bottom w:val="single" w:sz="4" w:space="0" w:color="auto"/>
              <w:right w:val="single" w:sz="4" w:space="0" w:color="auto"/>
            </w:tcBorders>
            <w:hideMark/>
          </w:tcPr>
          <w:p w:rsidR="0048141A" w:rsidRPr="0074022F" w:rsidRDefault="0048141A" w:rsidP="0048141A">
            <w:pPr>
              <w:spacing w:after="0" w:line="240" w:lineRule="auto"/>
              <w:jc w:val="center"/>
              <w:rPr>
                <w:rFonts w:ascii="Times New Roman" w:eastAsia="Calibri" w:hAnsi="Times New Roman" w:cs="Times New Roman"/>
              </w:rPr>
            </w:pPr>
            <w:r>
              <w:rPr>
                <w:rFonts w:ascii="Times New Roman" w:eastAsia="Calibri" w:hAnsi="Times New Roman" w:cs="Times New Roman"/>
              </w:rPr>
              <w:t>30689</w:t>
            </w:r>
          </w:p>
        </w:tc>
        <w:tc>
          <w:tcPr>
            <w:tcW w:w="1134" w:type="dxa"/>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jc w:val="center"/>
              <w:rPr>
                <w:rFonts w:ascii="Times New Roman" w:eastAsia="Calibri" w:hAnsi="Times New Roman" w:cs="Times New Roman"/>
              </w:rPr>
            </w:pPr>
            <w:r>
              <w:rPr>
                <w:rFonts w:ascii="Times New Roman" w:eastAsia="Calibri" w:hAnsi="Times New Roman" w:cs="Times New Roman"/>
              </w:rPr>
              <w:t>32512</w:t>
            </w:r>
          </w:p>
        </w:tc>
        <w:tc>
          <w:tcPr>
            <w:tcW w:w="1275" w:type="dxa"/>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jc w:val="center"/>
              <w:rPr>
                <w:rFonts w:ascii="Times New Roman" w:eastAsia="Calibri" w:hAnsi="Times New Roman" w:cs="Times New Roman"/>
              </w:rPr>
            </w:pPr>
            <w:r>
              <w:rPr>
                <w:rFonts w:ascii="Times New Roman" w:eastAsia="Calibri" w:hAnsi="Times New Roman" w:cs="Times New Roman"/>
              </w:rPr>
              <w:t>32562</w:t>
            </w:r>
          </w:p>
        </w:tc>
        <w:tc>
          <w:tcPr>
            <w:tcW w:w="1275" w:type="dxa"/>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24</w:t>
            </w:r>
            <w:r>
              <w:rPr>
                <w:rFonts w:ascii="Times New Roman" w:eastAsia="Calibri" w:hAnsi="Times New Roman" w:cs="Times New Roman"/>
              </w:rPr>
              <w:t>562</w:t>
            </w:r>
          </w:p>
        </w:tc>
        <w:tc>
          <w:tcPr>
            <w:tcW w:w="1343" w:type="dxa"/>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jc w:val="center"/>
              <w:rPr>
                <w:rFonts w:ascii="Times New Roman" w:eastAsia="Calibri" w:hAnsi="Times New Roman" w:cs="Times New Roman"/>
              </w:rPr>
            </w:pPr>
            <w:r w:rsidRPr="0048141A">
              <w:rPr>
                <w:rFonts w:ascii="Times New Roman" w:eastAsia="Calibri" w:hAnsi="Times New Roman" w:cs="Times New Roman"/>
              </w:rPr>
              <w:t>142499</w:t>
            </w:r>
          </w:p>
        </w:tc>
      </w:tr>
      <w:tr w:rsidR="0048141A" w:rsidRPr="00B76B37" w:rsidTr="0048141A">
        <w:trPr>
          <w:trHeight w:val="234"/>
        </w:trPr>
        <w:tc>
          <w:tcPr>
            <w:tcW w:w="4189" w:type="dxa"/>
            <w:vMerge/>
            <w:tcBorders>
              <w:top w:val="nil"/>
              <w:left w:val="single" w:sz="4" w:space="0" w:color="auto"/>
              <w:bottom w:val="single" w:sz="4" w:space="0" w:color="auto"/>
              <w:right w:val="single" w:sz="4" w:space="0" w:color="auto"/>
            </w:tcBorders>
            <w:vAlign w:val="center"/>
            <w:hideMark/>
          </w:tcPr>
          <w:p w:rsidR="0048141A" w:rsidRPr="00B76B37" w:rsidRDefault="0048141A" w:rsidP="0048141A">
            <w:pPr>
              <w:spacing w:after="0" w:line="240" w:lineRule="auto"/>
              <w:rPr>
                <w:rFonts w:ascii="Times New Roman" w:eastAsia="Calibri" w:hAnsi="Times New Roman" w:cs="Times New Roman"/>
              </w:rPr>
            </w:pPr>
          </w:p>
        </w:tc>
        <w:tc>
          <w:tcPr>
            <w:tcW w:w="1700" w:type="dxa"/>
            <w:vMerge/>
            <w:tcBorders>
              <w:top w:val="nil"/>
              <w:left w:val="single" w:sz="4" w:space="0" w:color="auto"/>
              <w:bottom w:val="single" w:sz="4" w:space="0" w:color="auto"/>
              <w:right w:val="single" w:sz="4" w:space="0" w:color="auto"/>
            </w:tcBorders>
            <w:vAlign w:val="center"/>
            <w:hideMark/>
          </w:tcPr>
          <w:p w:rsidR="0048141A" w:rsidRPr="00B76B37" w:rsidRDefault="0048141A" w:rsidP="0048141A">
            <w:pPr>
              <w:spacing w:after="0" w:line="240" w:lineRule="auto"/>
              <w:rPr>
                <w:rFonts w:ascii="Times New Roman" w:eastAsia="Calibri" w:hAnsi="Times New Roman" w:cs="Times New Roman"/>
              </w:rPr>
            </w:pPr>
          </w:p>
        </w:tc>
        <w:tc>
          <w:tcPr>
            <w:tcW w:w="2125" w:type="dxa"/>
            <w:tcBorders>
              <w:top w:val="nil"/>
              <w:left w:val="single" w:sz="4" w:space="0" w:color="auto"/>
              <w:bottom w:val="single" w:sz="4" w:space="0" w:color="auto"/>
              <w:right w:val="single" w:sz="4" w:space="0" w:color="auto"/>
            </w:tcBorders>
          </w:tcPr>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rPr>
              <w:t>Внебюджетные источники</w:t>
            </w:r>
          </w:p>
          <w:p w:rsidR="0048141A" w:rsidRPr="00B76B37" w:rsidRDefault="0048141A" w:rsidP="0048141A">
            <w:pPr>
              <w:spacing w:after="0" w:line="240" w:lineRule="auto"/>
              <w:rPr>
                <w:rFonts w:ascii="Times New Roman" w:eastAsia="Calibri" w:hAnsi="Times New Roman" w:cs="Times New Roman"/>
              </w:rPr>
            </w:pPr>
          </w:p>
        </w:tc>
        <w:tc>
          <w:tcPr>
            <w:tcW w:w="1134" w:type="dxa"/>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275" w:type="dxa"/>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275" w:type="dxa"/>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343" w:type="dxa"/>
            <w:tcBorders>
              <w:top w:val="nil"/>
              <w:left w:val="single" w:sz="4" w:space="0" w:color="auto"/>
              <w:bottom w:val="single" w:sz="4" w:space="0" w:color="auto"/>
              <w:right w:val="single" w:sz="4" w:space="0" w:color="auto"/>
            </w:tcBorders>
            <w:hideMark/>
          </w:tcPr>
          <w:p w:rsidR="0048141A" w:rsidRPr="00B76B37" w:rsidRDefault="0048141A" w:rsidP="0048141A">
            <w:pPr>
              <w:spacing w:after="0" w:line="240" w:lineRule="auto"/>
              <w:jc w:val="center"/>
              <w:rPr>
                <w:rFonts w:ascii="Times New Roman" w:eastAsia="Calibri" w:hAnsi="Times New Roman" w:cs="Times New Roman"/>
              </w:rPr>
            </w:pPr>
            <w:r w:rsidRPr="00B76B37">
              <w:rPr>
                <w:rFonts w:ascii="Times New Roman" w:eastAsia="Calibri" w:hAnsi="Times New Roman" w:cs="Times New Roman"/>
              </w:rPr>
              <w:t>0</w:t>
            </w:r>
          </w:p>
        </w:tc>
      </w:tr>
    </w:tbl>
    <w:p w:rsidR="0048141A" w:rsidRPr="00B76B37" w:rsidRDefault="0048141A" w:rsidP="0048141A">
      <w:pPr>
        <w:spacing w:after="0" w:line="240" w:lineRule="auto"/>
        <w:ind w:left="720"/>
        <w:jc w:val="both"/>
        <w:rPr>
          <w:rFonts w:ascii="Times New Roman" w:eastAsia="Calibri" w:hAnsi="Times New Roman" w:cs="Times New Roman"/>
          <w:b/>
        </w:rPr>
      </w:pPr>
    </w:p>
    <w:p w:rsidR="0048141A" w:rsidRPr="00B76B37" w:rsidRDefault="0048141A" w:rsidP="0048141A">
      <w:pPr>
        <w:spacing w:after="0" w:line="240" w:lineRule="auto"/>
        <w:ind w:left="720"/>
        <w:jc w:val="both"/>
        <w:rPr>
          <w:rFonts w:ascii="Times New Roman" w:eastAsia="Calibri" w:hAnsi="Times New Roman" w:cs="Times New Roman"/>
          <w:b/>
        </w:rPr>
      </w:pPr>
    </w:p>
    <w:p w:rsidR="0048141A" w:rsidRPr="00B76B37" w:rsidRDefault="0048141A" w:rsidP="0048141A">
      <w:pPr>
        <w:spacing w:after="0" w:line="240" w:lineRule="auto"/>
        <w:ind w:left="720"/>
        <w:jc w:val="both"/>
        <w:rPr>
          <w:rFonts w:ascii="Times New Roman" w:eastAsia="Calibri" w:hAnsi="Times New Roman" w:cs="Times New Roman"/>
          <w:b/>
        </w:rPr>
      </w:pPr>
    </w:p>
    <w:p w:rsidR="0048141A" w:rsidRPr="00B76B37" w:rsidRDefault="0048141A" w:rsidP="0048141A">
      <w:pPr>
        <w:spacing w:after="0" w:line="240" w:lineRule="auto"/>
        <w:ind w:left="720"/>
        <w:jc w:val="both"/>
        <w:rPr>
          <w:rFonts w:ascii="Times New Roman" w:eastAsia="Calibri" w:hAnsi="Times New Roman" w:cs="Times New Roman"/>
          <w:b/>
        </w:rPr>
      </w:pPr>
    </w:p>
    <w:p w:rsidR="0048141A" w:rsidRPr="00B76B37" w:rsidRDefault="0048141A" w:rsidP="0048141A">
      <w:pPr>
        <w:spacing w:after="0" w:line="240" w:lineRule="auto"/>
        <w:ind w:left="720"/>
        <w:jc w:val="both"/>
        <w:rPr>
          <w:rFonts w:ascii="Times New Roman" w:eastAsia="Calibri" w:hAnsi="Times New Roman" w:cs="Times New Roman"/>
          <w:b/>
        </w:rPr>
      </w:pPr>
    </w:p>
    <w:p w:rsidR="0048141A" w:rsidRPr="00B76B37" w:rsidRDefault="0048141A" w:rsidP="0048141A">
      <w:pPr>
        <w:spacing w:after="0" w:line="240" w:lineRule="auto"/>
        <w:ind w:left="720"/>
        <w:jc w:val="both"/>
        <w:rPr>
          <w:rFonts w:ascii="Times New Roman" w:eastAsia="Calibri" w:hAnsi="Times New Roman" w:cs="Times New Roman"/>
          <w:b/>
        </w:rPr>
      </w:pPr>
    </w:p>
    <w:p w:rsidR="0048141A" w:rsidRPr="00B76B37" w:rsidRDefault="0048141A" w:rsidP="0048141A">
      <w:pPr>
        <w:spacing w:after="0" w:line="240" w:lineRule="auto"/>
        <w:ind w:left="720"/>
        <w:jc w:val="both"/>
        <w:rPr>
          <w:rFonts w:ascii="Times New Roman" w:eastAsia="Calibri" w:hAnsi="Times New Roman" w:cs="Times New Roman"/>
          <w:b/>
        </w:rPr>
      </w:pPr>
    </w:p>
    <w:p w:rsidR="0048141A" w:rsidRDefault="0048141A" w:rsidP="0048141A">
      <w:pPr>
        <w:spacing w:after="0" w:line="240" w:lineRule="auto"/>
        <w:ind w:left="720"/>
        <w:jc w:val="both"/>
        <w:rPr>
          <w:rFonts w:ascii="Times New Roman" w:eastAsia="Calibri" w:hAnsi="Times New Roman" w:cs="Times New Roman"/>
          <w:b/>
        </w:rPr>
      </w:pPr>
    </w:p>
    <w:p w:rsidR="003F2FCF" w:rsidRPr="00B76B37" w:rsidRDefault="003F2FCF" w:rsidP="0048141A">
      <w:pPr>
        <w:spacing w:after="0" w:line="240" w:lineRule="auto"/>
        <w:ind w:left="720"/>
        <w:jc w:val="both"/>
        <w:rPr>
          <w:rFonts w:ascii="Times New Roman" w:eastAsia="Calibri" w:hAnsi="Times New Roman" w:cs="Times New Roman"/>
          <w:b/>
        </w:rPr>
      </w:pPr>
    </w:p>
    <w:p w:rsidR="0048141A" w:rsidRDefault="0048141A" w:rsidP="0048141A">
      <w:pPr>
        <w:spacing w:after="0" w:line="240" w:lineRule="auto"/>
        <w:ind w:left="720"/>
        <w:jc w:val="both"/>
        <w:rPr>
          <w:rFonts w:ascii="Times New Roman" w:eastAsia="Calibri" w:hAnsi="Times New Roman" w:cs="Times New Roman"/>
          <w:b/>
        </w:rPr>
      </w:pPr>
    </w:p>
    <w:p w:rsidR="0048141A" w:rsidRPr="00B76B37" w:rsidRDefault="0048141A" w:rsidP="0048141A">
      <w:pPr>
        <w:spacing w:after="0" w:line="240" w:lineRule="auto"/>
        <w:ind w:left="720"/>
        <w:jc w:val="both"/>
        <w:rPr>
          <w:rFonts w:ascii="Times New Roman" w:eastAsia="Calibri" w:hAnsi="Times New Roman" w:cs="Times New Roman"/>
          <w:b/>
        </w:rPr>
      </w:pPr>
    </w:p>
    <w:p w:rsidR="0048141A" w:rsidRPr="00B76B37" w:rsidRDefault="0048141A" w:rsidP="0048141A">
      <w:pPr>
        <w:spacing w:after="0" w:line="240" w:lineRule="auto"/>
        <w:ind w:left="720"/>
        <w:jc w:val="both"/>
        <w:rPr>
          <w:rFonts w:ascii="Times New Roman" w:eastAsia="Calibri" w:hAnsi="Times New Roman" w:cs="Times New Roman"/>
          <w:b/>
        </w:rPr>
      </w:pPr>
    </w:p>
    <w:p w:rsidR="0048141A" w:rsidRPr="00B76B37" w:rsidRDefault="0048141A" w:rsidP="0048141A">
      <w:pPr>
        <w:spacing w:after="0" w:line="240" w:lineRule="auto"/>
        <w:ind w:left="720"/>
        <w:jc w:val="both"/>
        <w:rPr>
          <w:rFonts w:ascii="Times New Roman" w:eastAsia="Calibri" w:hAnsi="Times New Roman" w:cs="Times New Roman"/>
          <w:b/>
        </w:rPr>
      </w:pPr>
    </w:p>
    <w:p w:rsidR="0048141A" w:rsidRPr="00B76B37" w:rsidRDefault="0048141A" w:rsidP="0048141A">
      <w:pPr>
        <w:widowControl w:val="0"/>
        <w:autoSpaceDE w:val="0"/>
        <w:autoSpaceDN w:val="0"/>
        <w:adjustRightInd w:val="0"/>
        <w:spacing w:after="200" w:line="276" w:lineRule="auto"/>
        <w:contextualSpacing/>
        <w:jc w:val="center"/>
        <w:outlineLvl w:val="1"/>
        <w:rPr>
          <w:rFonts w:ascii="Times New Roman" w:eastAsia="Calibri" w:hAnsi="Times New Roman" w:cs="Times New Roman"/>
          <w:b/>
          <w:sz w:val="24"/>
          <w:szCs w:val="24"/>
        </w:rPr>
      </w:pPr>
      <w:r w:rsidRPr="00B76B37">
        <w:rPr>
          <w:rFonts w:ascii="Times New Roman" w:eastAsia="Calibri" w:hAnsi="Times New Roman" w:cs="Times New Roman"/>
          <w:b/>
          <w:sz w:val="24"/>
          <w:szCs w:val="24"/>
        </w:rPr>
        <w:t>Характеристика проблем, решаемых посредством мероприятий подпрограммы 1 «Профилактика преступлений и иных правонарушений»</w:t>
      </w:r>
    </w:p>
    <w:p w:rsidR="0048141A" w:rsidRPr="00B76B37" w:rsidRDefault="0048141A" w:rsidP="0048141A">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Совместная целенаправленная деятельность органов местного самоуправления городского округа Зарайск  Московской области, ОМВД России по городскому округу Зарайск Московской области, других правоохранительных органов, реализация мероприятий долгосрочных целевых программ городского округа Зарайск Московской области по профилактике правонарушений, борьбе с преступностью и обеспечению безопасности граждан городского округа Зарайск Московской области в 2020-2024 годах позволят избежать обострения криминогенной обстановки, стабилизировать воздействие на нее негативных факторов.</w:t>
      </w:r>
    </w:p>
    <w:p w:rsidR="0048141A" w:rsidRPr="00B76B37" w:rsidRDefault="0048141A" w:rsidP="0048141A">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Вместе с тем уровень преступности в городском округе Зарайск Московской области остается высоким.</w:t>
      </w:r>
    </w:p>
    <w:p w:rsidR="0048141A" w:rsidRPr="00B76B37" w:rsidRDefault="0048141A" w:rsidP="0048141A">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Негативные факторы криминогенного характера представляют реальную угрозу стабильному развитию городского округа Зарайск Московской области, повышению качества жизни населения. Негативное влияние на криминогенную обстановку в городском округе Зарайск Московской области оказывает значительное количество незаконных мигрантов. Основными причинами совершения преступлений экстремистской направленности являются отсутствие у отдельных категорий граждан терпимого отношения к представителям других национальностей, распространение в молодежной среде идей национального превосходства. Ситуация в сфере межнациональных отношений имеет устойчивую тенденцию к обострению. Опасным явлением для общества является вовлечение в противоправную деятельность несовершеннолетних, в дальнейшем пополняющих ряды преступников. При снижении общего числа преступлений, совершенных несовершеннолетними, отмечается рост их тяжести. Преступность в сфере незаконного оборота наркотиков приобретает все более организованный характер и имеет своей целью не только обеспечение широкого и разнообразного предложения, но также расширение незаконного спроса на наркотики путем целенаправленной деятельности по вовлечению новых слоев населения в потребление наркотиков.</w:t>
      </w:r>
    </w:p>
    <w:p w:rsidR="0048141A" w:rsidRPr="00B76B37" w:rsidRDefault="0048141A" w:rsidP="0048141A">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Требуют усиления антитеррористической защищенности объекты социальной сферы и места массового пребывания людей.</w:t>
      </w:r>
    </w:p>
    <w:p w:rsidR="0048141A" w:rsidRPr="00B76B37" w:rsidRDefault="0048141A" w:rsidP="0048141A">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Согласно требованиям части 1 статьи 11 Закона Московской области № 115/2007- ОЗ «О погребении и похоронном деле в Московской области» инвентаризация кладбищ проводится не реже одного раза в три года.</w:t>
      </w:r>
    </w:p>
    <w:p w:rsidR="0048141A" w:rsidRPr="00B76B37" w:rsidRDefault="0048141A" w:rsidP="0048141A">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p>
    <w:p w:rsidR="0048141A" w:rsidRPr="00B76B37" w:rsidRDefault="0048141A" w:rsidP="0048141A">
      <w:pPr>
        <w:widowControl w:val="0"/>
        <w:autoSpaceDE w:val="0"/>
        <w:autoSpaceDN w:val="0"/>
        <w:adjustRightInd w:val="0"/>
        <w:spacing w:after="0" w:line="240" w:lineRule="auto"/>
        <w:ind w:firstLine="708"/>
        <w:jc w:val="center"/>
        <w:outlineLvl w:val="1"/>
        <w:rPr>
          <w:rFonts w:ascii="Times New Roman" w:eastAsia="Calibri" w:hAnsi="Times New Roman" w:cs="Times New Roman"/>
          <w:b/>
          <w:sz w:val="24"/>
          <w:szCs w:val="24"/>
        </w:rPr>
      </w:pPr>
      <w:r w:rsidRPr="00B76B37">
        <w:rPr>
          <w:rFonts w:ascii="Times New Roman" w:eastAsia="Calibri" w:hAnsi="Times New Roman" w:cs="Times New Roman"/>
          <w:b/>
          <w:sz w:val="24"/>
          <w:szCs w:val="24"/>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48141A" w:rsidRPr="00B76B37" w:rsidRDefault="0048141A" w:rsidP="0048141A">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Основой для формирования и реализации муниципальной политики в сфере обеспечения национальной безопасности городского округа Зарайск Московской области являются:</w:t>
      </w:r>
    </w:p>
    <w:p w:rsidR="0048141A" w:rsidRPr="00B76B37" w:rsidRDefault="0048141A" w:rsidP="0048141A">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 xml:space="preserve">Стратегия национальной безопасности Российской Федерации, утвержденная Указом Президента РФ от 31.12.2015 N 683. Документ утратил силу в связи с </w:t>
      </w:r>
      <w:r>
        <w:rPr>
          <w:rFonts w:ascii="Times New Roman" w:eastAsia="Calibri" w:hAnsi="Times New Roman" w:cs="Times New Roman"/>
        </w:rPr>
        <w:t>и</w:t>
      </w:r>
      <w:r w:rsidRPr="00B76B37">
        <w:rPr>
          <w:rFonts w:ascii="Times New Roman" w:eastAsia="Calibri" w:hAnsi="Times New Roman" w:cs="Times New Roman"/>
        </w:rPr>
        <w:t>зданием Указа Президента РФ от 02.07.2021 № 400.</w:t>
      </w:r>
      <w:r w:rsidRPr="00B76B37">
        <w:rPr>
          <w:rFonts w:ascii="Times New Roman" w:eastAsia="Calibri" w:hAnsi="Times New Roman" w:cs="Times New Roman"/>
          <w:sz w:val="28"/>
        </w:rPr>
        <w:t xml:space="preserve"> </w:t>
      </w:r>
    </w:p>
    <w:p w:rsidR="0048141A" w:rsidRPr="00B76B37" w:rsidRDefault="0048141A" w:rsidP="0048141A">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В соответствии с положениями Концепции общественной безопасности в Российской Федерации, утвержденной Президентом Российской Федерации 14.11.2013 N Пр-2685 (далее - Концепция), при обеспечении общественной безопасности на долгосрочную перспективу Российская Федерация исходит из необходимости постоянного совершенствования системы мер по предупреждению, выявлению и пресечению террористической и экстремистской деятельности, преступлений, связанных с незаконным оборотом наркотических средств и психотропных веществ, оружия, боеприпасов, взрывчатых веществ, организацией незаконной миграции, а также других преступных посягательств на права и свободы человека и гражданина, по профилактике социальных и межнациональных конфликтов.</w:t>
      </w:r>
    </w:p>
    <w:p w:rsidR="0048141A" w:rsidRPr="00B76B37" w:rsidRDefault="0048141A" w:rsidP="0048141A">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 xml:space="preserve">Мероприятия подпрограммы направлены на реализацию положений Федерального закона от 08.01.1998 г. N 3-ФЗ "О наркотических средствах и психотропных веществах", распоряжения Президента Российской Федерации от 17.09.1998 г. N 343 - РП "О мерах по усилению противодействия незаконному обороту наркотических средств, психотропных веществ и злоупотреблению ими" и других законодательных актов Российской Федерации в области </w:t>
      </w:r>
      <w:r w:rsidRPr="00B76B37">
        <w:rPr>
          <w:rFonts w:ascii="Times New Roman" w:eastAsia="Calibri" w:hAnsi="Times New Roman" w:cs="Times New Roman"/>
        </w:rPr>
        <w:lastRenderedPageBreak/>
        <w:t>противодействия незаконному обороту наркотических средств и достигаются путем решения следующих мероприятий:</w:t>
      </w:r>
    </w:p>
    <w:p w:rsidR="0048141A" w:rsidRPr="00B76B37" w:rsidRDefault="0048141A" w:rsidP="0048141A">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 xml:space="preserve">- проведения активной антинаркотической пропаганды и противодействия деятельности по пропаганде и незаконной рекламе наркотиков и других </w:t>
      </w:r>
      <w:proofErr w:type="spellStart"/>
      <w:r w:rsidRPr="00B76B37">
        <w:rPr>
          <w:rFonts w:ascii="Times New Roman" w:eastAsia="Calibri" w:hAnsi="Times New Roman" w:cs="Times New Roman"/>
        </w:rPr>
        <w:t>психоактивных</w:t>
      </w:r>
      <w:proofErr w:type="spellEnd"/>
      <w:r w:rsidRPr="00B76B37">
        <w:rPr>
          <w:rFonts w:ascii="Times New Roman" w:eastAsia="Calibri" w:hAnsi="Times New Roman" w:cs="Times New Roman"/>
        </w:rPr>
        <w:t xml:space="preserve"> веществ;</w:t>
      </w:r>
    </w:p>
    <w:p w:rsidR="0048141A" w:rsidRPr="00B76B37" w:rsidRDefault="0048141A" w:rsidP="0048141A">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 повышения уровня осведомленности населения о негативных последствиях немедицинского потребления наркотиков;</w:t>
      </w:r>
    </w:p>
    <w:p w:rsidR="0048141A" w:rsidRPr="00B76B37" w:rsidRDefault="0048141A" w:rsidP="0048141A">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 организации и проведения профилактических мероприятий с группами риска немедицинского потребления наркотиков;</w:t>
      </w:r>
    </w:p>
    <w:p w:rsidR="0048141A" w:rsidRPr="00B76B37" w:rsidRDefault="0048141A" w:rsidP="0048141A">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 развития системы раннего выявления незаконных потребителей наркотиков, в частности посредством ежегодной диспансеризации;</w:t>
      </w:r>
    </w:p>
    <w:p w:rsidR="0048141A" w:rsidRPr="00B76B37" w:rsidRDefault="0048141A" w:rsidP="0048141A">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 создания условий для вовлечения граждан в антинаркотическую деятельность.</w:t>
      </w:r>
    </w:p>
    <w:p w:rsidR="0048141A" w:rsidRPr="00B76B37" w:rsidRDefault="0048141A" w:rsidP="0048141A">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Концепция построения и развития аппаратно-программного комплекса "Безопасный город" (далее - АПК "Безопасный город"), утвержденная распоряжением Правительства Российской Федерации от 03.12.2014 N 2446-р, определяет единые подходы в работе органов государственной власти и местного самоуправления при выполнении мероприятий по созданию и внедрению АПК "Безопасный город" в муниципальных районах и городских округах в целях обеспечения общественной безопасности граждан.</w:t>
      </w:r>
    </w:p>
    <w:p w:rsidR="0048141A" w:rsidRPr="00B76B37" w:rsidRDefault="0048141A" w:rsidP="0048141A">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Исходя из положений указанных концептуальных документов и нормативных правовых актов сформулирована цель подпрограммы 1 - закрепление достигнутых результатов в обеспечении правопорядка и безопасности граждан, повышение уровня и результативности борьбы с преступностью.</w:t>
      </w:r>
    </w:p>
    <w:p w:rsidR="0048141A" w:rsidRPr="00B76B37" w:rsidRDefault="0048141A" w:rsidP="0048141A">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p>
    <w:p w:rsidR="0048141A" w:rsidRPr="00B76B37" w:rsidRDefault="0048141A" w:rsidP="0048141A">
      <w:pPr>
        <w:widowControl w:val="0"/>
        <w:autoSpaceDE w:val="0"/>
        <w:autoSpaceDN w:val="0"/>
        <w:adjustRightInd w:val="0"/>
        <w:spacing w:after="200" w:line="276" w:lineRule="auto"/>
        <w:contextualSpacing/>
        <w:jc w:val="center"/>
        <w:outlineLvl w:val="1"/>
        <w:rPr>
          <w:rFonts w:ascii="Times New Roman" w:eastAsia="Calibri" w:hAnsi="Times New Roman" w:cs="Times New Roman"/>
          <w:b/>
          <w:sz w:val="24"/>
          <w:szCs w:val="24"/>
        </w:rPr>
      </w:pPr>
      <w:r w:rsidRPr="00B76B37">
        <w:rPr>
          <w:rFonts w:ascii="Times New Roman" w:eastAsia="Calibri" w:hAnsi="Times New Roman" w:cs="Times New Roman"/>
          <w:b/>
          <w:sz w:val="24"/>
          <w:szCs w:val="24"/>
        </w:rPr>
        <w:t>Перечень мероприятий подпрограммы 1 "Профилактика преступлений и иных правонарушений"</w:t>
      </w:r>
    </w:p>
    <w:p w:rsidR="0048141A" w:rsidRPr="00B76B37"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r w:rsidRPr="00B76B37">
        <w:rPr>
          <w:rFonts w:ascii="Times New Roman" w:eastAsia="Calibri" w:hAnsi="Times New Roman" w:cs="Times New Roman"/>
        </w:rPr>
        <w:t>Перечень мероприятий подпрограммы 1 "Профилактика преступлений и иных правонарушений" указан в приложении №1 к подпрограмме1.</w:t>
      </w:r>
    </w:p>
    <w:p w:rsidR="0048141A" w:rsidRPr="00B76B37"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Pr="00B76B37"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Pr="00B76B37"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Pr="00B76B37"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Pr="00B76B37"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Pr="00B76B37"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Pr="00B76B37"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Pr="00B76B37"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Pr="00B76B37"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Pr="00B76B37"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Pr="00B76B37"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Pr="00B76B37"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3F2FCF" w:rsidRDefault="003F2FCF"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3F2FCF" w:rsidRPr="00B76B37" w:rsidRDefault="003F2FCF"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Pr="00B76B37" w:rsidRDefault="0048141A" w:rsidP="0048141A">
      <w:pPr>
        <w:widowControl w:val="0"/>
        <w:autoSpaceDE w:val="0"/>
        <w:autoSpaceDN w:val="0"/>
        <w:adjustRightInd w:val="0"/>
        <w:spacing w:after="0" w:line="240" w:lineRule="auto"/>
        <w:ind w:firstLine="708"/>
        <w:outlineLvl w:val="1"/>
        <w:rPr>
          <w:rFonts w:ascii="Times New Roman" w:eastAsia="Calibri" w:hAnsi="Times New Roman" w:cs="Times New Roman"/>
        </w:rPr>
      </w:pPr>
    </w:p>
    <w:p w:rsidR="0048141A" w:rsidRDefault="0048141A" w:rsidP="0048141A">
      <w:pPr>
        <w:widowControl w:val="0"/>
        <w:autoSpaceDE w:val="0"/>
        <w:autoSpaceDN w:val="0"/>
        <w:adjustRightInd w:val="0"/>
        <w:spacing w:after="0" w:line="240" w:lineRule="auto"/>
        <w:outlineLvl w:val="1"/>
        <w:rPr>
          <w:rFonts w:ascii="Times New Roman" w:eastAsia="Calibri" w:hAnsi="Times New Roman" w:cs="Times New Roman"/>
        </w:rPr>
      </w:pPr>
    </w:p>
    <w:p w:rsidR="003F2FCF" w:rsidRPr="00B76B37" w:rsidRDefault="003F2FCF" w:rsidP="0048141A">
      <w:pPr>
        <w:widowControl w:val="0"/>
        <w:autoSpaceDE w:val="0"/>
        <w:autoSpaceDN w:val="0"/>
        <w:adjustRightInd w:val="0"/>
        <w:spacing w:after="0" w:line="240" w:lineRule="auto"/>
        <w:outlineLvl w:val="1"/>
        <w:rPr>
          <w:rFonts w:ascii="Times New Roman" w:eastAsia="Calibri" w:hAnsi="Times New Roman" w:cs="Times New Roman"/>
        </w:rPr>
      </w:pPr>
    </w:p>
    <w:p w:rsidR="0048141A" w:rsidRPr="00B76B37" w:rsidRDefault="0048141A" w:rsidP="0048141A">
      <w:pPr>
        <w:spacing w:after="0" w:line="240" w:lineRule="auto"/>
        <w:rPr>
          <w:rFonts w:ascii="Times New Roman" w:eastAsia="Calibri" w:hAnsi="Times New Roman" w:cs="Times New Roman"/>
          <w:b/>
        </w:rPr>
      </w:pPr>
    </w:p>
    <w:p w:rsidR="0048141A" w:rsidRPr="00B76B37" w:rsidRDefault="0048141A" w:rsidP="0048141A">
      <w:pPr>
        <w:widowControl w:val="0"/>
        <w:autoSpaceDE w:val="0"/>
        <w:autoSpaceDN w:val="0"/>
        <w:adjustRightInd w:val="0"/>
        <w:spacing w:after="0" w:line="240" w:lineRule="auto"/>
        <w:jc w:val="right"/>
        <w:outlineLvl w:val="1"/>
        <w:rPr>
          <w:rFonts w:ascii="Times New Roman" w:eastAsia="Calibri" w:hAnsi="Times New Roman" w:cs="Times New Roman"/>
        </w:rPr>
      </w:pPr>
      <w:r w:rsidRPr="00B76B37">
        <w:rPr>
          <w:rFonts w:ascii="Times New Roman" w:eastAsia="Calibri" w:hAnsi="Times New Roman" w:cs="Times New Roman"/>
        </w:rPr>
        <w:t>Приложение N 1</w:t>
      </w:r>
    </w:p>
    <w:p w:rsidR="0048141A" w:rsidRPr="00B76B37" w:rsidRDefault="0048141A" w:rsidP="0048141A">
      <w:pPr>
        <w:widowControl w:val="0"/>
        <w:autoSpaceDE w:val="0"/>
        <w:autoSpaceDN w:val="0"/>
        <w:adjustRightInd w:val="0"/>
        <w:spacing w:after="0" w:line="240" w:lineRule="auto"/>
        <w:jc w:val="center"/>
        <w:rPr>
          <w:rFonts w:ascii="Times New Roman" w:eastAsia="Calibri" w:hAnsi="Times New Roman" w:cs="Times New Roman"/>
        </w:rPr>
      </w:pPr>
      <w:r w:rsidRPr="00B76B37">
        <w:rPr>
          <w:rFonts w:ascii="Times New Roman" w:eastAsia="Calibri" w:hAnsi="Times New Roman" w:cs="Times New Roman"/>
        </w:rPr>
        <w:t xml:space="preserve">                                                                                                                                                                                                                                                   </w:t>
      </w:r>
      <w:r>
        <w:rPr>
          <w:rFonts w:ascii="Times New Roman" w:eastAsia="Calibri" w:hAnsi="Times New Roman" w:cs="Times New Roman"/>
        </w:rPr>
        <w:t xml:space="preserve">        </w:t>
      </w:r>
      <w:r w:rsidRPr="00B76B37">
        <w:rPr>
          <w:rFonts w:ascii="Times New Roman" w:eastAsia="Calibri" w:hAnsi="Times New Roman" w:cs="Times New Roman"/>
        </w:rPr>
        <w:t xml:space="preserve"> к подпрограмме 1</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p w:rsidR="0048141A" w:rsidRPr="00B76B37" w:rsidRDefault="0048141A" w:rsidP="0048141A">
      <w:pPr>
        <w:spacing w:after="0" w:line="276" w:lineRule="auto"/>
        <w:jc w:val="center"/>
        <w:rPr>
          <w:rFonts w:ascii="Times New Roman" w:eastAsia="Times New Roman" w:hAnsi="Times New Roman" w:cs="Times New Roman"/>
          <w:b/>
          <w:sz w:val="24"/>
          <w:szCs w:val="24"/>
          <w:lang w:eastAsia="ru-RU"/>
        </w:rPr>
      </w:pPr>
      <w:r w:rsidRPr="00B76B37">
        <w:rPr>
          <w:rFonts w:ascii="Times New Roman" w:eastAsia="Calibri" w:hAnsi="Times New Roman" w:cs="Times New Roman"/>
          <w:b/>
          <w:sz w:val="24"/>
          <w:szCs w:val="24"/>
        </w:rPr>
        <w:t>Перечень мероприятий подпрограммы 1</w:t>
      </w:r>
      <w:r w:rsidRPr="00B76B37">
        <w:rPr>
          <w:rFonts w:ascii="Calibri" w:eastAsia="Calibri" w:hAnsi="Calibri" w:cs="Calibri"/>
        </w:rPr>
        <w:t xml:space="preserve"> </w:t>
      </w:r>
      <w:r w:rsidRPr="00B76B37">
        <w:rPr>
          <w:rFonts w:ascii="Times New Roman" w:eastAsia="Times New Roman" w:hAnsi="Times New Roman" w:cs="Times New Roman"/>
          <w:b/>
          <w:sz w:val="24"/>
          <w:szCs w:val="24"/>
          <w:lang w:eastAsia="ru-RU"/>
        </w:rPr>
        <w:t>«Профилактика преступлений и иных правонарушений»</w:t>
      </w:r>
    </w:p>
    <w:p w:rsidR="0048141A" w:rsidRPr="00B76B37" w:rsidRDefault="0048141A" w:rsidP="0048141A">
      <w:pPr>
        <w:spacing w:after="0" w:line="276" w:lineRule="auto"/>
        <w:jc w:val="center"/>
        <w:rPr>
          <w:rFonts w:ascii="Times New Roman" w:eastAsia="Calibri" w:hAnsi="Times New Roman" w:cs="Times New Roman"/>
          <w:b/>
          <w:sz w:val="24"/>
          <w:szCs w:val="24"/>
        </w:rPr>
      </w:pPr>
    </w:p>
    <w:tbl>
      <w:tblPr>
        <w:tblpPr w:leftFromText="180" w:rightFromText="180" w:vertAnchor="text" w:tblpX="-73" w:tblpY="1"/>
        <w:tblOverlap w:val="never"/>
        <w:tblW w:w="15588" w:type="dxa"/>
        <w:tblCellSpacing w:w="5"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74"/>
        <w:gridCol w:w="1842"/>
        <w:gridCol w:w="920"/>
        <w:gridCol w:w="1701"/>
        <w:gridCol w:w="1134"/>
        <w:gridCol w:w="1134"/>
        <w:gridCol w:w="992"/>
        <w:gridCol w:w="1134"/>
        <w:gridCol w:w="1134"/>
        <w:gridCol w:w="1134"/>
        <w:gridCol w:w="1843"/>
        <w:gridCol w:w="2046"/>
      </w:tblGrid>
      <w:tr w:rsidR="0048141A" w:rsidRPr="00B76B37" w:rsidTr="0048141A">
        <w:trPr>
          <w:trHeight w:val="552"/>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N   </w:t>
            </w:r>
            <w:r w:rsidRPr="00B76B37">
              <w:rPr>
                <w:rFonts w:ascii="Times New Roman" w:eastAsia="Times New Roman" w:hAnsi="Times New Roman" w:cs="Times New Roman"/>
                <w:lang w:eastAsia="ru-RU"/>
              </w:rPr>
              <w:br/>
              <w:t xml:space="preserve">п/п </w:t>
            </w:r>
          </w:p>
        </w:tc>
        <w:tc>
          <w:tcPr>
            <w:tcW w:w="1842" w:type="dxa"/>
            <w:vMerge w:val="restart"/>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Мероприятие </w:t>
            </w:r>
            <w:r w:rsidRPr="00B76B37">
              <w:rPr>
                <w:rFonts w:ascii="Times New Roman" w:eastAsia="Times New Roman" w:hAnsi="Times New Roman" w:cs="Times New Roman"/>
                <w:lang w:eastAsia="ru-RU"/>
              </w:rPr>
              <w:br/>
              <w:t>подпрограммы</w:t>
            </w:r>
          </w:p>
        </w:tc>
        <w:tc>
          <w:tcPr>
            <w:tcW w:w="920" w:type="dxa"/>
            <w:vMerge w:val="restart"/>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Сроки исполнения мероприятия</w:t>
            </w:r>
          </w:p>
        </w:tc>
        <w:tc>
          <w:tcPr>
            <w:tcW w:w="1701" w:type="dxa"/>
            <w:vMerge w:val="restart"/>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Источники     </w:t>
            </w:r>
            <w:r w:rsidRPr="00B76B37">
              <w:rPr>
                <w:rFonts w:ascii="Times New Roman" w:eastAsia="Times New Roman" w:hAnsi="Times New Roman" w:cs="Times New Roman"/>
                <w:lang w:eastAsia="ru-RU"/>
              </w:rPr>
              <w:br/>
              <w:t>финансирования</w:t>
            </w:r>
          </w:p>
        </w:tc>
        <w:tc>
          <w:tcPr>
            <w:tcW w:w="1134" w:type="dxa"/>
            <w:vMerge w:val="restart"/>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Всего </w:t>
            </w:r>
            <w:r w:rsidRPr="00B76B37">
              <w:rPr>
                <w:rFonts w:ascii="Times New Roman" w:eastAsia="Times New Roman" w:hAnsi="Times New Roman" w:cs="Times New Roman"/>
                <w:lang w:eastAsia="ru-RU"/>
              </w:rPr>
              <w:br/>
              <w:t xml:space="preserve">(тыс. </w:t>
            </w:r>
            <w:r w:rsidRPr="00B76B37">
              <w:rPr>
                <w:rFonts w:ascii="Times New Roman" w:eastAsia="Times New Roman" w:hAnsi="Times New Roman" w:cs="Times New Roman"/>
                <w:lang w:eastAsia="ru-RU"/>
              </w:rPr>
              <w:br/>
              <w:t>руб.)</w:t>
            </w:r>
          </w:p>
        </w:tc>
        <w:tc>
          <w:tcPr>
            <w:tcW w:w="5528" w:type="dxa"/>
            <w:gridSpan w:val="5"/>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Объем финансирования по годам (тыс. руб.)</w:t>
            </w:r>
          </w:p>
        </w:tc>
        <w:tc>
          <w:tcPr>
            <w:tcW w:w="1843" w:type="dxa"/>
            <w:vMerge w:val="restart"/>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Ответственный  за выполнение</w:t>
            </w:r>
            <w:r w:rsidRPr="00B76B37">
              <w:rPr>
                <w:rFonts w:ascii="Times New Roman" w:eastAsia="Times New Roman" w:hAnsi="Times New Roman" w:cs="Times New Roman"/>
                <w:lang w:eastAsia="ru-RU"/>
              </w:rPr>
              <w:br/>
              <w:t xml:space="preserve">мероприятия  </w:t>
            </w:r>
            <w:r w:rsidRPr="00B76B37">
              <w:rPr>
                <w:rFonts w:ascii="Times New Roman" w:eastAsia="Times New Roman" w:hAnsi="Times New Roman" w:cs="Times New Roman"/>
                <w:lang w:eastAsia="ru-RU"/>
              </w:rPr>
              <w:br/>
              <w:t>подпрограммы</w:t>
            </w:r>
          </w:p>
        </w:tc>
        <w:tc>
          <w:tcPr>
            <w:tcW w:w="2046" w:type="dxa"/>
            <w:vMerge w:val="restart"/>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Результаты  </w:t>
            </w:r>
            <w:r w:rsidRPr="00B76B37">
              <w:rPr>
                <w:rFonts w:ascii="Times New Roman" w:eastAsia="Times New Roman" w:hAnsi="Times New Roman" w:cs="Times New Roman"/>
                <w:lang w:eastAsia="ru-RU"/>
              </w:rPr>
              <w:br/>
              <w:t xml:space="preserve">выполнения  </w:t>
            </w:r>
            <w:r w:rsidRPr="00B76B37">
              <w:rPr>
                <w:rFonts w:ascii="Times New Roman" w:eastAsia="Times New Roman" w:hAnsi="Times New Roman" w:cs="Times New Roman"/>
                <w:lang w:eastAsia="ru-RU"/>
              </w:rPr>
              <w:br/>
              <w:t xml:space="preserve">мероприятий </w:t>
            </w:r>
            <w:r w:rsidRPr="00B76B37">
              <w:rPr>
                <w:rFonts w:ascii="Times New Roman" w:eastAsia="Times New Roman" w:hAnsi="Times New Roman" w:cs="Times New Roman"/>
                <w:lang w:eastAsia="ru-RU"/>
              </w:rPr>
              <w:br/>
              <w:t>подпрограммы</w:t>
            </w:r>
          </w:p>
        </w:tc>
      </w:tr>
      <w:tr w:rsidR="0048141A" w:rsidRPr="00B76B37" w:rsidTr="0048141A">
        <w:trPr>
          <w:trHeight w:val="716"/>
          <w:tblCellSpacing w:w="5" w:type="nil"/>
        </w:trPr>
        <w:tc>
          <w:tcPr>
            <w:tcW w:w="574"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134" w:type="dxa"/>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2020год</w:t>
            </w:r>
          </w:p>
        </w:tc>
        <w:tc>
          <w:tcPr>
            <w:tcW w:w="992" w:type="dxa"/>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2021год</w:t>
            </w:r>
          </w:p>
        </w:tc>
        <w:tc>
          <w:tcPr>
            <w:tcW w:w="1134" w:type="dxa"/>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2022год</w:t>
            </w:r>
          </w:p>
        </w:tc>
        <w:tc>
          <w:tcPr>
            <w:tcW w:w="1134" w:type="dxa"/>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2023год</w:t>
            </w:r>
          </w:p>
        </w:tc>
        <w:tc>
          <w:tcPr>
            <w:tcW w:w="1134" w:type="dxa"/>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2024год</w:t>
            </w:r>
          </w:p>
        </w:tc>
        <w:tc>
          <w:tcPr>
            <w:tcW w:w="1843"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8141A" w:rsidRPr="00B76B37" w:rsidTr="0048141A">
        <w:trPr>
          <w:trHeight w:val="283"/>
          <w:tblCellSpacing w:w="5" w:type="nil"/>
        </w:trPr>
        <w:tc>
          <w:tcPr>
            <w:tcW w:w="574" w:type="dxa"/>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1</w:t>
            </w:r>
          </w:p>
        </w:tc>
        <w:tc>
          <w:tcPr>
            <w:tcW w:w="1842" w:type="dxa"/>
          </w:tcPr>
          <w:p w:rsidR="0048141A" w:rsidRPr="00B76B37" w:rsidRDefault="0048141A" w:rsidP="0048141A">
            <w:pPr>
              <w:widowControl w:val="0"/>
              <w:autoSpaceDE w:val="0"/>
              <w:autoSpaceDN w:val="0"/>
              <w:adjustRightInd w:val="0"/>
              <w:spacing w:after="0" w:line="240" w:lineRule="auto"/>
              <w:ind w:left="105"/>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2</w:t>
            </w:r>
          </w:p>
        </w:tc>
        <w:tc>
          <w:tcPr>
            <w:tcW w:w="920" w:type="dxa"/>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3</w:t>
            </w:r>
          </w:p>
        </w:tc>
        <w:tc>
          <w:tcPr>
            <w:tcW w:w="1701" w:type="dxa"/>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4</w:t>
            </w:r>
          </w:p>
        </w:tc>
        <w:tc>
          <w:tcPr>
            <w:tcW w:w="1134" w:type="dxa"/>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B76B37">
              <w:rPr>
                <w:rFonts w:ascii="Times New Roman" w:eastAsia="Times New Roman" w:hAnsi="Times New Roman" w:cs="Times New Roman"/>
                <w:lang w:val="en-US" w:eastAsia="ru-RU"/>
              </w:rPr>
              <w:t>5</w:t>
            </w:r>
          </w:p>
        </w:tc>
        <w:tc>
          <w:tcPr>
            <w:tcW w:w="1134" w:type="dxa"/>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B76B37">
              <w:rPr>
                <w:rFonts w:ascii="Times New Roman" w:eastAsia="Times New Roman" w:hAnsi="Times New Roman" w:cs="Times New Roman"/>
                <w:lang w:val="en-US" w:eastAsia="ru-RU"/>
              </w:rPr>
              <w:t>6</w:t>
            </w:r>
          </w:p>
        </w:tc>
        <w:tc>
          <w:tcPr>
            <w:tcW w:w="992" w:type="dxa"/>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B76B37">
              <w:rPr>
                <w:rFonts w:ascii="Times New Roman" w:eastAsia="Times New Roman" w:hAnsi="Times New Roman" w:cs="Times New Roman"/>
                <w:lang w:val="en-US" w:eastAsia="ru-RU"/>
              </w:rPr>
              <w:t>7</w:t>
            </w:r>
          </w:p>
        </w:tc>
        <w:tc>
          <w:tcPr>
            <w:tcW w:w="1134" w:type="dxa"/>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B76B37">
              <w:rPr>
                <w:rFonts w:ascii="Times New Roman" w:eastAsia="Times New Roman" w:hAnsi="Times New Roman" w:cs="Times New Roman"/>
                <w:lang w:val="en-US" w:eastAsia="ru-RU"/>
              </w:rPr>
              <w:t>8</w:t>
            </w:r>
          </w:p>
        </w:tc>
        <w:tc>
          <w:tcPr>
            <w:tcW w:w="1134" w:type="dxa"/>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val="en-US" w:eastAsia="ru-RU"/>
              </w:rPr>
            </w:pPr>
            <w:r w:rsidRPr="00B76B37">
              <w:rPr>
                <w:rFonts w:ascii="Times New Roman" w:eastAsia="Times New Roman" w:hAnsi="Times New Roman" w:cs="Times New Roman"/>
                <w:lang w:eastAsia="ru-RU"/>
              </w:rPr>
              <w:t xml:space="preserve">        </w:t>
            </w:r>
            <w:r w:rsidRPr="00B76B37">
              <w:rPr>
                <w:rFonts w:ascii="Times New Roman" w:eastAsia="Times New Roman" w:hAnsi="Times New Roman" w:cs="Times New Roman"/>
                <w:lang w:val="en-US" w:eastAsia="ru-RU"/>
              </w:rPr>
              <w:t>9</w:t>
            </w:r>
          </w:p>
        </w:tc>
        <w:tc>
          <w:tcPr>
            <w:tcW w:w="1134" w:type="dxa"/>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B76B37">
              <w:rPr>
                <w:rFonts w:ascii="Times New Roman" w:eastAsia="Times New Roman" w:hAnsi="Times New Roman" w:cs="Times New Roman"/>
                <w:lang w:eastAsia="ru-RU"/>
              </w:rPr>
              <w:t>1</w:t>
            </w:r>
            <w:r w:rsidRPr="00B76B37">
              <w:rPr>
                <w:rFonts w:ascii="Times New Roman" w:eastAsia="Times New Roman" w:hAnsi="Times New Roman" w:cs="Times New Roman"/>
                <w:lang w:val="en-US" w:eastAsia="ru-RU"/>
              </w:rPr>
              <w:t>0</w:t>
            </w:r>
          </w:p>
        </w:tc>
        <w:tc>
          <w:tcPr>
            <w:tcW w:w="1843" w:type="dxa"/>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B76B37">
              <w:rPr>
                <w:rFonts w:ascii="Times New Roman" w:eastAsia="Times New Roman" w:hAnsi="Times New Roman" w:cs="Times New Roman"/>
                <w:lang w:eastAsia="ru-RU"/>
              </w:rPr>
              <w:t>1</w:t>
            </w:r>
            <w:r w:rsidRPr="00B76B37">
              <w:rPr>
                <w:rFonts w:ascii="Times New Roman" w:eastAsia="Times New Roman" w:hAnsi="Times New Roman" w:cs="Times New Roman"/>
                <w:lang w:val="en-US" w:eastAsia="ru-RU"/>
              </w:rPr>
              <w:t>1</w:t>
            </w:r>
          </w:p>
        </w:tc>
        <w:tc>
          <w:tcPr>
            <w:tcW w:w="2046" w:type="dxa"/>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val="en-US" w:eastAsia="ru-RU"/>
              </w:rPr>
            </w:pPr>
            <w:r w:rsidRPr="00B76B37">
              <w:rPr>
                <w:rFonts w:ascii="Times New Roman" w:eastAsia="Times New Roman" w:hAnsi="Times New Roman" w:cs="Times New Roman"/>
                <w:lang w:eastAsia="ru-RU"/>
              </w:rPr>
              <w:t>1</w:t>
            </w:r>
            <w:r w:rsidRPr="00B76B37">
              <w:rPr>
                <w:rFonts w:ascii="Times New Roman" w:eastAsia="Times New Roman" w:hAnsi="Times New Roman" w:cs="Times New Roman"/>
                <w:lang w:val="en-US" w:eastAsia="ru-RU"/>
              </w:rPr>
              <w:t>2</w:t>
            </w:r>
          </w:p>
        </w:tc>
      </w:tr>
      <w:tr w:rsidR="0048141A" w:rsidRPr="00B76B37" w:rsidTr="0048141A">
        <w:trPr>
          <w:trHeight w:val="387"/>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1</w:t>
            </w:r>
          </w:p>
        </w:tc>
        <w:tc>
          <w:tcPr>
            <w:tcW w:w="1842" w:type="dxa"/>
            <w:vMerge w:val="restart"/>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b/>
                <w:lang w:eastAsia="ru-RU"/>
              </w:rPr>
              <w:t>Основное мероприятие 01.</w:t>
            </w:r>
            <w:r w:rsidRPr="00B76B37">
              <w:rPr>
                <w:rFonts w:ascii="Times New Roman" w:eastAsia="Times New Roman" w:hAnsi="Times New Roman" w:cs="Times New Roman"/>
                <w:lang w:eastAsia="ru-RU"/>
              </w:rPr>
              <w:t xml:space="preserve"> </w:t>
            </w:r>
          </w:p>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Повышение степени антитеррористической защищенности социально значимых объектов, находящихся в собственности муниципального образования, и мест с массовым пребыванием людей</w:t>
            </w:r>
          </w:p>
        </w:tc>
        <w:tc>
          <w:tcPr>
            <w:tcW w:w="920" w:type="dxa"/>
            <w:vMerge w:val="restart"/>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2020-2024 гг.</w:t>
            </w:r>
          </w:p>
        </w:tc>
        <w:tc>
          <w:tcPr>
            <w:tcW w:w="1701" w:type="dxa"/>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b/>
                <w:lang w:eastAsia="ru-RU"/>
              </w:rPr>
            </w:pPr>
            <w:r w:rsidRPr="00B76B37">
              <w:rPr>
                <w:rFonts w:ascii="Times New Roman" w:eastAsia="Times New Roman" w:hAnsi="Times New Roman" w:cs="Times New Roman"/>
                <w:b/>
                <w:lang w:eastAsia="ru-RU"/>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3</w:t>
            </w:r>
            <w:r>
              <w:rPr>
                <w:rFonts w:ascii="Times New Roman" w:eastAsia="Calibri" w:hAnsi="Times New Roman" w:cs="Times New Roman"/>
                <w:b/>
              </w:rPr>
              <w:t>11</w:t>
            </w:r>
            <w:r w:rsidRPr="00B76B37">
              <w:rPr>
                <w:rFonts w:ascii="Times New Roman" w:eastAsia="Calibri" w:hAnsi="Times New Roman" w:cs="Times New Roman"/>
                <w:b/>
              </w:rPr>
              <w:t>7</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31</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3</w:t>
            </w:r>
            <w:r>
              <w:rPr>
                <w:rFonts w:ascii="Times New Roman" w:eastAsia="Calibri" w:hAnsi="Times New Roman" w:cs="Times New Roman"/>
                <w:b/>
              </w:rPr>
              <w:t>08</w:t>
            </w:r>
            <w:r w:rsidRPr="00B76B37">
              <w:rPr>
                <w:rFonts w:ascii="Times New Roman" w:eastAsia="Calibri" w:hAnsi="Times New Roman" w:cs="Times New Roman"/>
                <w:b/>
              </w:rPr>
              <w:t>6</w:t>
            </w:r>
          </w:p>
        </w:tc>
        <w:tc>
          <w:tcPr>
            <w:tcW w:w="1134" w:type="dxa"/>
          </w:tcPr>
          <w:p w:rsidR="0048141A" w:rsidRPr="00B76B37" w:rsidRDefault="0048141A" w:rsidP="0048141A">
            <w:pPr>
              <w:tabs>
                <w:tab w:val="left" w:pos="700"/>
              </w:tabs>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tabs>
                <w:tab w:val="left" w:pos="700"/>
              </w:tabs>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rPr>
              <w:t>Отдел по ГО, ЧС и АТД, ОМВД России по городскому округу Зарайск</w:t>
            </w:r>
            <w:r w:rsidRPr="00B76B37">
              <w:rPr>
                <w:rFonts w:ascii="Times New Roman" w:eastAsia="Calibri" w:hAnsi="Times New Roman" w:cs="Times New Roman"/>
                <w:lang w:eastAsia="ru-RU"/>
              </w:rPr>
              <w:t xml:space="preserve"> </w:t>
            </w:r>
            <w:r w:rsidRPr="00B76B37">
              <w:rPr>
                <w:rFonts w:ascii="Times New Roman" w:eastAsia="Calibri" w:hAnsi="Times New Roman" w:cs="Times New Roman"/>
              </w:rPr>
              <w:t xml:space="preserve">Московской области, Управление образования администрации, Комитет по КФКС </w:t>
            </w:r>
            <w:proofErr w:type="spellStart"/>
            <w:r w:rsidRPr="00B76B37">
              <w:rPr>
                <w:rFonts w:ascii="Times New Roman" w:eastAsia="Calibri" w:hAnsi="Times New Roman" w:cs="Times New Roman"/>
              </w:rPr>
              <w:t>РсДиМ</w:t>
            </w:r>
            <w:proofErr w:type="spellEnd"/>
          </w:p>
        </w:tc>
        <w:tc>
          <w:tcPr>
            <w:tcW w:w="2046" w:type="dxa"/>
            <w:vMerge w:val="restart"/>
          </w:tcPr>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rPr>
              <w:t>Увеличение доли социально значимых объектов (учреждений), оборудованных в целях антитеррористической защищенности средствами безопасности</w:t>
            </w:r>
          </w:p>
          <w:p w:rsidR="0048141A" w:rsidRPr="00B76B37" w:rsidRDefault="0048141A" w:rsidP="0048141A">
            <w:pPr>
              <w:spacing w:after="0" w:line="240" w:lineRule="auto"/>
              <w:rPr>
                <w:rFonts w:ascii="Times New Roman" w:eastAsia="Calibri" w:hAnsi="Times New Roman" w:cs="Times New Roman"/>
              </w:rPr>
            </w:pPr>
          </w:p>
        </w:tc>
      </w:tr>
      <w:tr w:rsidR="0048141A" w:rsidRPr="00B76B37" w:rsidTr="0048141A">
        <w:trPr>
          <w:trHeight w:val="418"/>
          <w:tblCellSpacing w:w="5" w:type="nil"/>
        </w:trPr>
        <w:tc>
          <w:tcPr>
            <w:tcW w:w="574"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Средства федерального бюджета</w:t>
            </w:r>
          </w:p>
        </w:tc>
        <w:tc>
          <w:tcPr>
            <w:tcW w:w="1134" w:type="dxa"/>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0</w:t>
            </w:r>
          </w:p>
        </w:tc>
        <w:tc>
          <w:tcPr>
            <w:tcW w:w="1134" w:type="dxa"/>
            <w:shd w:val="clear" w:color="auto" w:fill="FFFFFF"/>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0</w:t>
            </w:r>
          </w:p>
        </w:tc>
        <w:tc>
          <w:tcPr>
            <w:tcW w:w="992" w:type="dxa"/>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0</w:t>
            </w:r>
          </w:p>
        </w:tc>
        <w:tc>
          <w:tcPr>
            <w:tcW w:w="1134" w:type="dxa"/>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0</w:t>
            </w:r>
          </w:p>
        </w:tc>
        <w:tc>
          <w:tcPr>
            <w:tcW w:w="1134" w:type="dxa"/>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0</w:t>
            </w:r>
          </w:p>
        </w:tc>
        <w:tc>
          <w:tcPr>
            <w:tcW w:w="1134" w:type="dxa"/>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0</w:t>
            </w:r>
          </w:p>
        </w:tc>
        <w:tc>
          <w:tcPr>
            <w:tcW w:w="1843"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8141A" w:rsidRPr="00B76B37" w:rsidTr="0048141A">
        <w:trPr>
          <w:trHeight w:val="567"/>
          <w:tblCellSpacing w:w="5" w:type="nil"/>
        </w:trPr>
        <w:tc>
          <w:tcPr>
            <w:tcW w:w="574"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Средства бюджета</w:t>
            </w:r>
          </w:p>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Московской области </w:t>
            </w:r>
          </w:p>
        </w:tc>
        <w:tc>
          <w:tcPr>
            <w:tcW w:w="1134" w:type="dxa"/>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0</w:t>
            </w:r>
          </w:p>
        </w:tc>
        <w:tc>
          <w:tcPr>
            <w:tcW w:w="1134" w:type="dxa"/>
            <w:shd w:val="clear" w:color="auto" w:fill="FFFFFF"/>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0</w:t>
            </w:r>
          </w:p>
        </w:tc>
        <w:tc>
          <w:tcPr>
            <w:tcW w:w="992" w:type="dxa"/>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0</w:t>
            </w:r>
          </w:p>
        </w:tc>
        <w:tc>
          <w:tcPr>
            <w:tcW w:w="1134" w:type="dxa"/>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0</w:t>
            </w:r>
          </w:p>
        </w:tc>
        <w:tc>
          <w:tcPr>
            <w:tcW w:w="1134" w:type="dxa"/>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0</w:t>
            </w:r>
          </w:p>
        </w:tc>
        <w:tc>
          <w:tcPr>
            <w:tcW w:w="1134" w:type="dxa"/>
          </w:tcPr>
          <w:p w:rsidR="0048141A" w:rsidRPr="00B76B37" w:rsidRDefault="0048141A" w:rsidP="0048141A">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0</w:t>
            </w:r>
          </w:p>
        </w:tc>
        <w:tc>
          <w:tcPr>
            <w:tcW w:w="1843"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8141A" w:rsidRPr="00B76B37" w:rsidTr="0048141A">
        <w:trPr>
          <w:trHeight w:val="149"/>
          <w:tblCellSpacing w:w="5" w:type="nil"/>
        </w:trPr>
        <w:tc>
          <w:tcPr>
            <w:tcW w:w="574"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w:t>
            </w:r>
            <w:r>
              <w:rPr>
                <w:rFonts w:ascii="Times New Roman" w:eastAsia="Calibri" w:hAnsi="Times New Roman" w:cs="Times New Roman"/>
              </w:rPr>
              <w:t>11</w:t>
            </w:r>
            <w:r w:rsidRPr="00B76B37">
              <w:rPr>
                <w:rFonts w:ascii="Times New Roman" w:eastAsia="Calibri" w:hAnsi="Times New Roman" w:cs="Times New Roman"/>
              </w:rPr>
              <w:t>7</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31</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w:t>
            </w:r>
            <w:r>
              <w:rPr>
                <w:rFonts w:ascii="Times New Roman" w:eastAsia="Calibri" w:hAnsi="Times New Roman" w:cs="Times New Roman"/>
              </w:rPr>
              <w:t>08</w:t>
            </w:r>
            <w:r w:rsidRPr="00B76B37">
              <w:rPr>
                <w:rFonts w:ascii="Times New Roman" w:eastAsia="Calibri" w:hAnsi="Times New Roman" w:cs="Times New Roman"/>
              </w:rPr>
              <w:t>6</w:t>
            </w:r>
          </w:p>
        </w:tc>
        <w:tc>
          <w:tcPr>
            <w:tcW w:w="1134" w:type="dxa"/>
          </w:tcPr>
          <w:p w:rsidR="0048141A" w:rsidRPr="00B76B37" w:rsidRDefault="0048141A" w:rsidP="0048141A">
            <w:pPr>
              <w:tabs>
                <w:tab w:val="left" w:pos="700"/>
              </w:tabs>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tabs>
                <w:tab w:val="left" w:pos="700"/>
              </w:tabs>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8141A" w:rsidRPr="00B76B37" w:rsidTr="0048141A">
        <w:trPr>
          <w:trHeight w:val="345"/>
          <w:tblCellSpacing w:w="5" w:type="nil"/>
        </w:trPr>
        <w:tc>
          <w:tcPr>
            <w:tcW w:w="574"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8141A" w:rsidRPr="00B76B37" w:rsidTr="0048141A">
        <w:trPr>
          <w:trHeight w:val="331"/>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1.2</w:t>
            </w:r>
          </w:p>
        </w:tc>
        <w:tc>
          <w:tcPr>
            <w:tcW w:w="1842" w:type="dxa"/>
            <w:vMerge w:val="restart"/>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Calibri" w:hAnsi="Times New Roman" w:cs="Times New Roman"/>
                <w:b/>
              </w:rPr>
              <w:t>Мероприятие</w:t>
            </w:r>
            <w:r w:rsidRPr="00B76B37">
              <w:rPr>
                <w:rFonts w:ascii="Times New Roman" w:eastAsia="Times New Roman" w:hAnsi="Times New Roman" w:cs="Times New Roman"/>
                <w:b/>
                <w:lang w:eastAsia="ru-RU"/>
              </w:rPr>
              <w:t xml:space="preserve"> 01.01</w:t>
            </w:r>
            <w:r w:rsidRPr="00B76B37">
              <w:rPr>
                <w:rFonts w:ascii="Times New Roman" w:eastAsia="Times New Roman" w:hAnsi="Times New Roman" w:cs="Times New Roman"/>
                <w:lang w:eastAsia="ru-RU"/>
              </w:rPr>
              <w:t xml:space="preserve"> Проведение мероприятий по профилактике </w:t>
            </w:r>
            <w:r w:rsidRPr="00B76B37">
              <w:rPr>
                <w:rFonts w:ascii="Times New Roman" w:eastAsia="Times New Roman" w:hAnsi="Times New Roman" w:cs="Times New Roman"/>
                <w:lang w:eastAsia="ru-RU"/>
              </w:rPr>
              <w:lastRenderedPageBreak/>
              <w:t>терроризма</w:t>
            </w:r>
          </w:p>
        </w:tc>
        <w:tc>
          <w:tcPr>
            <w:tcW w:w="920" w:type="dxa"/>
            <w:vMerge w:val="restart"/>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lastRenderedPageBreak/>
              <w:t>2020-2024 гг.</w:t>
            </w:r>
          </w:p>
        </w:tc>
        <w:tc>
          <w:tcPr>
            <w:tcW w:w="1701" w:type="dxa"/>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b/>
                <w:lang w:eastAsia="ru-RU"/>
              </w:rPr>
            </w:pPr>
            <w:r w:rsidRPr="00B76B37">
              <w:rPr>
                <w:rFonts w:ascii="Times New Roman" w:eastAsia="Times New Roman" w:hAnsi="Times New Roman" w:cs="Times New Roman"/>
                <w:b/>
                <w:lang w:eastAsia="ru-RU"/>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37</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31</w:t>
            </w:r>
          </w:p>
        </w:tc>
        <w:tc>
          <w:tcPr>
            <w:tcW w:w="992" w:type="dxa"/>
          </w:tcPr>
          <w:p w:rsidR="0048141A" w:rsidRPr="00B76B37" w:rsidRDefault="0048141A" w:rsidP="0048141A">
            <w:pPr>
              <w:spacing w:after="200" w:line="276" w:lineRule="auto"/>
              <w:rPr>
                <w:rFonts w:ascii="Times New Roman" w:eastAsia="Calibri" w:hAnsi="Times New Roman" w:cs="Times New Roman"/>
                <w:b/>
              </w:rPr>
            </w:pPr>
            <w:r w:rsidRPr="00B76B37">
              <w:rPr>
                <w:rFonts w:ascii="Times New Roman" w:eastAsia="Calibri" w:hAnsi="Times New Roman" w:cs="Times New Roman"/>
                <w:b/>
              </w:rPr>
              <w:t xml:space="preserve">      6</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Отдел по ГО, ЧС и АТД администрации, </w:t>
            </w:r>
            <w:r w:rsidRPr="00B76B37">
              <w:rPr>
                <w:rFonts w:ascii="Times New Roman" w:eastAsia="Calibri" w:hAnsi="Times New Roman" w:cs="Times New Roman"/>
                <w:sz w:val="28"/>
              </w:rPr>
              <w:t xml:space="preserve"> </w:t>
            </w:r>
            <w:r w:rsidRPr="00B76B37">
              <w:rPr>
                <w:rFonts w:ascii="Times New Roman" w:eastAsia="Calibri" w:hAnsi="Times New Roman" w:cs="Times New Roman"/>
              </w:rPr>
              <w:t xml:space="preserve">Управление </w:t>
            </w:r>
            <w:r w:rsidRPr="00B76B37">
              <w:rPr>
                <w:rFonts w:ascii="Times New Roman" w:eastAsia="Calibri" w:hAnsi="Times New Roman" w:cs="Times New Roman"/>
              </w:rPr>
              <w:lastRenderedPageBreak/>
              <w:t xml:space="preserve">образования администрации, Комитет по КФКС </w:t>
            </w:r>
            <w:proofErr w:type="spellStart"/>
            <w:r w:rsidRPr="00B76B37">
              <w:rPr>
                <w:rFonts w:ascii="Times New Roman" w:eastAsia="Calibri" w:hAnsi="Times New Roman" w:cs="Times New Roman"/>
              </w:rPr>
              <w:t>РсДиМ</w:t>
            </w:r>
            <w:proofErr w:type="spellEnd"/>
            <w:r w:rsidRPr="00B76B37">
              <w:rPr>
                <w:rFonts w:ascii="Times New Roman" w:eastAsia="Calibri" w:hAnsi="Times New Roman" w:cs="Times New Roman"/>
              </w:rPr>
              <w:t xml:space="preserve">, </w:t>
            </w:r>
            <w:r w:rsidRPr="00B76B37">
              <w:rPr>
                <w:rFonts w:ascii="Times New Roman" w:eastAsia="Calibri" w:hAnsi="Times New Roman" w:cs="Times New Roman"/>
                <w:sz w:val="28"/>
              </w:rPr>
              <w:t xml:space="preserve"> </w:t>
            </w:r>
            <w:r w:rsidRPr="00B76B37">
              <w:rPr>
                <w:rFonts w:ascii="Times New Roman" w:eastAsia="Calibri" w:hAnsi="Times New Roman" w:cs="Times New Roman"/>
              </w:rPr>
              <w:t>ОМВД Росси по городскому округу Зарайск</w:t>
            </w:r>
          </w:p>
        </w:tc>
        <w:tc>
          <w:tcPr>
            <w:tcW w:w="2046" w:type="dxa"/>
            <w:vMerge w:val="restart"/>
          </w:tcPr>
          <w:p w:rsidR="0048141A" w:rsidRPr="00B76B37" w:rsidRDefault="0048141A" w:rsidP="0048141A">
            <w:pPr>
              <w:tabs>
                <w:tab w:val="left" w:pos="1029"/>
              </w:tabs>
              <w:spacing w:after="200" w:line="240" w:lineRule="auto"/>
              <w:ind w:left="-45"/>
              <w:rPr>
                <w:rFonts w:ascii="Times New Roman" w:eastAsia="Calibri" w:hAnsi="Times New Roman" w:cs="Times New Roman"/>
              </w:rPr>
            </w:pPr>
            <w:r w:rsidRPr="00B76B37">
              <w:rPr>
                <w:rFonts w:ascii="Times New Roman" w:eastAsia="Calibri" w:hAnsi="Times New Roman" w:cs="Times New Roman"/>
              </w:rPr>
              <w:lastRenderedPageBreak/>
              <w:t>Количество мероприятий по профилактике терроризма</w:t>
            </w:r>
          </w:p>
        </w:tc>
      </w:tr>
      <w:tr w:rsidR="0048141A" w:rsidRPr="00B76B37" w:rsidTr="0048141A">
        <w:trPr>
          <w:trHeight w:val="549"/>
          <w:tblCellSpacing w:w="5" w:type="nil"/>
        </w:trPr>
        <w:tc>
          <w:tcPr>
            <w:tcW w:w="574"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rPr>
                <w:rFonts w:ascii="Times New Roman" w:eastAsia="Calibri" w:hAnsi="Times New Roman" w:cs="Times New Roman"/>
              </w:rPr>
            </w:pPr>
            <w:r w:rsidRPr="00B76B37">
              <w:rPr>
                <w:rFonts w:ascii="Times New Roman" w:eastAsia="Calibri" w:hAnsi="Times New Roman" w:cs="Times New Roman"/>
                <w:lang w:val="en-US"/>
              </w:rPr>
              <w:t xml:space="preserve">      </w:t>
            </w: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8141A" w:rsidRPr="00B76B37" w:rsidTr="0048141A">
        <w:trPr>
          <w:trHeight w:val="481"/>
          <w:tblCellSpacing w:w="5" w:type="nil"/>
        </w:trPr>
        <w:tc>
          <w:tcPr>
            <w:tcW w:w="574"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Средства бюджета</w:t>
            </w:r>
          </w:p>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8141A" w:rsidRPr="00B76B37" w:rsidTr="0048141A">
        <w:trPr>
          <w:trHeight w:val="481"/>
          <w:tblCellSpacing w:w="5" w:type="nil"/>
        </w:trPr>
        <w:tc>
          <w:tcPr>
            <w:tcW w:w="574"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37</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31</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6</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8141A" w:rsidRPr="00B76B37" w:rsidTr="0048141A">
        <w:trPr>
          <w:trHeight w:val="312"/>
          <w:tblCellSpacing w:w="5" w:type="nil"/>
        </w:trPr>
        <w:tc>
          <w:tcPr>
            <w:tcW w:w="574"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8141A" w:rsidRPr="00B76B37" w:rsidTr="0048141A">
        <w:trPr>
          <w:trHeight w:val="405"/>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1.3</w:t>
            </w:r>
          </w:p>
        </w:tc>
        <w:tc>
          <w:tcPr>
            <w:tcW w:w="1842" w:type="dxa"/>
            <w:vMerge w:val="restart"/>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Calibri" w:hAnsi="Times New Roman" w:cs="Times New Roman"/>
                <w:b/>
              </w:rPr>
              <w:t>Мероприятие</w:t>
            </w:r>
            <w:r w:rsidRPr="00B76B37">
              <w:rPr>
                <w:rFonts w:ascii="Times New Roman" w:eastAsia="Times New Roman" w:hAnsi="Times New Roman" w:cs="Times New Roman"/>
                <w:b/>
                <w:lang w:eastAsia="ru-RU"/>
              </w:rPr>
              <w:t xml:space="preserve"> 01.02</w:t>
            </w:r>
            <w:r w:rsidRPr="00B76B37">
              <w:rPr>
                <w:rFonts w:ascii="Times New Roman" w:eastAsia="Times New Roman" w:hAnsi="Times New Roman" w:cs="Times New Roman"/>
                <w:lang w:eastAsia="ru-RU"/>
              </w:rPr>
              <w:t xml:space="preserve"> Приобретение оборудования (материалов), наглядных пособий и оснащения для использования при проведении тренировок на объектах с массовым пребыванием людей</w:t>
            </w:r>
          </w:p>
        </w:tc>
        <w:tc>
          <w:tcPr>
            <w:tcW w:w="920" w:type="dxa"/>
            <w:vMerge w:val="restart"/>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2020-2024 гг.</w:t>
            </w:r>
          </w:p>
        </w:tc>
        <w:tc>
          <w:tcPr>
            <w:tcW w:w="1701" w:type="dxa"/>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b/>
                <w:lang w:eastAsia="ru-RU"/>
              </w:rPr>
            </w:pPr>
            <w:r w:rsidRPr="00B76B37">
              <w:rPr>
                <w:rFonts w:ascii="Times New Roman" w:eastAsia="Times New Roman" w:hAnsi="Times New Roman" w:cs="Times New Roman"/>
                <w:b/>
                <w:lang w:eastAsia="ru-RU"/>
              </w:rPr>
              <w:t xml:space="preserve">Итого        </w:t>
            </w:r>
          </w:p>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48141A" w:rsidRPr="00B76B37" w:rsidRDefault="0048141A" w:rsidP="0048141A">
            <w:pPr>
              <w:spacing w:after="200" w:line="276" w:lineRule="auto"/>
              <w:rPr>
                <w:rFonts w:ascii="Times New Roman" w:eastAsia="Calibri" w:hAnsi="Times New Roman" w:cs="Times New Roman"/>
                <w:b/>
              </w:rPr>
            </w:pPr>
            <w:r w:rsidRPr="00B76B37">
              <w:rPr>
                <w:rFonts w:ascii="Times New Roman" w:eastAsia="Calibri" w:hAnsi="Times New Roman" w:cs="Times New Roman"/>
                <w:b/>
              </w:rPr>
              <w:t xml:space="preserve">        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Отдел по ГО, ЧС и АТД администрации,  Управление образования администрации, Комитет по КФКС </w:t>
            </w:r>
            <w:proofErr w:type="spellStart"/>
            <w:r w:rsidRPr="00B76B37">
              <w:rPr>
                <w:rFonts w:ascii="Times New Roman" w:eastAsia="Times New Roman" w:hAnsi="Times New Roman" w:cs="Times New Roman"/>
                <w:lang w:eastAsia="ru-RU"/>
              </w:rPr>
              <w:t>РсДиМ</w:t>
            </w:r>
            <w:proofErr w:type="spellEnd"/>
            <w:r w:rsidRPr="00B76B37">
              <w:rPr>
                <w:rFonts w:ascii="Times New Roman" w:eastAsia="Times New Roman" w:hAnsi="Times New Roman" w:cs="Times New Roman"/>
                <w:lang w:eastAsia="ru-RU"/>
              </w:rPr>
              <w:t>,  ОМВД Росси по городскому округу Зарайск</w:t>
            </w:r>
          </w:p>
        </w:tc>
        <w:tc>
          <w:tcPr>
            <w:tcW w:w="2046" w:type="dxa"/>
            <w:vMerge w:val="restart"/>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Приобретение оборудования, наглядных пособий для использования при проведении антитеррористических тренировок на объектах с массовым пребыванием людей</w:t>
            </w:r>
          </w:p>
        </w:tc>
      </w:tr>
      <w:tr w:rsidR="0048141A" w:rsidRPr="00B76B37" w:rsidTr="0048141A">
        <w:trPr>
          <w:trHeight w:val="861"/>
          <w:tblCellSpacing w:w="5" w:type="nil"/>
        </w:trPr>
        <w:tc>
          <w:tcPr>
            <w:tcW w:w="574"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8141A" w:rsidRPr="00B76B37" w:rsidTr="0048141A">
        <w:trPr>
          <w:trHeight w:val="826"/>
          <w:tblCellSpacing w:w="5" w:type="nil"/>
        </w:trPr>
        <w:tc>
          <w:tcPr>
            <w:tcW w:w="574"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Средства бюджета</w:t>
            </w:r>
          </w:p>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8141A" w:rsidRPr="00B76B37" w:rsidTr="0048141A">
        <w:trPr>
          <w:trHeight w:val="930"/>
          <w:tblCellSpacing w:w="5" w:type="nil"/>
        </w:trPr>
        <w:tc>
          <w:tcPr>
            <w:tcW w:w="574"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8141A" w:rsidRPr="00B76B37" w:rsidTr="0048141A">
        <w:trPr>
          <w:trHeight w:val="522"/>
          <w:tblCellSpacing w:w="5" w:type="nil"/>
        </w:trPr>
        <w:tc>
          <w:tcPr>
            <w:tcW w:w="574"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8141A" w:rsidRPr="00B76B37" w:rsidTr="0048141A">
        <w:trPr>
          <w:trHeight w:val="337"/>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1.4</w:t>
            </w:r>
          </w:p>
        </w:tc>
        <w:tc>
          <w:tcPr>
            <w:tcW w:w="1842" w:type="dxa"/>
            <w:vMerge w:val="restart"/>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Calibri" w:hAnsi="Times New Roman" w:cs="Times New Roman"/>
                <w:b/>
              </w:rPr>
              <w:t>Мероприятие</w:t>
            </w:r>
            <w:r w:rsidRPr="00B76B37">
              <w:rPr>
                <w:rFonts w:ascii="Times New Roman" w:eastAsia="Times New Roman" w:hAnsi="Times New Roman" w:cs="Times New Roman"/>
                <w:b/>
                <w:lang w:eastAsia="ru-RU"/>
              </w:rPr>
              <w:t xml:space="preserve"> 01.03</w:t>
            </w:r>
            <w:r w:rsidRPr="00B76B37">
              <w:rPr>
                <w:rFonts w:ascii="Times New Roman" w:eastAsia="Times New Roman" w:hAnsi="Times New Roman" w:cs="Times New Roman"/>
                <w:lang w:eastAsia="ru-RU"/>
              </w:rPr>
              <w:t xml:space="preserve"> Оборудование социально- значимых объектов инженерно-техническими сооружениями, обеспечивающими контроль доступа или блокирование несанкционированного доступа, контроль и оповещение о возникновении </w:t>
            </w:r>
            <w:r w:rsidRPr="00B76B37">
              <w:rPr>
                <w:rFonts w:ascii="Times New Roman" w:eastAsia="Times New Roman" w:hAnsi="Times New Roman" w:cs="Times New Roman"/>
                <w:lang w:eastAsia="ru-RU"/>
              </w:rPr>
              <w:lastRenderedPageBreak/>
              <w:t>угроз</w:t>
            </w:r>
          </w:p>
        </w:tc>
        <w:tc>
          <w:tcPr>
            <w:tcW w:w="920" w:type="dxa"/>
            <w:vMerge w:val="restart"/>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lastRenderedPageBreak/>
              <w:t>2020-2024 гг.</w:t>
            </w:r>
          </w:p>
        </w:tc>
        <w:tc>
          <w:tcPr>
            <w:tcW w:w="1701" w:type="dxa"/>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b/>
                <w:lang w:eastAsia="ru-RU"/>
              </w:rPr>
            </w:pPr>
            <w:r w:rsidRPr="00B76B37">
              <w:rPr>
                <w:rFonts w:ascii="Times New Roman" w:eastAsia="Times New Roman" w:hAnsi="Times New Roman" w:cs="Times New Roman"/>
                <w:b/>
                <w:lang w:eastAsia="ru-RU"/>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3</w:t>
            </w:r>
            <w:r>
              <w:rPr>
                <w:rFonts w:ascii="Times New Roman" w:eastAsia="Calibri" w:hAnsi="Times New Roman" w:cs="Times New Roman"/>
                <w:b/>
              </w:rPr>
              <w:t>08</w:t>
            </w:r>
            <w:r w:rsidRPr="00B76B37">
              <w:rPr>
                <w:rFonts w:ascii="Times New Roman" w:eastAsia="Calibri" w:hAnsi="Times New Roman" w:cs="Times New Roman"/>
                <w:b/>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3</w:t>
            </w:r>
            <w:r>
              <w:rPr>
                <w:rFonts w:ascii="Times New Roman" w:eastAsia="Calibri" w:hAnsi="Times New Roman" w:cs="Times New Roman"/>
                <w:b/>
              </w:rPr>
              <w:t>08</w:t>
            </w:r>
            <w:r w:rsidRPr="00B76B37">
              <w:rPr>
                <w:rFonts w:ascii="Times New Roman" w:eastAsia="Calibri" w:hAnsi="Times New Roman" w:cs="Times New Roman"/>
                <w:b/>
              </w:rPr>
              <w:t>0</w:t>
            </w:r>
          </w:p>
        </w:tc>
        <w:tc>
          <w:tcPr>
            <w:tcW w:w="1134" w:type="dxa"/>
          </w:tcPr>
          <w:p w:rsidR="0048141A" w:rsidRPr="00B76B37" w:rsidRDefault="0048141A" w:rsidP="0048141A">
            <w:pPr>
              <w:tabs>
                <w:tab w:val="left" w:pos="700"/>
              </w:tabs>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tabs>
                <w:tab w:val="left" w:pos="700"/>
              </w:tabs>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48141A" w:rsidRPr="00B76B37" w:rsidRDefault="0048141A" w:rsidP="0048141A">
            <w:pPr>
              <w:spacing w:after="200" w:line="240" w:lineRule="auto"/>
              <w:rPr>
                <w:rFonts w:ascii="Times New Roman" w:eastAsia="Calibri" w:hAnsi="Times New Roman" w:cs="Times New Roman"/>
              </w:rPr>
            </w:pPr>
            <w:r w:rsidRPr="00B76B37">
              <w:rPr>
                <w:rFonts w:ascii="Times New Roman" w:eastAsia="Calibri" w:hAnsi="Times New Roman" w:cs="Times New Roman"/>
              </w:rPr>
              <w:t xml:space="preserve">Администрация городского округа Зарайск, Управление образования администрации, Комитет по КФКС </w:t>
            </w:r>
            <w:proofErr w:type="spellStart"/>
            <w:r w:rsidRPr="00B76B37">
              <w:rPr>
                <w:rFonts w:ascii="Times New Roman" w:eastAsia="Calibri" w:hAnsi="Times New Roman" w:cs="Times New Roman"/>
              </w:rPr>
              <w:t>РсДиМ</w:t>
            </w:r>
            <w:proofErr w:type="spellEnd"/>
            <w:r w:rsidRPr="00B76B37">
              <w:rPr>
                <w:rFonts w:ascii="Times New Roman" w:eastAsia="Calibri" w:hAnsi="Times New Roman" w:cs="Times New Roman"/>
              </w:rPr>
              <w:t xml:space="preserve"> администрации</w:t>
            </w:r>
          </w:p>
        </w:tc>
        <w:tc>
          <w:tcPr>
            <w:tcW w:w="2046" w:type="dxa"/>
            <w:vMerge w:val="restart"/>
          </w:tcPr>
          <w:p w:rsidR="0048141A" w:rsidRPr="00B76B37" w:rsidRDefault="0048141A" w:rsidP="0048141A">
            <w:pPr>
              <w:spacing w:after="0" w:line="240" w:lineRule="auto"/>
              <w:ind w:left="-45"/>
              <w:rPr>
                <w:rFonts w:ascii="Times New Roman" w:eastAsia="Calibri" w:hAnsi="Times New Roman" w:cs="Times New Roman"/>
              </w:rPr>
            </w:pPr>
            <w:r w:rsidRPr="00B76B37">
              <w:rPr>
                <w:rFonts w:ascii="Times New Roman" w:eastAsia="Calibri" w:hAnsi="Times New Roman" w:cs="Times New Roman"/>
              </w:rPr>
              <w:t xml:space="preserve">Оборудование объектов (учреждений) пропускными пунктами, шлагбаумами, турникетами,  средствами для принудительной остановки </w:t>
            </w:r>
            <w:proofErr w:type="gramStart"/>
            <w:r w:rsidRPr="00B76B37">
              <w:rPr>
                <w:rFonts w:ascii="Times New Roman" w:eastAsia="Calibri" w:hAnsi="Times New Roman" w:cs="Times New Roman"/>
              </w:rPr>
              <w:t>авто-транспорта</w:t>
            </w:r>
            <w:proofErr w:type="gramEnd"/>
            <w:r w:rsidRPr="00B76B37">
              <w:rPr>
                <w:rFonts w:ascii="Times New Roman" w:eastAsia="Calibri" w:hAnsi="Times New Roman" w:cs="Times New Roman"/>
              </w:rPr>
              <w:t xml:space="preserve">, металлическими дверями с врезным глазком </w:t>
            </w:r>
          </w:p>
          <w:p w:rsidR="0048141A" w:rsidRPr="00B76B37" w:rsidRDefault="0048141A" w:rsidP="0048141A">
            <w:pPr>
              <w:spacing w:after="0" w:line="240" w:lineRule="auto"/>
              <w:ind w:left="-45"/>
              <w:rPr>
                <w:rFonts w:ascii="Times New Roman" w:eastAsia="Calibri" w:hAnsi="Times New Roman" w:cs="Times New Roman"/>
              </w:rPr>
            </w:pPr>
            <w:r w:rsidRPr="00B76B37">
              <w:rPr>
                <w:rFonts w:ascii="Times New Roman" w:eastAsia="Calibri" w:hAnsi="Times New Roman" w:cs="Times New Roman"/>
              </w:rPr>
              <w:t>и домофоном.</w:t>
            </w:r>
          </w:p>
          <w:p w:rsidR="0048141A" w:rsidRPr="00B76B37" w:rsidRDefault="0048141A" w:rsidP="0048141A">
            <w:pPr>
              <w:spacing w:after="0" w:line="240" w:lineRule="auto"/>
              <w:ind w:left="-45"/>
              <w:rPr>
                <w:rFonts w:ascii="Times New Roman" w:eastAsia="Calibri" w:hAnsi="Times New Roman" w:cs="Times New Roman"/>
              </w:rPr>
            </w:pPr>
            <w:r w:rsidRPr="00B76B37">
              <w:rPr>
                <w:rFonts w:ascii="Times New Roman" w:eastAsia="Calibri" w:hAnsi="Times New Roman" w:cs="Times New Roman"/>
              </w:rPr>
              <w:t xml:space="preserve">Установка </w:t>
            </w:r>
          </w:p>
          <w:p w:rsidR="0048141A" w:rsidRPr="00B76B37" w:rsidRDefault="0048141A" w:rsidP="0048141A">
            <w:pPr>
              <w:spacing w:after="0" w:line="240" w:lineRule="auto"/>
              <w:ind w:left="-45"/>
              <w:rPr>
                <w:rFonts w:ascii="Times New Roman" w:eastAsia="Calibri" w:hAnsi="Times New Roman" w:cs="Times New Roman"/>
              </w:rPr>
            </w:pPr>
            <w:r w:rsidRPr="00B76B37">
              <w:rPr>
                <w:rFonts w:ascii="Times New Roman" w:eastAsia="Calibri" w:hAnsi="Times New Roman" w:cs="Times New Roman"/>
              </w:rPr>
              <w:t xml:space="preserve">и поддержание </w:t>
            </w:r>
          </w:p>
          <w:p w:rsidR="0048141A" w:rsidRPr="00B76B37" w:rsidRDefault="0048141A" w:rsidP="0048141A">
            <w:pPr>
              <w:spacing w:after="0" w:line="240" w:lineRule="auto"/>
              <w:ind w:left="-45"/>
              <w:rPr>
                <w:rFonts w:ascii="Times New Roman" w:eastAsia="Calibri" w:hAnsi="Times New Roman" w:cs="Times New Roman"/>
              </w:rPr>
            </w:pPr>
            <w:r w:rsidRPr="00B76B37">
              <w:rPr>
                <w:rFonts w:ascii="Times New Roman" w:eastAsia="Calibri" w:hAnsi="Times New Roman" w:cs="Times New Roman"/>
              </w:rPr>
              <w:t xml:space="preserve">в исправном </w:t>
            </w:r>
            <w:r w:rsidRPr="00B76B37">
              <w:rPr>
                <w:rFonts w:ascii="Times New Roman" w:eastAsia="Calibri" w:hAnsi="Times New Roman" w:cs="Times New Roman"/>
              </w:rPr>
              <w:lastRenderedPageBreak/>
              <w:t xml:space="preserve">состоянии охранной сигнализации, </w:t>
            </w:r>
          </w:p>
          <w:p w:rsidR="0048141A" w:rsidRPr="00B76B37" w:rsidRDefault="0048141A" w:rsidP="0048141A">
            <w:pPr>
              <w:spacing w:after="0" w:line="240" w:lineRule="auto"/>
              <w:ind w:left="-45"/>
              <w:rPr>
                <w:rFonts w:ascii="Times New Roman" w:eastAsia="Calibri" w:hAnsi="Times New Roman" w:cs="Times New Roman"/>
              </w:rPr>
            </w:pPr>
            <w:r w:rsidRPr="00B76B37">
              <w:rPr>
                <w:rFonts w:ascii="Times New Roman" w:eastAsia="Calibri" w:hAnsi="Times New Roman" w:cs="Times New Roman"/>
              </w:rPr>
              <w:t>в том числе систем внутреннего видеонаблюдения</w:t>
            </w:r>
          </w:p>
        </w:tc>
      </w:tr>
      <w:tr w:rsidR="0048141A" w:rsidRPr="00B76B37" w:rsidTr="0048141A">
        <w:trPr>
          <w:trHeight w:val="337"/>
          <w:tblCellSpacing w:w="5" w:type="nil"/>
        </w:trPr>
        <w:tc>
          <w:tcPr>
            <w:tcW w:w="574"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8141A" w:rsidRPr="00B76B37" w:rsidTr="0048141A">
        <w:trPr>
          <w:trHeight w:val="337"/>
          <w:tblCellSpacing w:w="5" w:type="nil"/>
        </w:trPr>
        <w:tc>
          <w:tcPr>
            <w:tcW w:w="574"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Средства бюджета</w:t>
            </w:r>
          </w:p>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8141A" w:rsidRPr="00B76B37" w:rsidTr="0048141A">
        <w:trPr>
          <w:trHeight w:val="337"/>
          <w:tblCellSpacing w:w="5" w:type="nil"/>
        </w:trPr>
        <w:tc>
          <w:tcPr>
            <w:tcW w:w="574"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w:t>
            </w:r>
            <w:r>
              <w:rPr>
                <w:rFonts w:ascii="Times New Roman" w:eastAsia="Calibri" w:hAnsi="Times New Roman" w:cs="Times New Roman"/>
              </w:rPr>
              <w:t>08</w:t>
            </w: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w:t>
            </w:r>
            <w:r>
              <w:rPr>
                <w:rFonts w:ascii="Times New Roman" w:eastAsia="Calibri" w:hAnsi="Times New Roman" w:cs="Times New Roman"/>
              </w:rPr>
              <w:t>08</w:t>
            </w:r>
            <w:r w:rsidRPr="00B76B37">
              <w:rPr>
                <w:rFonts w:ascii="Times New Roman" w:eastAsia="Calibri" w:hAnsi="Times New Roman" w:cs="Times New Roman"/>
              </w:rPr>
              <w:t>0</w:t>
            </w:r>
          </w:p>
        </w:tc>
        <w:tc>
          <w:tcPr>
            <w:tcW w:w="1134" w:type="dxa"/>
          </w:tcPr>
          <w:p w:rsidR="0048141A" w:rsidRPr="00B76B37" w:rsidRDefault="0048141A" w:rsidP="0048141A">
            <w:pPr>
              <w:tabs>
                <w:tab w:val="left" w:pos="700"/>
              </w:tabs>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tabs>
                <w:tab w:val="left" w:pos="700"/>
              </w:tabs>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8141A" w:rsidRPr="00B76B37" w:rsidTr="0048141A">
        <w:trPr>
          <w:trHeight w:val="337"/>
          <w:tblCellSpacing w:w="5" w:type="nil"/>
        </w:trPr>
        <w:tc>
          <w:tcPr>
            <w:tcW w:w="574"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842"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920"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1701" w:type="dxa"/>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r w:rsidRPr="00B76B37">
              <w:rPr>
                <w:rFonts w:ascii="Times New Roman" w:eastAsia="Times New Roman" w:hAnsi="Times New Roman" w:cs="Times New Roman"/>
                <w:lang w:eastAsia="ru-RU"/>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c>
          <w:tcPr>
            <w:tcW w:w="2046" w:type="dxa"/>
            <w:vMerge/>
          </w:tcPr>
          <w:p w:rsidR="0048141A" w:rsidRPr="00B76B37" w:rsidRDefault="0048141A" w:rsidP="0048141A">
            <w:pPr>
              <w:widowControl w:val="0"/>
              <w:autoSpaceDE w:val="0"/>
              <w:autoSpaceDN w:val="0"/>
              <w:adjustRightInd w:val="0"/>
              <w:spacing w:after="0" w:line="240" w:lineRule="auto"/>
              <w:rPr>
                <w:rFonts w:ascii="Times New Roman" w:eastAsia="Times New Roman" w:hAnsi="Times New Roman" w:cs="Times New Roman"/>
                <w:lang w:eastAsia="ru-RU"/>
              </w:rPr>
            </w:pPr>
          </w:p>
        </w:tc>
      </w:tr>
      <w:tr w:rsidR="0048141A" w:rsidRPr="00B76B37" w:rsidTr="0048141A">
        <w:trPr>
          <w:trHeight w:val="287"/>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2.</w:t>
            </w:r>
          </w:p>
        </w:tc>
        <w:tc>
          <w:tcPr>
            <w:tcW w:w="1842" w:type="dxa"/>
            <w:vMerge w:val="restart"/>
          </w:tcPr>
          <w:p w:rsidR="0048141A" w:rsidRPr="00B76B37" w:rsidRDefault="0048141A" w:rsidP="0048141A">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b/>
              </w:rPr>
              <w:t>Основное мероприятие 02.</w:t>
            </w:r>
            <w:r w:rsidRPr="00B76B37">
              <w:rPr>
                <w:rFonts w:ascii="Times New Roman" w:eastAsia="Calibri" w:hAnsi="Times New Roman" w:cs="Times New Roman"/>
              </w:rPr>
              <w:t xml:space="preserve"> </w:t>
            </w:r>
          </w:p>
          <w:p w:rsidR="0048141A" w:rsidRPr="00B76B37" w:rsidRDefault="0048141A" w:rsidP="0048141A">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rPr>
              <w:t>Обеспечение деятельности общественных объединений правоохранительной направленности</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48141A" w:rsidRPr="00B76B37" w:rsidRDefault="0048141A" w:rsidP="0048141A">
            <w:pPr>
              <w:spacing w:after="200" w:line="276" w:lineRule="auto"/>
              <w:rPr>
                <w:rFonts w:ascii="Times New Roman" w:eastAsia="Calibri" w:hAnsi="Times New Roman" w:cs="Times New Roman"/>
              </w:rPr>
            </w:pPr>
            <w:r w:rsidRPr="00B76B37">
              <w:rPr>
                <w:rFonts w:ascii="Times New Roman" w:eastAsia="Calibri" w:hAnsi="Times New Roman" w:cs="Times New Roman"/>
              </w:rPr>
              <w:t>Отдел по ГО, ЧС и АТД</w:t>
            </w:r>
            <w:r w:rsidRPr="00B76B37">
              <w:rPr>
                <w:rFonts w:ascii="Calibri" w:eastAsia="Calibri" w:hAnsi="Calibri" w:cs="Calibri"/>
              </w:rPr>
              <w:t xml:space="preserve"> </w:t>
            </w:r>
            <w:r w:rsidRPr="00B76B37">
              <w:rPr>
                <w:rFonts w:ascii="Times New Roman" w:eastAsia="Calibri" w:hAnsi="Times New Roman" w:cs="Times New Roman"/>
                <w:sz w:val="28"/>
              </w:rPr>
              <w:t xml:space="preserve"> </w:t>
            </w:r>
            <w:r w:rsidRPr="00B76B37">
              <w:rPr>
                <w:rFonts w:ascii="Times New Roman" w:eastAsia="Calibri" w:hAnsi="Times New Roman" w:cs="Times New Roman"/>
              </w:rPr>
              <w:t>администрации, ОМВД России по городскому округу Зарайск</w:t>
            </w:r>
          </w:p>
        </w:tc>
        <w:tc>
          <w:tcPr>
            <w:tcW w:w="2046" w:type="dxa"/>
            <w:vMerge w:val="restart"/>
          </w:tcPr>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rPr>
              <w:t>Увеличение доли от числа граждан принимающих участие в деятельности народных дружин</w:t>
            </w:r>
          </w:p>
          <w:p w:rsidR="0048141A" w:rsidRPr="00B76B37" w:rsidRDefault="0048141A" w:rsidP="0048141A">
            <w:pPr>
              <w:spacing w:after="0" w:line="240" w:lineRule="auto"/>
              <w:rPr>
                <w:rFonts w:ascii="Times New Roman" w:eastAsia="Calibri" w:hAnsi="Times New Roman" w:cs="Times New Roman"/>
              </w:rPr>
            </w:pPr>
          </w:p>
        </w:tc>
      </w:tr>
      <w:tr w:rsidR="0048141A" w:rsidRPr="00B76B37" w:rsidTr="0048141A">
        <w:trPr>
          <w:trHeight w:val="55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5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rPr>
                <w:rFonts w:ascii="Times New Roman" w:eastAsia="Calibri" w:hAnsi="Times New Roman" w:cs="Times New Roman"/>
              </w:rPr>
            </w:pPr>
            <w:r w:rsidRPr="00B76B37">
              <w:rPr>
                <w:rFonts w:ascii="Times New Roman" w:eastAsia="Calibri" w:hAnsi="Times New Roman" w:cs="Times New Roman"/>
              </w:rPr>
              <w:t xml:space="preserve">        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287"/>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2.1.</w:t>
            </w:r>
          </w:p>
        </w:tc>
        <w:tc>
          <w:tcPr>
            <w:tcW w:w="1842" w:type="dxa"/>
            <w:vMerge w:val="restart"/>
          </w:tcPr>
          <w:p w:rsidR="0048141A" w:rsidRPr="00B76B37" w:rsidRDefault="0048141A" w:rsidP="0048141A">
            <w:pPr>
              <w:widowControl w:val="0"/>
              <w:autoSpaceDE w:val="0"/>
              <w:autoSpaceDN w:val="0"/>
              <w:adjustRightInd w:val="0"/>
              <w:spacing w:after="0" w:line="240" w:lineRule="auto"/>
              <w:rPr>
                <w:rFonts w:ascii="Times New Roman" w:eastAsia="Calibri" w:hAnsi="Times New Roman" w:cs="Times New Roman"/>
                <w:b/>
              </w:rPr>
            </w:pPr>
            <w:r w:rsidRPr="00B76B37">
              <w:rPr>
                <w:rFonts w:ascii="Times New Roman" w:eastAsia="Calibri" w:hAnsi="Times New Roman" w:cs="Times New Roman"/>
                <w:b/>
              </w:rPr>
              <w:t xml:space="preserve">Мероприятие 02.01 </w:t>
            </w:r>
            <w:r w:rsidRPr="00B76B37">
              <w:rPr>
                <w:rFonts w:ascii="Times New Roman" w:eastAsia="Calibri" w:hAnsi="Times New Roman" w:cs="Times New Roman"/>
              </w:rPr>
              <w:t>Проведение мероприятий по привлечению граждан, принимающих участие в деятельности народных дружин</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Отдел по ГО, ЧС и АТД администрации, ОМВД России по городскому округу Зарайск</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Рост числа граждан, участвующих в деятельности народных дружин</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55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5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287"/>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2.2.</w:t>
            </w:r>
          </w:p>
        </w:tc>
        <w:tc>
          <w:tcPr>
            <w:tcW w:w="1842" w:type="dxa"/>
            <w:vMerge w:val="restart"/>
          </w:tcPr>
          <w:p w:rsidR="0048141A" w:rsidRPr="00B76B37" w:rsidRDefault="0048141A" w:rsidP="0048141A">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b/>
              </w:rPr>
              <w:t xml:space="preserve">Мероприятие 02.02 </w:t>
            </w:r>
            <w:r w:rsidRPr="00B76B37">
              <w:rPr>
                <w:rFonts w:ascii="Times New Roman" w:eastAsia="Calibri" w:hAnsi="Times New Roman" w:cs="Times New Roman"/>
              </w:rPr>
              <w:t>Материальное стимулирование народных дружинников</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Отдел по ГО, ЧС и АТД администрации, ОМВД России по городскому округу Зарайск </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Обеспечение правопорядка и безопасности граждан</w:t>
            </w:r>
          </w:p>
        </w:tc>
      </w:tr>
      <w:tr w:rsidR="0048141A" w:rsidRPr="00B76B37" w:rsidTr="0048141A">
        <w:trPr>
          <w:trHeight w:val="55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5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w:t>
            </w:r>
            <w:r w:rsidRPr="00B76B37">
              <w:rPr>
                <w:rFonts w:ascii="Times New Roman" w:eastAsia="Calibri" w:hAnsi="Times New Roman" w:cs="Times New Roman"/>
              </w:rPr>
              <w:lastRenderedPageBreak/>
              <w:t xml:space="preserve">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lastRenderedPageBreak/>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05"/>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2.3.</w:t>
            </w:r>
          </w:p>
        </w:tc>
        <w:tc>
          <w:tcPr>
            <w:tcW w:w="1842"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02.03</w:t>
            </w:r>
            <w:r w:rsidRPr="00B76B37">
              <w:rPr>
                <w:rFonts w:ascii="Times New Roman" w:eastAsia="Calibri" w:hAnsi="Times New Roman" w:cs="Times New Roman"/>
              </w:rPr>
              <w:t xml:space="preserve"> Материально-техническое обеспечение деятельности народных дружин</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Отдел по ГО, ЧС и АТД администрации, ОМВД России по городскому округу Зарайск</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Обеспечение народных дружин необходимо</w:t>
            </w:r>
            <w:r>
              <w:rPr>
                <w:rFonts w:ascii="Times New Roman" w:eastAsia="Calibri" w:hAnsi="Times New Roman" w:cs="Times New Roman"/>
              </w:rPr>
              <w:t>й материально-технической базой не запланировано</w:t>
            </w:r>
            <w:r w:rsidRPr="00B76B37">
              <w:rPr>
                <w:rFonts w:ascii="Times New Roman" w:eastAsia="Calibri" w:hAnsi="Times New Roman" w:cs="Times New Roman"/>
              </w:rPr>
              <w:t xml:space="preserve"> </w:t>
            </w:r>
          </w:p>
        </w:tc>
      </w:tr>
      <w:tr w:rsidR="0048141A" w:rsidRPr="00B76B37" w:rsidTr="0048141A">
        <w:trPr>
          <w:trHeight w:val="847"/>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79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966"/>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497"/>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287"/>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2.4.</w:t>
            </w:r>
          </w:p>
        </w:tc>
        <w:tc>
          <w:tcPr>
            <w:tcW w:w="1842" w:type="dxa"/>
            <w:vMerge w:val="restart"/>
          </w:tcPr>
          <w:p w:rsidR="0048141A" w:rsidRPr="00B76B37" w:rsidRDefault="0048141A" w:rsidP="0048141A">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b/>
              </w:rPr>
              <w:t>Мероприятие 02.04</w:t>
            </w:r>
            <w:r w:rsidRPr="00B76B37">
              <w:rPr>
                <w:rFonts w:ascii="Times New Roman" w:eastAsia="Calibri" w:hAnsi="Times New Roman" w:cs="Times New Roman"/>
              </w:rPr>
              <w:t xml:space="preserve"> Проведение мероприятий по обеспечению правопорядка и безопасности граждан</w:t>
            </w:r>
          </w:p>
          <w:p w:rsidR="0048141A" w:rsidRPr="00B76B37" w:rsidRDefault="0048141A" w:rsidP="0048141A">
            <w:pPr>
              <w:widowControl w:val="0"/>
              <w:autoSpaceDE w:val="0"/>
              <w:autoSpaceDN w:val="0"/>
              <w:adjustRightInd w:val="0"/>
              <w:spacing w:after="0" w:line="240" w:lineRule="auto"/>
              <w:rPr>
                <w:rFonts w:ascii="Times New Roman" w:eastAsia="Calibri" w:hAnsi="Times New Roman" w:cs="Times New Roman"/>
              </w:rPr>
            </w:pP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48141A" w:rsidRPr="00B76B37" w:rsidRDefault="0048141A" w:rsidP="0048141A">
            <w:pPr>
              <w:widowControl w:val="0"/>
              <w:tabs>
                <w:tab w:val="center" w:pos="4677"/>
                <w:tab w:val="right" w:pos="9355"/>
              </w:tabs>
              <w:autoSpaceDE w:val="0"/>
              <w:autoSpaceDN w:val="0"/>
              <w:adjustRightInd w:val="0"/>
              <w:spacing w:after="0" w:line="240" w:lineRule="auto"/>
              <w:ind w:right="-113"/>
              <w:rPr>
                <w:rFonts w:ascii="Times New Roman" w:eastAsia="Calibri" w:hAnsi="Times New Roman" w:cs="Times New Roman"/>
              </w:rPr>
            </w:pPr>
            <w:r w:rsidRPr="00B76B37">
              <w:rPr>
                <w:rFonts w:ascii="Times New Roman" w:eastAsia="Calibri" w:hAnsi="Times New Roman" w:cs="Times New Roman"/>
              </w:rPr>
              <w:t>Отдел по ГО, ЧС и АТД администрации, ОМВД России по городскому округу Зарайск</w:t>
            </w:r>
          </w:p>
        </w:tc>
        <w:tc>
          <w:tcPr>
            <w:tcW w:w="2046" w:type="dxa"/>
            <w:vMerge w:val="restart"/>
          </w:tcPr>
          <w:p w:rsidR="0048141A" w:rsidRPr="00B76B37" w:rsidRDefault="0048141A" w:rsidP="0048141A">
            <w:pPr>
              <w:widowControl w:val="0"/>
              <w:tabs>
                <w:tab w:val="center" w:pos="4677"/>
                <w:tab w:val="right" w:pos="9355"/>
              </w:tabs>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rPr>
              <w:t>Проведение мероприятий по обеспечению правопорядка и безопасности граждан</w:t>
            </w:r>
          </w:p>
        </w:tc>
      </w:tr>
      <w:tr w:rsidR="0048141A" w:rsidRPr="00B76B37" w:rsidTr="0048141A">
        <w:trPr>
          <w:trHeight w:val="55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5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841"/>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2.5.</w:t>
            </w:r>
          </w:p>
        </w:tc>
        <w:tc>
          <w:tcPr>
            <w:tcW w:w="1842"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02.05</w:t>
            </w:r>
            <w:r w:rsidRPr="00B76B37">
              <w:rPr>
                <w:rFonts w:ascii="Times New Roman" w:eastAsia="Calibri" w:hAnsi="Times New Roman" w:cs="Times New Roman"/>
              </w:rPr>
              <w:t xml:space="preserve"> Осуществление </w:t>
            </w:r>
            <w:r w:rsidRPr="00B76B37">
              <w:rPr>
                <w:rFonts w:ascii="Times New Roman" w:eastAsia="Calibri" w:hAnsi="Times New Roman" w:cs="Times New Roman"/>
              </w:rPr>
              <w:lastRenderedPageBreak/>
              <w:t>мероприятий по обучению народных дружинников</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2020-2024 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Отдел по ГО, ЧС </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 АТД администрации, </w:t>
            </w:r>
            <w:r w:rsidRPr="00B76B37">
              <w:rPr>
                <w:rFonts w:ascii="Times New Roman" w:eastAsia="Calibri" w:hAnsi="Times New Roman" w:cs="Times New Roman"/>
              </w:rPr>
              <w:lastRenderedPageBreak/>
              <w:t>ОМВД России по городскому округу Зарайск</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 xml:space="preserve">Проведение методических сборов по </w:t>
            </w:r>
            <w:r w:rsidRPr="00B76B37">
              <w:rPr>
                <w:rFonts w:ascii="Times New Roman" w:eastAsia="Calibri" w:hAnsi="Times New Roman" w:cs="Times New Roman"/>
              </w:rPr>
              <w:lastRenderedPageBreak/>
              <w:t>обучению</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народных дружинников</w:t>
            </w:r>
          </w:p>
        </w:tc>
      </w:tr>
      <w:tr w:rsidR="0048141A" w:rsidRPr="00B76B37" w:rsidTr="0048141A">
        <w:trPr>
          <w:trHeight w:val="97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73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020"/>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452"/>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31"/>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3.</w:t>
            </w:r>
          </w:p>
        </w:tc>
        <w:tc>
          <w:tcPr>
            <w:tcW w:w="1842" w:type="dxa"/>
            <w:vMerge w:val="restart"/>
          </w:tcPr>
          <w:p w:rsidR="0048141A" w:rsidRPr="00B76B37" w:rsidRDefault="0048141A" w:rsidP="0048141A">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b/>
              </w:rPr>
              <w:t>Основное мероприятие 03.</w:t>
            </w:r>
            <w:r w:rsidRPr="00B76B37">
              <w:rPr>
                <w:rFonts w:ascii="Times New Roman" w:eastAsia="Calibri" w:hAnsi="Times New Roman" w:cs="Times New Roman"/>
              </w:rPr>
              <w:t xml:space="preserve"> </w:t>
            </w:r>
          </w:p>
          <w:p w:rsidR="0048141A" w:rsidRPr="00B76B37" w:rsidRDefault="0048141A" w:rsidP="0048141A">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rPr>
              <w:t>Реализация мероприятий по обеспечению общественного порядка и общественной безопасности, профилактике проявлений экстремизма на территории муниципального образования Московской области</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125</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25</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40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20</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Отдел по ГО, ЧС и АТД администрации, ОМВД России по городскому округу Зарайск</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1. Снижение доли несовершеннолетних в общем числе лиц, совершивших преступления</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 Недопущение (снижение) преступлений экстремистской направленности</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549"/>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481"/>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481"/>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125</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25</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40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12"/>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87"/>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3.1.</w:t>
            </w:r>
          </w:p>
        </w:tc>
        <w:tc>
          <w:tcPr>
            <w:tcW w:w="1842" w:type="dxa"/>
            <w:vMerge w:val="restart"/>
          </w:tcPr>
          <w:p w:rsidR="0048141A" w:rsidRPr="00B76B37" w:rsidRDefault="0048141A" w:rsidP="0048141A">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b/>
              </w:rPr>
              <w:t>Мероприятие 03.03</w:t>
            </w:r>
            <w:r w:rsidRPr="00B76B37">
              <w:rPr>
                <w:rFonts w:ascii="Times New Roman" w:eastAsia="Calibri" w:hAnsi="Times New Roman" w:cs="Times New Roman"/>
              </w:rPr>
              <w:t xml:space="preserve"> </w:t>
            </w:r>
            <w:r w:rsidRPr="00B76B37">
              <w:rPr>
                <w:rFonts w:ascii="Times New Roman" w:eastAsia="Calibri" w:hAnsi="Times New Roman" w:cs="Times New Roman"/>
                <w:sz w:val="28"/>
              </w:rPr>
              <w:t xml:space="preserve"> </w:t>
            </w:r>
            <w:r w:rsidRPr="00B76B37">
              <w:rPr>
                <w:rFonts w:ascii="Times New Roman" w:eastAsia="Calibri" w:hAnsi="Times New Roman" w:cs="Times New Roman"/>
              </w:rPr>
              <w:t xml:space="preserve">Участие в мероприятиях по профилактике терроризма и рейдах в местах массового отдыха и скопления молодежи с целью выявления </w:t>
            </w:r>
            <w:proofErr w:type="spellStart"/>
            <w:r w:rsidRPr="00B76B37">
              <w:rPr>
                <w:rFonts w:ascii="Times New Roman" w:eastAsia="Calibri" w:hAnsi="Times New Roman" w:cs="Times New Roman"/>
              </w:rPr>
              <w:t>экстремистски</w:t>
            </w:r>
            <w:proofErr w:type="spellEnd"/>
            <w:r w:rsidRPr="00B76B37">
              <w:rPr>
                <w:rFonts w:ascii="Times New Roman" w:eastAsia="Calibri" w:hAnsi="Times New Roman" w:cs="Times New Roman"/>
              </w:rPr>
              <w:t xml:space="preserve"> настроенных лиц</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Отдел по ГО, ЧС и АТД администрации, ОМВД России по городскому округу Зарайск</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Организация мероприятий по профилактике терроризма в местах массового отдыха и скопления </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молодежи с целью выявления </w:t>
            </w:r>
            <w:proofErr w:type="spellStart"/>
            <w:r w:rsidRPr="00B76B37">
              <w:rPr>
                <w:rFonts w:ascii="Times New Roman" w:eastAsia="Calibri" w:hAnsi="Times New Roman" w:cs="Times New Roman"/>
              </w:rPr>
              <w:t>экстремистски</w:t>
            </w:r>
            <w:proofErr w:type="spellEnd"/>
            <w:r w:rsidRPr="00B76B37">
              <w:rPr>
                <w:rFonts w:ascii="Times New Roman" w:eastAsia="Calibri" w:hAnsi="Times New Roman" w:cs="Times New Roman"/>
              </w:rPr>
              <w:t xml:space="preserve"> настроенных лиц</w:t>
            </w:r>
          </w:p>
        </w:tc>
      </w:tr>
      <w:tr w:rsidR="0048141A" w:rsidRPr="00B76B37" w:rsidTr="0048141A">
        <w:trPr>
          <w:trHeight w:val="418"/>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058"/>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49"/>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w:t>
            </w:r>
            <w:r w:rsidRPr="00B76B37">
              <w:rPr>
                <w:rFonts w:ascii="Times New Roman" w:eastAsia="Calibri" w:hAnsi="Times New Roman" w:cs="Times New Roman"/>
              </w:rPr>
              <w:lastRenderedPageBreak/>
              <w:t xml:space="preserve">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lastRenderedPageBreak/>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4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00"/>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3.2.</w:t>
            </w:r>
          </w:p>
        </w:tc>
        <w:tc>
          <w:tcPr>
            <w:tcW w:w="1842"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03.04</w:t>
            </w:r>
            <w:r w:rsidRPr="00B76B37">
              <w:rPr>
                <w:rFonts w:ascii="Times New Roman" w:eastAsia="Calibri" w:hAnsi="Times New Roman" w:cs="Times New Roman"/>
              </w:rPr>
              <w:t xml:space="preserve"> Проведение мероприятий по профилактике экстремизма</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62</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12</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10</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Отдел по ГО, ЧС и АТД администрации, ОМВД России по городскому округу Зарайск</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Организация мероприятий по профилактике экстремизма</w:t>
            </w:r>
          </w:p>
        </w:tc>
      </w:tr>
      <w:tr w:rsidR="0048141A" w:rsidRPr="00B76B37" w:rsidTr="0048141A">
        <w:trPr>
          <w:trHeight w:val="97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73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00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62</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12</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49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416"/>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3.3.</w:t>
            </w:r>
          </w:p>
        </w:tc>
        <w:tc>
          <w:tcPr>
            <w:tcW w:w="1842"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03.05</w:t>
            </w:r>
            <w:r w:rsidRPr="00B76B37">
              <w:rPr>
                <w:rFonts w:ascii="Times New Roman" w:eastAsia="Calibri" w:hAnsi="Times New Roman" w:cs="Times New Roman"/>
              </w:rPr>
              <w:t xml:space="preserve"> </w:t>
            </w:r>
            <w:r w:rsidRPr="00B76B37">
              <w:rPr>
                <w:rFonts w:ascii="Times New Roman" w:eastAsia="Calibri" w:hAnsi="Times New Roman" w:cs="Times New Roman"/>
                <w:sz w:val="28"/>
              </w:rPr>
              <w:t xml:space="preserve"> </w:t>
            </w:r>
            <w:r w:rsidRPr="00B76B37">
              <w:rPr>
                <w:rFonts w:ascii="Times New Roman" w:eastAsia="Calibri" w:hAnsi="Times New Roman" w:cs="Times New Roman"/>
              </w:rPr>
              <w:t>Организация и проведение «круглых столов» с лидерами местных национально-культурных объединений и религиозных организаций по вопросам социальной и культурной адаптации мигрантов, предупреждения конфликтных ситуаций среди молодежи, воспитания  межнациональной и межконфессиона</w:t>
            </w:r>
            <w:r w:rsidRPr="00B76B37">
              <w:rPr>
                <w:rFonts w:ascii="Times New Roman" w:eastAsia="Calibri" w:hAnsi="Times New Roman" w:cs="Times New Roman"/>
              </w:rPr>
              <w:lastRenderedPageBreak/>
              <w:t>льной толерантности</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2020-2024 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Отдел по ГО, ЧС и АТД администрации, ОМВД России по городскому округу Зарайск</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Проведение «круглого стола». Формирование толерантных межнациональных отношений</w:t>
            </w:r>
          </w:p>
        </w:tc>
      </w:tr>
      <w:tr w:rsidR="0048141A" w:rsidRPr="00B76B37" w:rsidTr="0048141A">
        <w:trPr>
          <w:trHeight w:val="990"/>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780"/>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990"/>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76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283"/>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3.4.</w:t>
            </w:r>
          </w:p>
        </w:tc>
        <w:tc>
          <w:tcPr>
            <w:tcW w:w="1842"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03.06</w:t>
            </w:r>
            <w:r w:rsidRPr="00B76B37">
              <w:rPr>
                <w:rFonts w:ascii="Times New Roman" w:eastAsia="Calibri" w:hAnsi="Times New Roman" w:cs="Times New Roman"/>
              </w:rPr>
              <w:t xml:space="preserve"> Организация и проведение информационно-пропагандистских мероприятий по разъяснению сущности терроризма и его общественной опасности, а также формирование у граждан</w:t>
            </w:r>
            <w:r>
              <w:rPr>
                <w:rFonts w:ascii="Times New Roman" w:eastAsia="Calibri" w:hAnsi="Times New Roman" w:cs="Times New Roman"/>
              </w:rPr>
              <w:t xml:space="preserve"> неприятия идеологии терроризма</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63</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13</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10</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Отдел по ГО, ЧС и АТД администрации</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Проведение информационно-пропагандистских мероприятий по разъяснению сущности терроризма и его общественной опасности, а также формирование у граждан неприятия идеологии терроризма</w:t>
            </w:r>
          </w:p>
        </w:tc>
      </w:tr>
      <w:tr w:rsidR="0048141A" w:rsidRPr="00B76B37" w:rsidTr="0048141A">
        <w:trPr>
          <w:trHeight w:val="766"/>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803"/>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00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63</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13</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603"/>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87"/>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4.</w:t>
            </w:r>
          </w:p>
        </w:tc>
        <w:tc>
          <w:tcPr>
            <w:tcW w:w="1842" w:type="dxa"/>
            <w:vMerge w:val="restart"/>
          </w:tcPr>
          <w:p w:rsidR="0048141A" w:rsidRPr="00B76B37" w:rsidRDefault="0048141A" w:rsidP="0048141A">
            <w:pPr>
              <w:widowControl w:val="0"/>
              <w:autoSpaceDE w:val="0"/>
              <w:autoSpaceDN w:val="0"/>
              <w:adjustRightInd w:val="0"/>
              <w:spacing w:after="0" w:line="240" w:lineRule="auto"/>
              <w:rPr>
                <w:rFonts w:ascii="Times New Roman" w:eastAsia="Calibri" w:hAnsi="Times New Roman" w:cs="Times New Roman"/>
                <w:b/>
              </w:rPr>
            </w:pPr>
            <w:r w:rsidRPr="00B76B37">
              <w:rPr>
                <w:rFonts w:ascii="Times New Roman" w:eastAsia="Calibri" w:hAnsi="Times New Roman" w:cs="Times New Roman"/>
                <w:b/>
              </w:rPr>
              <w:t>Основное мероприятие 04.</w:t>
            </w:r>
          </w:p>
          <w:p w:rsidR="0048141A" w:rsidRPr="00B76B37" w:rsidRDefault="0048141A" w:rsidP="0048141A">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rPr>
              <w:t>Развертывание элементов системы технологического обеспечения региональной общественной безопасности и оперативного управления «Безопасный регион»</w:t>
            </w:r>
          </w:p>
          <w:p w:rsidR="0048141A" w:rsidRPr="00B76B37" w:rsidRDefault="0048141A" w:rsidP="0048141A">
            <w:pPr>
              <w:widowControl w:val="0"/>
              <w:autoSpaceDE w:val="0"/>
              <w:autoSpaceDN w:val="0"/>
              <w:adjustRightInd w:val="0"/>
              <w:spacing w:after="0" w:line="240" w:lineRule="auto"/>
              <w:rPr>
                <w:rFonts w:ascii="Times New Roman" w:eastAsia="Calibri" w:hAnsi="Times New Roman" w:cs="Times New Roman"/>
                <w:b/>
              </w:rPr>
            </w:pP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076B71" w:rsidP="0048141A">
            <w:pPr>
              <w:spacing w:after="200" w:line="276" w:lineRule="auto"/>
              <w:jc w:val="center"/>
              <w:rPr>
                <w:rFonts w:ascii="Times New Roman" w:eastAsia="Calibri" w:hAnsi="Times New Roman" w:cs="Times New Roman"/>
                <w:b/>
              </w:rPr>
            </w:pPr>
            <w:r>
              <w:rPr>
                <w:rFonts w:ascii="Times New Roman" w:eastAsia="Calibri" w:hAnsi="Times New Roman" w:cs="Times New Roman"/>
                <w:b/>
              </w:rPr>
              <w:t>2844</w:t>
            </w:r>
            <w:r w:rsidR="009D2804">
              <w:rPr>
                <w:rFonts w:ascii="Times New Roman" w:eastAsia="Calibri" w:hAnsi="Times New Roman" w:cs="Times New Roman"/>
                <w:b/>
              </w:rPr>
              <w:t>4</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3446</w:t>
            </w:r>
          </w:p>
        </w:tc>
        <w:tc>
          <w:tcPr>
            <w:tcW w:w="992" w:type="dxa"/>
          </w:tcPr>
          <w:p w:rsidR="0048141A" w:rsidRPr="0096724A"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5</w:t>
            </w:r>
            <w:r>
              <w:rPr>
                <w:rFonts w:ascii="Times New Roman" w:eastAsia="Calibri" w:hAnsi="Times New Roman" w:cs="Times New Roman"/>
                <w:b/>
              </w:rPr>
              <w:t>648</w:t>
            </w:r>
          </w:p>
        </w:tc>
        <w:tc>
          <w:tcPr>
            <w:tcW w:w="1134" w:type="dxa"/>
          </w:tcPr>
          <w:p w:rsidR="0048141A" w:rsidRPr="00B76B37" w:rsidRDefault="00076B71" w:rsidP="0048141A">
            <w:pPr>
              <w:spacing w:after="200" w:line="276" w:lineRule="auto"/>
              <w:jc w:val="center"/>
              <w:rPr>
                <w:rFonts w:ascii="Times New Roman" w:eastAsia="Calibri" w:hAnsi="Times New Roman" w:cs="Times New Roman"/>
                <w:b/>
              </w:rPr>
            </w:pPr>
            <w:r>
              <w:rPr>
                <w:rFonts w:ascii="Times New Roman" w:eastAsia="Calibri" w:hAnsi="Times New Roman" w:cs="Times New Roman"/>
                <w:b/>
              </w:rPr>
              <w:t>7350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10000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2000</w:t>
            </w:r>
          </w:p>
        </w:tc>
        <w:tc>
          <w:tcPr>
            <w:tcW w:w="1843" w:type="dxa"/>
            <w:vMerge w:val="restart"/>
          </w:tcPr>
          <w:p w:rsidR="0048141A" w:rsidRPr="00B76B37" w:rsidRDefault="0048141A" w:rsidP="0048141A">
            <w:pPr>
              <w:widowControl w:val="0"/>
              <w:tabs>
                <w:tab w:val="center" w:pos="4677"/>
                <w:tab w:val="right" w:pos="9355"/>
              </w:tabs>
              <w:autoSpaceDE w:val="0"/>
              <w:autoSpaceDN w:val="0"/>
              <w:adjustRightInd w:val="0"/>
              <w:spacing w:after="0" w:line="240" w:lineRule="auto"/>
              <w:ind w:right="-113"/>
              <w:rPr>
                <w:rFonts w:ascii="Times New Roman" w:eastAsia="Calibri" w:hAnsi="Times New Roman" w:cs="Times New Roman"/>
                <w:highlight w:val="yellow"/>
              </w:rPr>
            </w:pPr>
            <w:r w:rsidRPr="00B76B37">
              <w:rPr>
                <w:rFonts w:ascii="Times New Roman" w:eastAsia="Calibri" w:hAnsi="Times New Roman" w:cs="Times New Roman"/>
              </w:rPr>
              <w:t xml:space="preserve">Отдел по ГО, ЧС и АТД, ОМВД России по городскому округу Зарайск Московской области, Управление образования администрации, Комитет по КФКС </w:t>
            </w:r>
            <w:proofErr w:type="spellStart"/>
            <w:r w:rsidRPr="00B76B37">
              <w:rPr>
                <w:rFonts w:ascii="Times New Roman" w:eastAsia="Calibri" w:hAnsi="Times New Roman" w:cs="Times New Roman"/>
              </w:rPr>
              <w:t>РсДиМ</w:t>
            </w:r>
            <w:proofErr w:type="spellEnd"/>
            <w:r w:rsidRPr="00B76B37">
              <w:rPr>
                <w:rFonts w:ascii="Times New Roman" w:eastAsia="Calibri" w:hAnsi="Times New Roman" w:cs="Times New Roman"/>
              </w:rPr>
              <w:t>, собственник и торговых объектов</w:t>
            </w:r>
          </w:p>
        </w:tc>
        <w:tc>
          <w:tcPr>
            <w:tcW w:w="2046" w:type="dxa"/>
            <w:vMerge w:val="restart"/>
          </w:tcPr>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Увеличение доли коммерческих объектов,  подъездов многоквартирных домов, социальных объектов и мест с массовым пребыванием людей, оборудованных системами видеонаблюдения и подключенных к системе технологического обеспечения региональной общественной безопасности и оперативного управления «Безопасный </w:t>
            </w:r>
            <w:r w:rsidRPr="00B76B37">
              <w:rPr>
                <w:rFonts w:ascii="Times New Roman" w:eastAsia="Calibri" w:hAnsi="Times New Roman" w:cs="Times New Roman"/>
              </w:rPr>
              <w:lastRenderedPageBreak/>
              <w:t>регион»</w:t>
            </w:r>
          </w:p>
        </w:tc>
      </w:tr>
      <w:tr w:rsidR="0048141A" w:rsidRPr="00B76B37" w:rsidTr="0048141A">
        <w:trPr>
          <w:trHeight w:val="418"/>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567"/>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49"/>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076B71" w:rsidP="0048141A">
            <w:pPr>
              <w:spacing w:after="200" w:line="276" w:lineRule="auto"/>
              <w:jc w:val="center"/>
              <w:rPr>
                <w:rFonts w:ascii="Times New Roman" w:eastAsia="Calibri" w:hAnsi="Times New Roman" w:cs="Times New Roman"/>
              </w:rPr>
            </w:pPr>
            <w:r>
              <w:rPr>
                <w:rFonts w:ascii="Times New Roman" w:eastAsia="Calibri" w:hAnsi="Times New Roman" w:cs="Times New Roman"/>
              </w:rPr>
              <w:t>2844</w:t>
            </w:r>
            <w:r w:rsidR="009D2804">
              <w:rPr>
                <w:rFonts w:ascii="Times New Roman" w:eastAsia="Calibri" w:hAnsi="Times New Roman" w:cs="Times New Roman"/>
              </w:rPr>
              <w:t>4</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3446</w:t>
            </w:r>
          </w:p>
        </w:tc>
        <w:tc>
          <w:tcPr>
            <w:tcW w:w="992" w:type="dxa"/>
          </w:tcPr>
          <w:p w:rsidR="0048141A" w:rsidRPr="0096724A"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5</w:t>
            </w:r>
            <w:r>
              <w:rPr>
                <w:rFonts w:ascii="Times New Roman" w:eastAsia="Calibri" w:hAnsi="Times New Roman" w:cs="Times New Roman"/>
              </w:rPr>
              <w:t>648</w:t>
            </w:r>
          </w:p>
        </w:tc>
        <w:tc>
          <w:tcPr>
            <w:tcW w:w="1134" w:type="dxa"/>
          </w:tcPr>
          <w:p w:rsidR="0048141A" w:rsidRPr="00B76B37" w:rsidRDefault="00076B71" w:rsidP="0048141A">
            <w:pPr>
              <w:spacing w:after="200" w:line="276" w:lineRule="auto"/>
              <w:jc w:val="center"/>
              <w:rPr>
                <w:rFonts w:ascii="Times New Roman" w:eastAsia="Calibri" w:hAnsi="Times New Roman" w:cs="Times New Roman"/>
              </w:rPr>
            </w:pPr>
            <w:r>
              <w:rPr>
                <w:rFonts w:ascii="Times New Roman" w:eastAsia="Calibri" w:hAnsi="Times New Roman" w:cs="Times New Roman"/>
              </w:rPr>
              <w:t>7350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10000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2000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4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296"/>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4.1.</w:t>
            </w:r>
          </w:p>
        </w:tc>
        <w:tc>
          <w:tcPr>
            <w:tcW w:w="1842"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04.01</w:t>
            </w:r>
            <w:r w:rsidRPr="00B76B37">
              <w:rPr>
                <w:rFonts w:ascii="Times New Roman" w:eastAsia="Calibri" w:hAnsi="Times New Roman" w:cs="Times New Roman"/>
              </w:rPr>
              <w:t xml:space="preserve"> Оказание услуг по предоставлению видеоизображения для системы технологического обеспечения региональной общественной безопасности и оперативного управления «Безопасный регион»</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076B71" w:rsidP="0048141A">
            <w:pPr>
              <w:spacing w:after="200" w:line="276" w:lineRule="auto"/>
              <w:jc w:val="center"/>
              <w:rPr>
                <w:rFonts w:ascii="Times New Roman" w:eastAsia="Calibri" w:hAnsi="Times New Roman" w:cs="Times New Roman"/>
                <w:b/>
              </w:rPr>
            </w:pPr>
            <w:r>
              <w:rPr>
                <w:rFonts w:ascii="Times New Roman" w:eastAsia="Calibri" w:hAnsi="Times New Roman" w:cs="Times New Roman"/>
                <w:b/>
              </w:rPr>
              <w:t>27348</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3446</w:t>
            </w:r>
          </w:p>
        </w:tc>
        <w:tc>
          <w:tcPr>
            <w:tcW w:w="992" w:type="dxa"/>
          </w:tcPr>
          <w:p w:rsidR="0048141A" w:rsidRPr="0096724A" w:rsidRDefault="0048141A" w:rsidP="0048141A">
            <w:pPr>
              <w:spacing w:after="200" w:line="276" w:lineRule="auto"/>
              <w:jc w:val="center"/>
              <w:rPr>
                <w:rFonts w:ascii="Times New Roman" w:eastAsia="Calibri" w:hAnsi="Times New Roman" w:cs="Times New Roman"/>
                <w:b/>
              </w:rPr>
            </w:pPr>
            <w:r>
              <w:rPr>
                <w:rFonts w:ascii="Times New Roman" w:eastAsia="Calibri" w:hAnsi="Times New Roman" w:cs="Times New Roman"/>
                <w:b/>
              </w:rPr>
              <w:t>4552</w:t>
            </w:r>
          </w:p>
        </w:tc>
        <w:tc>
          <w:tcPr>
            <w:tcW w:w="1134" w:type="dxa"/>
          </w:tcPr>
          <w:p w:rsidR="0048141A" w:rsidRPr="00B76B37" w:rsidRDefault="0048141A" w:rsidP="00076B71">
            <w:pPr>
              <w:spacing w:after="200" w:line="276" w:lineRule="auto"/>
              <w:rPr>
                <w:rFonts w:ascii="Times New Roman" w:eastAsia="Calibri" w:hAnsi="Times New Roman" w:cs="Times New Roman"/>
                <w:b/>
              </w:rPr>
            </w:pPr>
            <w:r w:rsidRPr="00B76B37">
              <w:rPr>
                <w:rFonts w:ascii="Times New Roman" w:eastAsia="Calibri" w:hAnsi="Times New Roman" w:cs="Times New Roman"/>
                <w:b/>
              </w:rPr>
              <w:t xml:space="preserve">   </w:t>
            </w:r>
            <w:r w:rsidR="00076B71">
              <w:rPr>
                <w:rFonts w:ascii="Times New Roman" w:eastAsia="Calibri" w:hAnsi="Times New Roman" w:cs="Times New Roman"/>
                <w:b/>
              </w:rPr>
              <w:t>7350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10000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2000</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Отдел по ГО, ЧС и АТД, ОМВД России по городскому округу Зарайск Московской области</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Предоставление видеоинформации для системы технологического обеспечения региональной общественной безопасности и оперативного управления «Безопасный регион»</w:t>
            </w:r>
          </w:p>
        </w:tc>
      </w:tr>
      <w:tr w:rsidR="0048141A" w:rsidRPr="00B76B37" w:rsidTr="0048141A">
        <w:trPr>
          <w:trHeight w:val="862"/>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786"/>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032"/>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076B71" w:rsidP="0048141A">
            <w:pPr>
              <w:spacing w:after="200" w:line="276" w:lineRule="auto"/>
              <w:jc w:val="center"/>
              <w:rPr>
                <w:rFonts w:ascii="Times New Roman" w:eastAsia="Calibri" w:hAnsi="Times New Roman" w:cs="Times New Roman"/>
              </w:rPr>
            </w:pPr>
            <w:r>
              <w:rPr>
                <w:rFonts w:ascii="Times New Roman" w:eastAsia="Calibri" w:hAnsi="Times New Roman" w:cs="Times New Roman"/>
              </w:rPr>
              <w:t>27348</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3446</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Pr>
                <w:rFonts w:ascii="Times New Roman" w:eastAsia="Calibri" w:hAnsi="Times New Roman" w:cs="Times New Roman"/>
              </w:rPr>
              <w:t>4552</w:t>
            </w:r>
          </w:p>
        </w:tc>
        <w:tc>
          <w:tcPr>
            <w:tcW w:w="1134" w:type="dxa"/>
          </w:tcPr>
          <w:p w:rsidR="0048141A" w:rsidRPr="00B76B37" w:rsidRDefault="00076B71" w:rsidP="0048141A">
            <w:pPr>
              <w:spacing w:after="200" w:line="276" w:lineRule="auto"/>
              <w:jc w:val="center"/>
              <w:rPr>
                <w:rFonts w:ascii="Times New Roman" w:eastAsia="Calibri" w:hAnsi="Times New Roman" w:cs="Times New Roman"/>
              </w:rPr>
            </w:pPr>
            <w:r>
              <w:rPr>
                <w:rFonts w:ascii="Times New Roman" w:eastAsia="Calibri" w:hAnsi="Times New Roman" w:cs="Times New Roman"/>
              </w:rPr>
              <w:t>7350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10000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2000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560"/>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49"/>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4.2.</w:t>
            </w:r>
          </w:p>
        </w:tc>
        <w:tc>
          <w:tcPr>
            <w:tcW w:w="1842"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04.02</w:t>
            </w:r>
            <w:r w:rsidRPr="00B76B37">
              <w:rPr>
                <w:rFonts w:ascii="Times New Roman" w:eastAsia="Calibri" w:hAnsi="Times New Roman" w:cs="Times New Roman"/>
              </w:rPr>
              <w:t xml:space="preserve"> Проведение работ по установке видеокамер с подключением к системе «Безопасный регион» на подъездах многоквартирных домов</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48141A" w:rsidRPr="00B76B37" w:rsidRDefault="0048141A" w:rsidP="0048141A">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rPr>
              <w:t>Отдел по ГО, ЧС и АТД администрации, отдел ЖКХ администрации</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Установка видеокамер с подключением к системе «Безопасный регион» на подъездах многоквартирных домов</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49"/>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49"/>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49"/>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49"/>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841"/>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4.3.</w:t>
            </w:r>
          </w:p>
        </w:tc>
        <w:tc>
          <w:tcPr>
            <w:tcW w:w="1842"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04.03</w:t>
            </w:r>
            <w:r w:rsidRPr="00B76B37">
              <w:rPr>
                <w:rFonts w:ascii="Times New Roman" w:eastAsia="Calibri" w:hAnsi="Times New Roman" w:cs="Times New Roman"/>
              </w:rPr>
              <w:t xml:space="preserve"> Обслуживание, модернизация и развитие системы «Безопасный регион»</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Pr>
                <w:rFonts w:ascii="Times New Roman" w:eastAsia="Calibri" w:hAnsi="Times New Roman" w:cs="Times New Roman"/>
                <w:b/>
              </w:rPr>
              <w:t>1096</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Pr>
                <w:rFonts w:ascii="Times New Roman" w:eastAsia="Calibri" w:hAnsi="Times New Roman" w:cs="Times New Roman"/>
                <w:b/>
              </w:rPr>
              <w:t>1096</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Отдел по ГО, ЧС и АТД</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Поддержание в исправном состоянии, модернизация </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оборудования и развитие системы «Безопасный регион»</w:t>
            </w:r>
          </w:p>
        </w:tc>
      </w:tr>
      <w:tr w:rsidR="0048141A" w:rsidRPr="00B76B37" w:rsidTr="0048141A">
        <w:trPr>
          <w:trHeight w:val="1046"/>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769"/>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000"/>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Pr>
                <w:rFonts w:ascii="Times New Roman" w:eastAsia="Calibri" w:hAnsi="Times New Roman" w:cs="Times New Roman"/>
              </w:rPr>
              <w:t>1096</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Pr>
                <w:rFonts w:ascii="Times New Roman" w:eastAsia="Calibri" w:hAnsi="Times New Roman" w:cs="Times New Roman"/>
              </w:rPr>
              <w:t>1096</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496"/>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87"/>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4.4.</w:t>
            </w:r>
          </w:p>
        </w:tc>
        <w:tc>
          <w:tcPr>
            <w:tcW w:w="1842" w:type="dxa"/>
            <w:vMerge w:val="restart"/>
          </w:tcPr>
          <w:p w:rsidR="0048141A" w:rsidRPr="00B76B37" w:rsidRDefault="0048141A" w:rsidP="0048141A">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b/>
              </w:rPr>
              <w:t>Мероприятие 04.04</w:t>
            </w:r>
            <w:r w:rsidRPr="00B76B37">
              <w:rPr>
                <w:rFonts w:ascii="Times New Roman" w:eastAsia="Calibri" w:hAnsi="Times New Roman" w:cs="Times New Roman"/>
              </w:rPr>
              <w:t xml:space="preserve"> Обеспечение установки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 (</w:t>
            </w:r>
            <w:proofErr w:type="spellStart"/>
            <w:r w:rsidRPr="00B76B37">
              <w:rPr>
                <w:rFonts w:ascii="Times New Roman" w:eastAsia="Calibri" w:hAnsi="Times New Roman" w:cs="Times New Roman"/>
              </w:rPr>
              <w:t>неденежное</w:t>
            </w:r>
            <w:proofErr w:type="spellEnd"/>
            <w:r w:rsidRPr="00B76B37">
              <w:rPr>
                <w:rFonts w:ascii="Times New Roman" w:eastAsia="Calibri" w:hAnsi="Times New Roman" w:cs="Times New Roman"/>
              </w:rPr>
              <w:t>)</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Собственники объектов</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Установка на коммерческих объектах видеокамер с подключением к системе «Безопасный регион», а также интеграция имеющихся средств видеонаблюдения коммерческих объектов в систему «Безопасный регион»</w:t>
            </w:r>
          </w:p>
        </w:tc>
      </w:tr>
      <w:tr w:rsidR="0048141A" w:rsidRPr="00B76B37" w:rsidTr="0048141A">
        <w:trPr>
          <w:trHeight w:val="418"/>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567"/>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49"/>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4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45"/>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4.5</w:t>
            </w:r>
          </w:p>
        </w:tc>
        <w:tc>
          <w:tcPr>
            <w:tcW w:w="1842" w:type="dxa"/>
            <w:vMerge w:val="restart"/>
          </w:tcPr>
          <w:p w:rsidR="0048141A"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Мероприятие 04.</w:t>
            </w:r>
            <w:r>
              <w:rPr>
                <w:rFonts w:ascii="Times New Roman" w:eastAsia="Calibri" w:hAnsi="Times New Roman" w:cs="Times New Roman"/>
                <w:b/>
              </w:rPr>
              <w:t>12</w:t>
            </w:r>
          </w:p>
          <w:p w:rsidR="0048141A" w:rsidRPr="00BB7EDA"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B7EDA">
              <w:rPr>
                <w:rFonts w:ascii="Times New Roman" w:eastAsia="Calibri" w:hAnsi="Times New Roman" w:cs="Times New Roman"/>
              </w:rPr>
              <w:t>Внедрение современных средств наблюдения и оповещения о правонарушениях в подъездах многоквартирных домов Московской области</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2022-2024гг.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B7EDA">
              <w:rPr>
                <w:rFonts w:ascii="Times New Roman" w:eastAsia="Calibri" w:hAnsi="Times New Roman" w:cs="Times New Roman"/>
              </w:rPr>
              <w:t>Отдел по ГО, ЧС и АТД администрации, отдел ЖКХ администрации</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B7EDA">
              <w:rPr>
                <w:rFonts w:ascii="Times New Roman" w:eastAsia="Calibri" w:hAnsi="Times New Roman" w:cs="Times New Roman"/>
              </w:rPr>
              <w:t xml:space="preserve">Установка в подъездах многоквартирных домов </w:t>
            </w:r>
            <w:r>
              <w:rPr>
                <w:rFonts w:ascii="Times New Roman" w:eastAsia="Calibri" w:hAnsi="Times New Roman" w:cs="Times New Roman"/>
              </w:rPr>
              <w:t xml:space="preserve">городского округа  </w:t>
            </w:r>
            <w:r w:rsidRPr="00BB7EDA">
              <w:rPr>
                <w:rFonts w:ascii="Times New Roman" w:eastAsia="Calibri" w:hAnsi="Times New Roman" w:cs="Times New Roman"/>
              </w:rPr>
              <w:t>видеокамер с подключением к системе  «Безопасный регион», а также интеграция имеющихся средств видеонаблюдения в подъездах в систему «Безопасный регион»</w:t>
            </w:r>
          </w:p>
        </w:tc>
      </w:tr>
      <w:tr w:rsidR="0048141A" w:rsidRPr="00B76B37" w:rsidTr="0048141A">
        <w:trPr>
          <w:trHeight w:val="34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4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4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4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287"/>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5.</w:t>
            </w:r>
          </w:p>
        </w:tc>
        <w:tc>
          <w:tcPr>
            <w:tcW w:w="1842" w:type="dxa"/>
            <w:vMerge w:val="restart"/>
          </w:tcPr>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b/>
              </w:rPr>
              <w:t>Основное мероприятие 05.</w:t>
            </w:r>
            <w:r w:rsidRPr="00B76B37">
              <w:rPr>
                <w:rFonts w:ascii="Times New Roman" w:eastAsia="Calibri" w:hAnsi="Times New Roman" w:cs="Times New Roman"/>
              </w:rPr>
              <w:t xml:space="preserve"> </w:t>
            </w:r>
            <w:r w:rsidRPr="00B76B37">
              <w:rPr>
                <w:rFonts w:ascii="Times New Roman" w:eastAsia="Calibri" w:hAnsi="Times New Roman" w:cs="Times New Roman"/>
                <w:sz w:val="28"/>
              </w:rPr>
              <w:t xml:space="preserve"> </w:t>
            </w:r>
            <w:r w:rsidRPr="00B76B37">
              <w:rPr>
                <w:rFonts w:ascii="Times New Roman" w:eastAsia="Calibri" w:hAnsi="Times New Roman" w:cs="Times New Roman"/>
              </w:rPr>
              <w:t>Профилактика наркомании и токсикомании, проведение ежегодных медицинских осмотров школьников и студентов, обучающихся в образовательных организациях Московской области, с целью раннего выявления незаконного потребления наркотических средств и психотропных веществ, медицинских осмотров призывников в Военном комиссариате Московской области.</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120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28</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24</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24</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24</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Отдел по ГО, ЧС и АТД,</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ОМВД России по городскому округу Зарайск Московской области,</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Зарайский центр занятости населения,</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Управление образования,</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Комитет по КФКС </w:t>
            </w:r>
            <w:proofErr w:type="spellStart"/>
            <w:r w:rsidRPr="00B76B37">
              <w:rPr>
                <w:rFonts w:ascii="Times New Roman" w:eastAsia="Calibri" w:hAnsi="Times New Roman" w:cs="Times New Roman"/>
              </w:rPr>
              <w:t>РсДиМ</w:t>
            </w:r>
            <w:proofErr w:type="spellEnd"/>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Увеличение числа лиц, состоящих на диспансерном наблюдении с диагнозом «Употребление наркотиков с вредными последствиями»</w:t>
            </w:r>
          </w:p>
        </w:tc>
      </w:tr>
      <w:tr w:rsidR="0048141A" w:rsidRPr="00B76B37" w:rsidTr="0048141A">
        <w:trPr>
          <w:trHeight w:val="55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5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120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28</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24</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24</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24</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287"/>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5.1.</w:t>
            </w:r>
          </w:p>
        </w:tc>
        <w:tc>
          <w:tcPr>
            <w:tcW w:w="1842" w:type="dxa"/>
            <w:vMerge w:val="restart"/>
          </w:tcPr>
          <w:p w:rsidR="0048141A" w:rsidRPr="00B76B37" w:rsidRDefault="0048141A" w:rsidP="0048141A">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b/>
              </w:rPr>
              <w:t>Мероприятие 05.01</w:t>
            </w:r>
            <w:r w:rsidRPr="00B76B37">
              <w:rPr>
                <w:rFonts w:ascii="Times New Roman" w:eastAsia="Calibri" w:hAnsi="Times New Roman" w:cs="Times New Roman"/>
              </w:rPr>
              <w:t xml:space="preserve"> Профилактика наркомании и токсикомании, проведение ежегодных медицинских осмотров школьников и студентов, обучающихся в образовательных </w:t>
            </w:r>
            <w:r w:rsidRPr="00B76B37">
              <w:rPr>
                <w:rFonts w:ascii="Times New Roman" w:eastAsia="Calibri" w:hAnsi="Times New Roman" w:cs="Times New Roman"/>
              </w:rPr>
              <w:lastRenderedPageBreak/>
              <w:t>организациях Московской области,</w:t>
            </w:r>
          </w:p>
          <w:p w:rsidR="0048141A" w:rsidRPr="00B76B37" w:rsidRDefault="0048141A" w:rsidP="0048141A">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с целью раннего выявления незаконного потребления наркотических средств и психотропных веществ </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2020-2024 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Управление образования администрации, </w:t>
            </w:r>
            <w:r w:rsidRPr="00B76B37">
              <w:rPr>
                <w:rFonts w:ascii="Times New Roman" w:eastAsia="Calibri" w:hAnsi="Times New Roman" w:cs="Times New Roman"/>
                <w:sz w:val="28"/>
              </w:rPr>
              <w:t xml:space="preserve"> </w:t>
            </w:r>
            <w:r w:rsidRPr="00B76B37">
              <w:rPr>
                <w:rFonts w:ascii="Times New Roman" w:eastAsia="Calibri" w:hAnsi="Times New Roman" w:cs="Times New Roman"/>
              </w:rPr>
              <w:t>Отдел по ГО, ЧС и АТД администрации</w:t>
            </w:r>
          </w:p>
        </w:tc>
        <w:tc>
          <w:tcPr>
            <w:tcW w:w="2046" w:type="dxa"/>
            <w:vMerge w:val="restart"/>
          </w:tcPr>
          <w:p w:rsidR="0048141A" w:rsidRPr="00B76B37" w:rsidRDefault="0048141A" w:rsidP="0048141A">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rPr>
              <w:t>Увеличение числа лиц, состоящих на диспансерном наблюдении с диагнозом «Употребление наркотиков с вредными последствиями»</w:t>
            </w:r>
          </w:p>
          <w:p w:rsidR="0048141A" w:rsidRPr="00B76B37" w:rsidRDefault="0048141A" w:rsidP="0048141A">
            <w:pPr>
              <w:widowControl w:val="0"/>
              <w:autoSpaceDE w:val="0"/>
              <w:autoSpaceDN w:val="0"/>
              <w:adjustRightInd w:val="0"/>
              <w:spacing w:after="0" w:line="240" w:lineRule="auto"/>
              <w:rPr>
                <w:rFonts w:ascii="Times New Roman" w:eastAsia="Calibri" w:hAnsi="Times New Roman" w:cs="Times New Roman"/>
              </w:rPr>
            </w:pPr>
          </w:p>
          <w:p w:rsidR="0048141A" w:rsidRPr="00B76B37" w:rsidRDefault="0048141A" w:rsidP="0048141A">
            <w:pPr>
              <w:widowControl w:val="0"/>
              <w:autoSpaceDE w:val="0"/>
              <w:autoSpaceDN w:val="0"/>
              <w:adjustRightInd w:val="0"/>
              <w:spacing w:after="0" w:line="240" w:lineRule="auto"/>
              <w:rPr>
                <w:rFonts w:ascii="Times New Roman" w:eastAsia="Calibri" w:hAnsi="Times New Roman" w:cs="Times New Roman"/>
              </w:rPr>
            </w:pPr>
          </w:p>
        </w:tc>
      </w:tr>
      <w:tr w:rsidR="0048141A" w:rsidRPr="00B76B37" w:rsidTr="0048141A">
        <w:trPr>
          <w:trHeight w:val="55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5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5.2</w:t>
            </w:r>
          </w:p>
        </w:tc>
        <w:tc>
          <w:tcPr>
            <w:tcW w:w="1842"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Мероприятие 05.02</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Проведение антинаркотических мероприятий с использованием профилактических программ, одобренных Министерством образования Московской области</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2021-2024 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rPr>
                <w:rFonts w:ascii="Times New Roman" w:eastAsia="Calibri" w:hAnsi="Times New Roman" w:cs="Times New Roman"/>
                <w:b/>
              </w:rPr>
            </w:pPr>
            <w:r w:rsidRPr="00B76B37">
              <w:rPr>
                <w:rFonts w:ascii="Times New Roman" w:eastAsia="Calibri" w:hAnsi="Times New Roman" w:cs="Times New Roman"/>
                <w:b/>
              </w:rPr>
              <w:t xml:space="preserve">       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Управление образования администрации</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Pr>
                <w:rFonts w:ascii="Times New Roman" w:eastAsia="Calibri" w:hAnsi="Times New Roman" w:cs="Times New Roman"/>
              </w:rPr>
              <w:t>Внедрение в образователь</w:t>
            </w:r>
            <w:r w:rsidRPr="00B76B37">
              <w:rPr>
                <w:rFonts w:ascii="Times New Roman" w:eastAsia="Calibri" w:hAnsi="Times New Roman" w:cs="Times New Roman"/>
              </w:rPr>
              <w:t>ных организациях профилактических программ антинаркотической направленности</w:t>
            </w: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240"/>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5.3.</w:t>
            </w:r>
          </w:p>
        </w:tc>
        <w:tc>
          <w:tcPr>
            <w:tcW w:w="1842"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05.03</w:t>
            </w:r>
            <w:r w:rsidRPr="00B76B37">
              <w:rPr>
                <w:rFonts w:ascii="Times New Roman" w:eastAsia="Calibri" w:hAnsi="Times New Roman" w:cs="Times New Roman"/>
              </w:rPr>
              <w:t xml:space="preserve"> Обучение педагогов и волонтеров методикам проведения профилактических занятий с использованием программ, одобренных Министерством образования Московской области</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 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rPr>
                <w:rFonts w:ascii="Times New Roman" w:eastAsia="Calibri" w:hAnsi="Times New Roman" w:cs="Times New Roman"/>
                <w:b/>
              </w:rPr>
            </w:pPr>
            <w:r w:rsidRPr="00B76B37">
              <w:rPr>
                <w:rFonts w:ascii="Times New Roman" w:eastAsia="Calibri" w:hAnsi="Times New Roman" w:cs="Times New Roman"/>
                <w:b/>
              </w:rPr>
              <w:t xml:space="preserve">       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Управление образования, Отдел по ГО, ЧС и АТД,</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Комитет по КФКС </w:t>
            </w:r>
            <w:proofErr w:type="spellStart"/>
            <w:r w:rsidRPr="00B76B37">
              <w:rPr>
                <w:rFonts w:ascii="Times New Roman" w:eastAsia="Calibri" w:hAnsi="Times New Roman" w:cs="Times New Roman"/>
              </w:rPr>
              <w:t>РсДиМ</w:t>
            </w:r>
            <w:proofErr w:type="spellEnd"/>
            <w:r w:rsidRPr="00B76B37">
              <w:rPr>
                <w:rFonts w:ascii="Times New Roman" w:eastAsia="Calibri" w:hAnsi="Times New Roman" w:cs="Times New Roman"/>
              </w:rPr>
              <w:t xml:space="preserve"> администрации</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Обучение педагогов и волонтеров методикам проведения профилактических занятий</w:t>
            </w:r>
          </w:p>
        </w:tc>
      </w:tr>
      <w:tr w:rsidR="0048141A" w:rsidRPr="00B76B37" w:rsidTr="0048141A">
        <w:trPr>
          <w:trHeight w:val="92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736"/>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03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480"/>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287"/>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5.4.</w:t>
            </w:r>
          </w:p>
        </w:tc>
        <w:tc>
          <w:tcPr>
            <w:tcW w:w="1842" w:type="dxa"/>
            <w:vMerge w:val="restart"/>
          </w:tcPr>
          <w:p w:rsidR="0048141A" w:rsidRPr="00B76B37" w:rsidRDefault="0048141A" w:rsidP="0048141A">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b/>
              </w:rPr>
              <w:t xml:space="preserve">Мероприятие </w:t>
            </w:r>
            <w:r w:rsidRPr="00B76B37">
              <w:rPr>
                <w:rFonts w:ascii="Times New Roman" w:eastAsia="Calibri" w:hAnsi="Times New Roman" w:cs="Times New Roman"/>
                <w:b/>
              </w:rPr>
              <w:lastRenderedPageBreak/>
              <w:t>05.04</w:t>
            </w:r>
            <w:r w:rsidRPr="00B76B37">
              <w:rPr>
                <w:rFonts w:ascii="Times New Roman" w:eastAsia="Calibri" w:hAnsi="Times New Roman" w:cs="Times New Roman"/>
              </w:rPr>
              <w:t xml:space="preserve"> Изготовление и размещение рекламы, агитационных материалов направленных на: информирование общественности и целевых групп профилактики о государственной стратегии, а также реализуемой профилактической деятельности в отношении наркомании; - формирования общественного мнения, направленного на изменение норм, связанных с поведением «риска», и пропаганду ценностей здорового образа жизни; - информирование о рисках, связанных с наркотиками;                        - стимулирование подростков и молодежи и их родителей к обращению за психологической </w:t>
            </w:r>
            <w:r>
              <w:rPr>
                <w:rFonts w:ascii="Times New Roman" w:eastAsia="Calibri" w:hAnsi="Times New Roman" w:cs="Times New Roman"/>
              </w:rPr>
              <w:t>и иной профессиональной помощью</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2020-</w:t>
            </w:r>
            <w:r w:rsidRPr="00B76B37">
              <w:rPr>
                <w:rFonts w:ascii="Times New Roman" w:eastAsia="Calibri" w:hAnsi="Times New Roman" w:cs="Times New Roman"/>
              </w:rPr>
              <w:lastRenderedPageBreak/>
              <w:t>2024 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lastRenderedPageBreak/>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100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28</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24</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24</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24</w:t>
            </w:r>
          </w:p>
        </w:tc>
        <w:tc>
          <w:tcPr>
            <w:tcW w:w="1843" w:type="dxa"/>
            <w:vMerge w:val="restart"/>
          </w:tcPr>
          <w:p w:rsidR="0048141A" w:rsidRPr="00B76B37" w:rsidRDefault="0048141A" w:rsidP="0048141A">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rPr>
              <w:t xml:space="preserve">Отдел по ГО, ЧС </w:t>
            </w:r>
            <w:r w:rsidRPr="00B76B37">
              <w:rPr>
                <w:rFonts w:ascii="Times New Roman" w:eastAsia="Calibri" w:hAnsi="Times New Roman" w:cs="Times New Roman"/>
              </w:rPr>
              <w:lastRenderedPageBreak/>
              <w:t xml:space="preserve">и АТД администрации </w:t>
            </w:r>
          </w:p>
        </w:tc>
        <w:tc>
          <w:tcPr>
            <w:tcW w:w="2046" w:type="dxa"/>
            <w:vMerge w:val="restart"/>
          </w:tcPr>
          <w:p w:rsidR="0048141A" w:rsidRPr="00B76B37" w:rsidRDefault="0048141A" w:rsidP="0048141A">
            <w:pPr>
              <w:widowControl w:val="0"/>
              <w:autoSpaceDE w:val="0"/>
              <w:autoSpaceDN w:val="0"/>
              <w:adjustRightInd w:val="0"/>
              <w:spacing w:after="0" w:line="240" w:lineRule="auto"/>
              <w:rPr>
                <w:rFonts w:ascii="Times New Roman" w:eastAsia="Calibri" w:hAnsi="Times New Roman" w:cs="Times New Roman"/>
              </w:rPr>
            </w:pPr>
            <w:r w:rsidRPr="00B76B37">
              <w:rPr>
                <w:rFonts w:ascii="Times New Roman" w:eastAsia="Calibri" w:hAnsi="Times New Roman" w:cs="Times New Roman"/>
              </w:rPr>
              <w:lastRenderedPageBreak/>
              <w:t xml:space="preserve">Размещение </w:t>
            </w:r>
            <w:r w:rsidRPr="00B76B37">
              <w:rPr>
                <w:rFonts w:ascii="Times New Roman" w:eastAsia="Calibri" w:hAnsi="Times New Roman" w:cs="Times New Roman"/>
              </w:rPr>
              <w:lastRenderedPageBreak/>
              <w:t>рекламы, агитационных материалов антинаркотической направленности</w:t>
            </w:r>
          </w:p>
        </w:tc>
      </w:tr>
      <w:tr w:rsidR="0048141A" w:rsidRPr="00B76B37" w:rsidTr="0048141A">
        <w:trPr>
          <w:trHeight w:val="55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5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100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28</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24</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24</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24</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5.5.</w:t>
            </w:r>
          </w:p>
        </w:tc>
        <w:tc>
          <w:tcPr>
            <w:tcW w:w="1842"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05.05</w:t>
            </w:r>
            <w:r w:rsidRPr="00B76B37">
              <w:rPr>
                <w:rFonts w:ascii="Times New Roman" w:eastAsia="Calibri" w:hAnsi="Times New Roman" w:cs="Times New Roman"/>
              </w:rPr>
              <w:t xml:space="preserve"> Организация и проведение на территории городского округа антинаркотических месячников, приуроченных к Международному дню борьбы с наркоманией и наркобизнесом и к проведению в образовательных организациях социально-психологического и медицинского тестирования</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2021-2024гг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       </w:t>
            </w:r>
          </w:p>
        </w:tc>
        <w:tc>
          <w:tcPr>
            <w:tcW w:w="6662" w:type="dxa"/>
            <w:gridSpan w:val="6"/>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 пределах средств, предусмотренных на обеспечение деятельности администрации городского округа Зарайск Московской области</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Ежегодное проведение мероприятий в рамках антинаркотических месячников</w:t>
            </w: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6662" w:type="dxa"/>
            <w:gridSpan w:val="6"/>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6662" w:type="dxa"/>
            <w:gridSpan w:val="6"/>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6662" w:type="dxa"/>
            <w:gridSpan w:val="6"/>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769"/>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6662" w:type="dxa"/>
            <w:gridSpan w:val="6"/>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260"/>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7.</w:t>
            </w:r>
          </w:p>
        </w:tc>
        <w:tc>
          <w:tcPr>
            <w:tcW w:w="1842" w:type="dxa"/>
            <w:vMerge w:val="restart"/>
          </w:tcPr>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b/>
              </w:rPr>
              <w:t>Основное мероприятие 07.</w:t>
            </w:r>
            <w:r w:rsidRPr="00B76B37">
              <w:rPr>
                <w:rFonts w:ascii="Times New Roman" w:eastAsia="Calibri" w:hAnsi="Times New Roman" w:cs="Times New Roman"/>
              </w:rPr>
              <w:t xml:space="preserve"> </w:t>
            </w:r>
          </w:p>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rPr>
              <w:t>Развитие похоронного дела на территории Московской области</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48141A" w:rsidP="00076B71">
            <w:pPr>
              <w:spacing w:after="200" w:line="276" w:lineRule="auto"/>
              <w:jc w:val="center"/>
              <w:rPr>
                <w:rFonts w:ascii="Times New Roman" w:eastAsia="Calibri" w:hAnsi="Times New Roman" w:cs="Times New Roman"/>
                <w:b/>
              </w:rPr>
            </w:pPr>
            <w:r>
              <w:rPr>
                <w:rFonts w:ascii="Times New Roman" w:eastAsia="Calibri" w:hAnsi="Times New Roman" w:cs="Times New Roman"/>
                <w:b/>
              </w:rPr>
              <w:t>11</w:t>
            </w:r>
            <w:r w:rsidR="00076B71">
              <w:rPr>
                <w:rFonts w:ascii="Times New Roman" w:eastAsia="Calibri" w:hAnsi="Times New Roman" w:cs="Times New Roman"/>
                <w:b/>
              </w:rPr>
              <w:t>27</w:t>
            </w:r>
            <w:r>
              <w:rPr>
                <w:rFonts w:ascii="Times New Roman" w:eastAsia="Calibri" w:hAnsi="Times New Roman" w:cs="Times New Roman"/>
                <w:b/>
              </w:rPr>
              <w:t>55</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18894</w:t>
            </w:r>
          </w:p>
        </w:tc>
        <w:tc>
          <w:tcPr>
            <w:tcW w:w="992" w:type="dxa"/>
          </w:tcPr>
          <w:p w:rsidR="0048141A" w:rsidRPr="0096724A" w:rsidRDefault="0048141A" w:rsidP="0048141A">
            <w:pPr>
              <w:spacing w:after="200" w:line="276" w:lineRule="auto"/>
              <w:jc w:val="center"/>
              <w:rPr>
                <w:rFonts w:ascii="Times New Roman" w:eastAsia="Calibri" w:hAnsi="Times New Roman" w:cs="Times New Roman"/>
                <w:b/>
              </w:rPr>
            </w:pPr>
            <w:r>
              <w:rPr>
                <w:rFonts w:ascii="Times New Roman" w:eastAsia="Calibri" w:hAnsi="Times New Roman" w:cs="Times New Roman"/>
                <w:b/>
              </w:rPr>
              <w:t>21922</w:t>
            </w:r>
          </w:p>
        </w:tc>
        <w:tc>
          <w:tcPr>
            <w:tcW w:w="1134" w:type="dxa"/>
          </w:tcPr>
          <w:p w:rsidR="0048141A" w:rsidRPr="00B76B37" w:rsidRDefault="0048141A" w:rsidP="00076B71">
            <w:pPr>
              <w:spacing w:after="200" w:line="276" w:lineRule="auto"/>
              <w:jc w:val="center"/>
              <w:rPr>
                <w:rFonts w:ascii="Times New Roman" w:eastAsia="Calibri" w:hAnsi="Times New Roman" w:cs="Times New Roman"/>
                <w:b/>
                <w:highlight w:val="yellow"/>
              </w:rPr>
            </w:pPr>
            <w:r w:rsidRPr="00B76B37">
              <w:rPr>
                <w:rFonts w:ascii="Times New Roman" w:eastAsia="Calibri" w:hAnsi="Times New Roman" w:cs="Times New Roman"/>
                <w:b/>
              </w:rPr>
              <w:t>2</w:t>
            </w:r>
            <w:r w:rsidR="00076B71">
              <w:rPr>
                <w:rFonts w:ascii="Times New Roman" w:eastAsia="Calibri" w:hAnsi="Times New Roman" w:cs="Times New Roman"/>
                <w:b/>
              </w:rPr>
              <w:t>57</w:t>
            </w:r>
            <w:r w:rsidRPr="00B76B37">
              <w:rPr>
                <w:rFonts w:ascii="Times New Roman" w:eastAsia="Calibri" w:hAnsi="Times New Roman" w:cs="Times New Roman"/>
                <w:b/>
              </w:rPr>
              <w:t>13</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highlight w:val="yellow"/>
              </w:rPr>
            </w:pPr>
            <w:r w:rsidRPr="00B76B37">
              <w:rPr>
                <w:rFonts w:ascii="Times New Roman" w:eastAsia="Calibri" w:hAnsi="Times New Roman" w:cs="Times New Roman"/>
                <w:b/>
              </w:rPr>
              <w:t>23113</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highlight w:val="yellow"/>
              </w:rPr>
            </w:pPr>
            <w:r w:rsidRPr="00B76B37">
              <w:rPr>
                <w:rFonts w:ascii="Times New Roman" w:eastAsia="Calibri" w:hAnsi="Times New Roman" w:cs="Times New Roman"/>
                <w:b/>
              </w:rPr>
              <w:t>23113</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Содержание территории кладбищ в соответствии с требованиями законодательства, в том числе санитарными нормами и правилами</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806"/>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spacing w:after="0" w:line="240" w:lineRule="auto"/>
              <w:rPr>
                <w:rFonts w:ascii="Times New Roman" w:eastAsia="Calibri" w:hAnsi="Times New Roman" w:cs="Times New Roman"/>
                <w:b/>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788"/>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spacing w:after="0" w:line="240" w:lineRule="auto"/>
              <w:rPr>
                <w:rFonts w:ascii="Times New Roman" w:eastAsia="Calibri" w:hAnsi="Times New Roman" w:cs="Times New Roman"/>
                <w:b/>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96724A" w:rsidRDefault="0048141A" w:rsidP="0048141A">
            <w:pPr>
              <w:spacing w:after="200" w:line="276" w:lineRule="auto"/>
              <w:jc w:val="center"/>
              <w:rPr>
                <w:rFonts w:ascii="Times New Roman" w:eastAsia="Calibri" w:hAnsi="Times New Roman" w:cs="Times New Roman"/>
              </w:rPr>
            </w:pPr>
            <w:r>
              <w:rPr>
                <w:rFonts w:ascii="Times New Roman" w:eastAsia="Calibri" w:hAnsi="Times New Roman" w:cs="Times New Roman"/>
              </w:rPr>
              <w:t>2062</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250</w:t>
            </w:r>
          </w:p>
        </w:tc>
        <w:tc>
          <w:tcPr>
            <w:tcW w:w="992" w:type="dxa"/>
          </w:tcPr>
          <w:p w:rsidR="0048141A" w:rsidRPr="00B76B37" w:rsidRDefault="0048141A" w:rsidP="0048141A">
            <w:pPr>
              <w:spacing w:after="200" w:line="276" w:lineRule="auto"/>
              <w:jc w:val="center"/>
              <w:rPr>
                <w:rFonts w:ascii="Times New Roman" w:eastAsia="Calibri" w:hAnsi="Times New Roman" w:cs="Times New Roman"/>
                <w:lang w:val="en-US"/>
              </w:rPr>
            </w:pPr>
            <w:r>
              <w:rPr>
                <w:rFonts w:ascii="Times New Roman" w:eastAsia="Calibri" w:hAnsi="Times New Roman" w:cs="Times New Roman"/>
                <w:lang w:val="en-US"/>
              </w:rPr>
              <w:t>27</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595</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595</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595</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960"/>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spacing w:after="0" w:line="240" w:lineRule="auto"/>
              <w:rPr>
                <w:rFonts w:ascii="Times New Roman" w:eastAsia="Calibri" w:hAnsi="Times New Roman" w:cs="Times New Roman"/>
                <w:b/>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076B71" w:rsidP="0048141A">
            <w:pPr>
              <w:spacing w:after="200" w:line="276" w:lineRule="auto"/>
              <w:jc w:val="center"/>
              <w:rPr>
                <w:rFonts w:ascii="Times New Roman" w:eastAsia="Calibri" w:hAnsi="Times New Roman" w:cs="Times New Roman"/>
              </w:rPr>
            </w:pPr>
            <w:r>
              <w:rPr>
                <w:rFonts w:ascii="Times New Roman" w:eastAsia="Calibri" w:hAnsi="Times New Roman" w:cs="Times New Roman"/>
              </w:rPr>
              <w:t>110693</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18644</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Pr>
                <w:rFonts w:ascii="Times New Roman" w:eastAsia="Calibri" w:hAnsi="Times New Roman" w:cs="Times New Roman"/>
              </w:rPr>
              <w:t>21895</w:t>
            </w:r>
          </w:p>
        </w:tc>
        <w:tc>
          <w:tcPr>
            <w:tcW w:w="1134" w:type="dxa"/>
          </w:tcPr>
          <w:p w:rsidR="0048141A" w:rsidRPr="00B76B37" w:rsidRDefault="00076B71" w:rsidP="0048141A">
            <w:pPr>
              <w:spacing w:after="200" w:line="276" w:lineRule="auto"/>
              <w:jc w:val="center"/>
              <w:rPr>
                <w:rFonts w:ascii="Times New Roman" w:eastAsia="Calibri" w:hAnsi="Times New Roman" w:cs="Times New Roman"/>
              </w:rPr>
            </w:pPr>
            <w:r>
              <w:rPr>
                <w:rFonts w:ascii="Times New Roman" w:eastAsia="Calibri" w:hAnsi="Times New Roman" w:cs="Times New Roman"/>
              </w:rPr>
              <w:t>25118</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22518</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22518</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510"/>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spacing w:after="0" w:line="240" w:lineRule="auto"/>
              <w:rPr>
                <w:rFonts w:ascii="Times New Roman" w:eastAsia="Calibri" w:hAnsi="Times New Roman" w:cs="Times New Roman"/>
                <w:b/>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287"/>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7.1</w:t>
            </w:r>
          </w:p>
        </w:tc>
        <w:tc>
          <w:tcPr>
            <w:tcW w:w="1842"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07.01</w:t>
            </w:r>
            <w:r w:rsidRPr="00B76B37">
              <w:rPr>
                <w:rFonts w:ascii="Times New Roman" w:eastAsia="Calibri" w:hAnsi="Times New Roman" w:cs="Times New Roman"/>
              </w:rPr>
              <w:t xml:space="preserve"> Возмещение специализированной службе по вопросам похоронного дела </w:t>
            </w:r>
            <w:r w:rsidRPr="00B76B37">
              <w:rPr>
                <w:rFonts w:ascii="Times New Roman" w:eastAsia="Calibri" w:hAnsi="Times New Roman" w:cs="Times New Roman"/>
              </w:rPr>
              <w:lastRenderedPageBreak/>
              <w:t>стоимости услуг по погребению умерших в части, превышающей размер возмещения, установленный законодательством РФ и МО</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2020-2024гг.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076B71" w:rsidP="0048141A">
            <w:pPr>
              <w:spacing w:after="200" w:line="276" w:lineRule="auto"/>
              <w:jc w:val="center"/>
              <w:rPr>
                <w:rFonts w:ascii="Times New Roman" w:eastAsia="Calibri" w:hAnsi="Times New Roman" w:cs="Times New Roman"/>
                <w:b/>
              </w:rPr>
            </w:pPr>
            <w:r>
              <w:rPr>
                <w:rFonts w:ascii="Times New Roman" w:eastAsia="Calibri" w:hAnsi="Times New Roman" w:cs="Times New Roman"/>
                <w:b/>
              </w:rPr>
              <w:t>710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Pr>
                <w:rFonts w:ascii="Times New Roman" w:eastAsia="Calibri" w:hAnsi="Times New Roman" w:cs="Times New Roman"/>
                <w:b/>
              </w:rPr>
              <w:t>116</w:t>
            </w:r>
          </w:p>
        </w:tc>
        <w:tc>
          <w:tcPr>
            <w:tcW w:w="1134" w:type="dxa"/>
          </w:tcPr>
          <w:p w:rsidR="0048141A" w:rsidRPr="00B76B37" w:rsidRDefault="00076B71" w:rsidP="0048141A">
            <w:pPr>
              <w:spacing w:after="200" w:line="276" w:lineRule="auto"/>
              <w:jc w:val="center"/>
              <w:rPr>
                <w:rFonts w:ascii="Times New Roman" w:eastAsia="Calibri" w:hAnsi="Times New Roman" w:cs="Times New Roman"/>
                <w:b/>
              </w:rPr>
            </w:pPr>
            <w:r>
              <w:rPr>
                <w:rFonts w:ascii="Times New Roman" w:eastAsia="Calibri" w:hAnsi="Times New Roman" w:cs="Times New Roman"/>
                <w:b/>
              </w:rPr>
              <w:t>254</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170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170</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Возмещение специализированной службе по вопросам похоронного дела стоимости услуг по погребению </w:t>
            </w:r>
            <w:r w:rsidRPr="00B76B37">
              <w:rPr>
                <w:rFonts w:ascii="Times New Roman" w:eastAsia="Calibri" w:hAnsi="Times New Roman" w:cs="Times New Roman"/>
              </w:rPr>
              <w:lastRenderedPageBreak/>
              <w:t>умерших</w:t>
            </w:r>
          </w:p>
        </w:tc>
      </w:tr>
      <w:tr w:rsidR="0048141A" w:rsidRPr="00B76B37" w:rsidTr="0048141A">
        <w:trPr>
          <w:trHeight w:val="55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5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lastRenderedPageBreak/>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076B71" w:rsidP="0048141A">
            <w:pPr>
              <w:spacing w:after="200" w:line="276" w:lineRule="auto"/>
              <w:jc w:val="center"/>
              <w:rPr>
                <w:rFonts w:ascii="Times New Roman" w:eastAsia="Calibri" w:hAnsi="Times New Roman" w:cs="Times New Roman"/>
              </w:rPr>
            </w:pPr>
            <w:r>
              <w:rPr>
                <w:rFonts w:ascii="Times New Roman" w:eastAsia="Calibri" w:hAnsi="Times New Roman" w:cs="Times New Roman"/>
              </w:rPr>
              <w:t>710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w:t>
            </w:r>
            <w:r>
              <w:rPr>
                <w:rFonts w:ascii="Times New Roman" w:eastAsia="Calibri" w:hAnsi="Times New Roman" w:cs="Times New Roman"/>
              </w:rPr>
              <w:t>16</w:t>
            </w:r>
          </w:p>
        </w:tc>
        <w:tc>
          <w:tcPr>
            <w:tcW w:w="1134" w:type="dxa"/>
          </w:tcPr>
          <w:p w:rsidR="0048141A" w:rsidRPr="00B76B37" w:rsidRDefault="00076B71" w:rsidP="0048141A">
            <w:pPr>
              <w:spacing w:after="200" w:line="276" w:lineRule="auto"/>
              <w:jc w:val="center"/>
              <w:rPr>
                <w:rFonts w:ascii="Times New Roman" w:eastAsia="Calibri" w:hAnsi="Times New Roman" w:cs="Times New Roman"/>
              </w:rPr>
            </w:pPr>
            <w:r>
              <w:rPr>
                <w:rFonts w:ascii="Times New Roman" w:eastAsia="Calibri" w:hAnsi="Times New Roman" w:cs="Times New Roman"/>
              </w:rPr>
              <w:t>254</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170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170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287"/>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7.2.</w:t>
            </w:r>
          </w:p>
        </w:tc>
        <w:tc>
          <w:tcPr>
            <w:tcW w:w="1842" w:type="dxa"/>
            <w:vMerge w:val="restart"/>
          </w:tcPr>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b/>
              </w:rPr>
              <w:t>Мероприятие 07.02</w:t>
            </w:r>
            <w:r w:rsidRPr="00B76B37">
              <w:rPr>
                <w:rFonts w:ascii="Times New Roman" w:eastAsia="Calibri" w:hAnsi="Times New Roman" w:cs="Times New Roman"/>
              </w:rPr>
              <w:t xml:space="preserve"> Расходы на обеспечение деятельности (оказание услуг) в сфере похоронного дела</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Pr>
                <w:rFonts w:ascii="Times New Roman" w:eastAsia="Calibri" w:hAnsi="Times New Roman" w:cs="Times New Roman"/>
                <w:b/>
              </w:rPr>
              <w:t>60417</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11240</w:t>
            </w:r>
          </w:p>
        </w:tc>
        <w:tc>
          <w:tcPr>
            <w:tcW w:w="992" w:type="dxa"/>
          </w:tcPr>
          <w:p w:rsidR="0048141A" w:rsidRPr="00EB37E1" w:rsidRDefault="0048141A" w:rsidP="0048141A">
            <w:pPr>
              <w:spacing w:after="200" w:line="276" w:lineRule="auto"/>
              <w:jc w:val="center"/>
              <w:rPr>
                <w:rFonts w:ascii="Times New Roman" w:eastAsia="Calibri" w:hAnsi="Times New Roman" w:cs="Times New Roman"/>
                <w:b/>
              </w:rPr>
            </w:pPr>
            <w:r>
              <w:rPr>
                <w:rFonts w:ascii="Times New Roman" w:eastAsia="Calibri" w:hAnsi="Times New Roman" w:cs="Times New Roman"/>
                <w:b/>
              </w:rPr>
              <w:t>12571</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12202</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12202</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12202</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Содержание МКУ «Зарайский ритуал»</w:t>
            </w:r>
          </w:p>
        </w:tc>
      </w:tr>
      <w:tr w:rsidR="0048141A" w:rsidRPr="00B76B37" w:rsidTr="0048141A">
        <w:trPr>
          <w:trHeight w:val="55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5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EB37E1" w:rsidRDefault="0048141A" w:rsidP="0048141A">
            <w:pPr>
              <w:spacing w:after="200" w:line="276" w:lineRule="auto"/>
              <w:jc w:val="center"/>
              <w:rPr>
                <w:rFonts w:ascii="Times New Roman" w:eastAsia="Calibri" w:hAnsi="Times New Roman" w:cs="Times New Roman"/>
              </w:rPr>
            </w:pPr>
            <w:r>
              <w:rPr>
                <w:rFonts w:ascii="Times New Roman" w:eastAsia="Calibri" w:hAnsi="Times New Roman" w:cs="Times New Roman"/>
              </w:rPr>
              <w:t>60417</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11240</w:t>
            </w:r>
          </w:p>
        </w:tc>
        <w:tc>
          <w:tcPr>
            <w:tcW w:w="992" w:type="dxa"/>
          </w:tcPr>
          <w:p w:rsidR="0048141A" w:rsidRPr="00EB37E1" w:rsidRDefault="0048141A" w:rsidP="0048141A">
            <w:pPr>
              <w:spacing w:after="200" w:line="276" w:lineRule="auto"/>
              <w:jc w:val="center"/>
              <w:rPr>
                <w:rFonts w:ascii="Times New Roman" w:eastAsia="Calibri" w:hAnsi="Times New Roman" w:cs="Times New Roman"/>
              </w:rPr>
            </w:pPr>
            <w:r>
              <w:rPr>
                <w:rFonts w:ascii="Times New Roman" w:eastAsia="Calibri" w:hAnsi="Times New Roman" w:cs="Times New Roman"/>
              </w:rPr>
              <w:t>12571</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12202</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12202</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12202</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287"/>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7.3.</w:t>
            </w:r>
          </w:p>
        </w:tc>
        <w:tc>
          <w:tcPr>
            <w:tcW w:w="1842" w:type="dxa"/>
            <w:vMerge w:val="restart"/>
          </w:tcPr>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b/>
              </w:rPr>
              <w:t>Мероприятие 07.03</w:t>
            </w:r>
            <w:r w:rsidRPr="00B76B37">
              <w:rPr>
                <w:rFonts w:ascii="Times New Roman" w:eastAsia="Calibri" w:hAnsi="Times New Roman" w:cs="Times New Roman"/>
              </w:rPr>
              <w:t xml:space="preserve"> Оформление земельных участков под кладбищами в муниципальную собственность, включая создание новых кладбищ</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Содержание территории кладбищ в соответствии с требованиями действующего законодательства и санитарными нормами и правилами</w:t>
            </w:r>
          </w:p>
        </w:tc>
      </w:tr>
      <w:tr w:rsidR="0048141A" w:rsidRPr="00B76B37" w:rsidTr="0048141A">
        <w:trPr>
          <w:trHeight w:val="55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5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287"/>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7.4.</w:t>
            </w:r>
          </w:p>
        </w:tc>
        <w:tc>
          <w:tcPr>
            <w:tcW w:w="1842" w:type="dxa"/>
            <w:vMerge w:val="restart"/>
          </w:tcPr>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b/>
              </w:rPr>
              <w:t>Мероприятие 07.04</w:t>
            </w:r>
            <w:r w:rsidRPr="00B76B37">
              <w:rPr>
                <w:rFonts w:ascii="Times New Roman" w:eastAsia="Calibri" w:hAnsi="Times New Roman" w:cs="Times New Roman"/>
              </w:rPr>
              <w:t xml:space="preserve"> Зимние и летние работы по содержанию мест </w:t>
            </w:r>
            <w:r w:rsidRPr="00B76B37">
              <w:rPr>
                <w:rFonts w:ascii="Times New Roman" w:eastAsia="Calibri" w:hAnsi="Times New Roman" w:cs="Times New Roman"/>
              </w:rPr>
              <w:lastRenderedPageBreak/>
              <w:t>захоронений, текущий и капитальный ремонт основных фондов</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2020-2024гг.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076B71" w:rsidP="0048141A">
            <w:pPr>
              <w:spacing w:after="200" w:line="276" w:lineRule="auto"/>
              <w:jc w:val="center"/>
              <w:rPr>
                <w:rFonts w:ascii="Times New Roman" w:eastAsia="Calibri" w:hAnsi="Times New Roman" w:cs="Times New Roman"/>
                <w:b/>
              </w:rPr>
            </w:pPr>
            <w:r>
              <w:rPr>
                <w:rFonts w:ascii="Times New Roman" w:eastAsia="Calibri" w:hAnsi="Times New Roman" w:cs="Times New Roman"/>
                <w:b/>
              </w:rPr>
              <w:t>39513</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7404</w:t>
            </w:r>
          </w:p>
        </w:tc>
        <w:tc>
          <w:tcPr>
            <w:tcW w:w="992" w:type="dxa"/>
          </w:tcPr>
          <w:p w:rsidR="0048141A" w:rsidRPr="00EB37E1"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9</w:t>
            </w:r>
            <w:r w:rsidRPr="00B76B37">
              <w:rPr>
                <w:rFonts w:ascii="Times New Roman" w:eastAsia="Calibri" w:hAnsi="Times New Roman" w:cs="Times New Roman"/>
                <w:b/>
                <w:lang w:val="en-US"/>
              </w:rPr>
              <w:t>2</w:t>
            </w:r>
            <w:r>
              <w:rPr>
                <w:rFonts w:ascii="Times New Roman" w:eastAsia="Calibri" w:hAnsi="Times New Roman" w:cs="Times New Roman"/>
                <w:b/>
              </w:rPr>
              <w:t>08</w:t>
            </w:r>
          </w:p>
        </w:tc>
        <w:tc>
          <w:tcPr>
            <w:tcW w:w="1134" w:type="dxa"/>
          </w:tcPr>
          <w:p w:rsidR="0048141A" w:rsidRPr="00B76B37" w:rsidRDefault="00076B71" w:rsidP="0048141A">
            <w:pPr>
              <w:spacing w:after="200" w:line="276" w:lineRule="auto"/>
              <w:jc w:val="center"/>
              <w:rPr>
                <w:rFonts w:ascii="Times New Roman" w:eastAsia="Calibri" w:hAnsi="Times New Roman" w:cs="Times New Roman"/>
                <w:b/>
              </w:rPr>
            </w:pPr>
            <w:r>
              <w:rPr>
                <w:rFonts w:ascii="Times New Roman" w:eastAsia="Calibri" w:hAnsi="Times New Roman" w:cs="Times New Roman"/>
                <w:b/>
              </w:rPr>
              <w:t>9311</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6795</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6795</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Содержание территории кладбищ в соответствии с </w:t>
            </w:r>
            <w:r w:rsidRPr="00B76B37">
              <w:rPr>
                <w:rFonts w:ascii="Times New Roman" w:eastAsia="Calibri" w:hAnsi="Times New Roman" w:cs="Times New Roman"/>
              </w:rPr>
              <w:lastRenderedPageBreak/>
              <w:t>требованиями действующего законодательства и санитарными нормами и правилами</w:t>
            </w:r>
          </w:p>
        </w:tc>
      </w:tr>
      <w:tr w:rsidR="0048141A" w:rsidRPr="00B76B37" w:rsidTr="0048141A">
        <w:trPr>
          <w:trHeight w:val="55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федерального </w:t>
            </w:r>
            <w:r w:rsidRPr="00B76B37">
              <w:rPr>
                <w:rFonts w:ascii="Times New Roman" w:eastAsia="Calibri" w:hAnsi="Times New Roman" w:cs="Times New Roman"/>
              </w:rPr>
              <w:lastRenderedPageBreak/>
              <w:t>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lastRenderedPageBreak/>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5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076B71" w:rsidP="0048141A">
            <w:pPr>
              <w:spacing w:after="200" w:line="276" w:lineRule="auto"/>
              <w:jc w:val="center"/>
              <w:rPr>
                <w:rFonts w:ascii="Times New Roman" w:eastAsia="Calibri" w:hAnsi="Times New Roman" w:cs="Times New Roman"/>
              </w:rPr>
            </w:pPr>
            <w:r>
              <w:rPr>
                <w:rFonts w:ascii="Times New Roman" w:eastAsia="Calibri" w:hAnsi="Times New Roman" w:cs="Times New Roman"/>
              </w:rPr>
              <w:t>39513</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7404</w:t>
            </w:r>
          </w:p>
        </w:tc>
        <w:tc>
          <w:tcPr>
            <w:tcW w:w="992" w:type="dxa"/>
          </w:tcPr>
          <w:p w:rsidR="0048141A" w:rsidRPr="00EB37E1"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9</w:t>
            </w:r>
            <w:r w:rsidRPr="00B76B37">
              <w:rPr>
                <w:rFonts w:ascii="Times New Roman" w:eastAsia="Calibri" w:hAnsi="Times New Roman" w:cs="Times New Roman"/>
                <w:lang w:val="en-US"/>
              </w:rPr>
              <w:t>2</w:t>
            </w:r>
            <w:r>
              <w:rPr>
                <w:rFonts w:ascii="Times New Roman" w:eastAsia="Calibri" w:hAnsi="Times New Roman" w:cs="Times New Roman"/>
              </w:rPr>
              <w:t>08</w:t>
            </w:r>
          </w:p>
        </w:tc>
        <w:tc>
          <w:tcPr>
            <w:tcW w:w="1134" w:type="dxa"/>
          </w:tcPr>
          <w:p w:rsidR="0048141A" w:rsidRPr="00B76B37" w:rsidRDefault="00076B71" w:rsidP="0048141A">
            <w:pPr>
              <w:spacing w:after="200" w:line="276" w:lineRule="auto"/>
              <w:jc w:val="center"/>
              <w:rPr>
                <w:rFonts w:ascii="Times New Roman" w:eastAsia="Calibri" w:hAnsi="Times New Roman" w:cs="Times New Roman"/>
              </w:rPr>
            </w:pPr>
            <w:r>
              <w:rPr>
                <w:rFonts w:ascii="Times New Roman" w:eastAsia="Calibri" w:hAnsi="Times New Roman" w:cs="Times New Roman"/>
              </w:rPr>
              <w:t>9311</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6795</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6795</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287"/>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7.5.</w:t>
            </w:r>
          </w:p>
        </w:tc>
        <w:tc>
          <w:tcPr>
            <w:tcW w:w="1842" w:type="dxa"/>
            <w:vMerge w:val="restart"/>
          </w:tcPr>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b/>
              </w:rPr>
              <w:t xml:space="preserve">Мероприятие 07.05 </w:t>
            </w:r>
            <w:r w:rsidRPr="00B76B37">
              <w:rPr>
                <w:rFonts w:ascii="Times New Roman" w:eastAsia="Calibri" w:hAnsi="Times New Roman" w:cs="Times New Roman"/>
              </w:rPr>
              <w:t>Содержание и благоустройство воинских, почетных, одиночных захоронений в случаях, если погребение осуществлялось за счет средств федерального бюджета, бюджета субъекта Российской Федерации или бюджетов муниципальных образований, а также иных захоронений и памятников, находящихся под охраной государства</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Содержание и благоустройство воинских, почетных, одиночных захоронений,</w:t>
            </w:r>
            <w:r w:rsidRPr="00B76B37">
              <w:rPr>
                <w:rFonts w:ascii="Times New Roman" w:eastAsia="Calibri" w:hAnsi="Times New Roman" w:cs="Times New Roman"/>
                <w:sz w:val="28"/>
              </w:rPr>
              <w:t xml:space="preserve"> </w:t>
            </w:r>
            <w:r w:rsidRPr="00B76B37">
              <w:rPr>
                <w:rFonts w:ascii="Times New Roman" w:eastAsia="Calibri" w:hAnsi="Times New Roman" w:cs="Times New Roman"/>
              </w:rPr>
              <w:t>а также иных захоронений и памятников</w:t>
            </w:r>
          </w:p>
        </w:tc>
      </w:tr>
      <w:tr w:rsidR="0048141A" w:rsidRPr="00B76B37" w:rsidTr="0048141A">
        <w:trPr>
          <w:trHeight w:val="55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5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287"/>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7.6.</w:t>
            </w:r>
          </w:p>
        </w:tc>
        <w:tc>
          <w:tcPr>
            <w:tcW w:w="1842" w:type="dxa"/>
            <w:vMerge w:val="restart"/>
          </w:tcPr>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b/>
              </w:rPr>
              <w:t>Мероприятие 07.06</w:t>
            </w:r>
            <w:r w:rsidRPr="00B76B37">
              <w:rPr>
                <w:rFonts w:ascii="Times New Roman" w:eastAsia="Calibri" w:hAnsi="Times New Roman" w:cs="Times New Roman"/>
              </w:rPr>
              <w:t xml:space="preserve"> Содержание и благоустройство </w:t>
            </w:r>
            <w:r w:rsidRPr="00B76B37">
              <w:rPr>
                <w:rFonts w:ascii="Times New Roman" w:eastAsia="Calibri" w:hAnsi="Times New Roman" w:cs="Times New Roman"/>
              </w:rPr>
              <w:lastRenderedPageBreak/>
              <w:t>могил и надгробий Героев Советского Союза, Героев Российской Федерации или полных кавалеров ордена Славы при отсутствии близких родственников, если таковые могилы и надгробия имеются на территории кладбищ</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2020-2024гг.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МКУ «Зарайский </w:t>
            </w:r>
            <w:r w:rsidRPr="00B76B37">
              <w:rPr>
                <w:rFonts w:ascii="Times New Roman" w:eastAsia="Calibri" w:hAnsi="Times New Roman" w:cs="Times New Roman"/>
              </w:rPr>
              <w:lastRenderedPageBreak/>
              <w:t>ритуал»</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 xml:space="preserve">Содержание и благоустройство могил и надгробий Героев Советского </w:t>
            </w:r>
            <w:r w:rsidRPr="00B76B37">
              <w:rPr>
                <w:rFonts w:ascii="Times New Roman" w:eastAsia="Calibri" w:hAnsi="Times New Roman" w:cs="Times New Roman"/>
              </w:rPr>
              <w:lastRenderedPageBreak/>
              <w:t>Союза, Героев Российской Федерации или полных кавалеров ордена Славы при отсутствии близких родственников</w:t>
            </w:r>
          </w:p>
        </w:tc>
      </w:tr>
      <w:tr w:rsidR="0048141A" w:rsidRPr="00B76B37" w:rsidTr="0048141A">
        <w:trPr>
          <w:trHeight w:val="55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федерального </w:t>
            </w:r>
            <w:r w:rsidRPr="00B76B37">
              <w:rPr>
                <w:rFonts w:ascii="Times New Roman" w:eastAsia="Calibri" w:hAnsi="Times New Roman" w:cs="Times New Roman"/>
              </w:rPr>
              <w:lastRenderedPageBreak/>
              <w:t>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lastRenderedPageBreak/>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5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287"/>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7.7.</w:t>
            </w:r>
          </w:p>
        </w:tc>
        <w:tc>
          <w:tcPr>
            <w:tcW w:w="1842" w:type="dxa"/>
            <w:vMerge w:val="restart"/>
          </w:tcPr>
          <w:p w:rsidR="0048141A" w:rsidRPr="00B76B37" w:rsidRDefault="0048141A" w:rsidP="0048141A">
            <w:pPr>
              <w:spacing w:after="0" w:line="240" w:lineRule="auto"/>
              <w:rPr>
                <w:rFonts w:ascii="Times New Roman" w:eastAsia="Calibri" w:hAnsi="Times New Roman" w:cs="Times New Roman"/>
              </w:rPr>
            </w:pPr>
            <w:r w:rsidRPr="00B76B37">
              <w:rPr>
                <w:rFonts w:ascii="Times New Roman" w:eastAsia="Calibri" w:hAnsi="Times New Roman" w:cs="Times New Roman"/>
                <w:b/>
              </w:rPr>
              <w:t>Мероприятие 07.07</w:t>
            </w:r>
            <w:r w:rsidRPr="00B76B37">
              <w:rPr>
                <w:rFonts w:ascii="Times New Roman" w:eastAsia="Calibri" w:hAnsi="Times New Roman" w:cs="Times New Roman"/>
              </w:rPr>
              <w:t xml:space="preserve">  Проведение инвентаризации мест захоронений</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10053</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lang w:val="en-US"/>
              </w:rPr>
            </w:pPr>
            <w:r w:rsidRPr="00B76B37">
              <w:rPr>
                <w:rFonts w:ascii="Times New Roman" w:eastAsia="Calibri" w:hAnsi="Times New Roman" w:cs="Times New Roman"/>
                <w:b/>
                <w:lang w:val="en-US"/>
              </w:rPr>
              <w:t>3351</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3351</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3351</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МКУ «Зарайский ритуал»</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Проведение инвентаризации мест захоронений в электронном виде</w:t>
            </w:r>
          </w:p>
        </w:tc>
      </w:tr>
      <w:tr w:rsidR="0048141A" w:rsidRPr="00B76B37" w:rsidTr="0048141A">
        <w:trPr>
          <w:trHeight w:val="55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35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10053</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lang w:val="en-US"/>
              </w:rPr>
            </w:pPr>
            <w:r w:rsidRPr="00B76B37">
              <w:rPr>
                <w:rFonts w:ascii="Times New Roman" w:eastAsia="Calibri" w:hAnsi="Times New Roman" w:cs="Times New Roman"/>
                <w:lang w:val="en-US"/>
              </w:rPr>
              <w:t>3351</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3351</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3351</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7.8</w:t>
            </w:r>
          </w:p>
        </w:tc>
        <w:tc>
          <w:tcPr>
            <w:tcW w:w="1842"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07.09</w:t>
            </w:r>
            <w:r w:rsidRPr="00B76B37">
              <w:rPr>
                <w:rFonts w:ascii="Times New Roman" w:eastAsia="Calibri" w:hAnsi="Times New Roman" w:cs="Times New Roman"/>
              </w:rPr>
              <w:t xml:space="preserve"> Осуществление переданных полномочий Московской области по транспортировке умерших в морг, включая погрузо-</w:t>
            </w:r>
            <w:r w:rsidRPr="00B76B37">
              <w:rPr>
                <w:rFonts w:ascii="Times New Roman" w:eastAsia="Calibri" w:hAnsi="Times New Roman" w:cs="Times New Roman"/>
              </w:rPr>
              <w:lastRenderedPageBreak/>
              <w:t>разгрузочные работы, с мест обнаружения или происшествия для проведения судебно-медицинской экспертизы</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lastRenderedPageBreak/>
              <w:t>2020-2024гг.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EB37E1" w:rsidRDefault="0048141A" w:rsidP="0048141A">
            <w:pPr>
              <w:spacing w:after="200" w:line="276" w:lineRule="auto"/>
              <w:jc w:val="center"/>
              <w:rPr>
                <w:rFonts w:ascii="Times New Roman" w:eastAsia="Calibri" w:hAnsi="Times New Roman" w:cs="Times New Roman"/>
                <w:b/>
              </w:rPr>
            </w:pPr>
            <w:r>
              <w:rPr>
                <w:rFonts w:ascii="Times New Roman" w:eastAsia="Calibri" w:hAnsi="Times New Roman" w:cs="Times New Roman"/>
                <w:b/>
              </w:rPr>
              <w:t>2062</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250</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lang w:val="en-US"/>
              </w:rPr>
            </w:pPr>
            <w:r>
              <w:rPr>
                <w:rFonts w:ascii="Times New Roman" w:eastAsia="Calibri" w:hAnsi="Times New Roman" w:cs="Times New Roman"/>
                <w:b/>
                <w:lang w:val="en-US"/>
              </w:rPr>
              <w:t>27</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595</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595</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595</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Осуществлена транспортировка умерших в морг, включая погрузо-разгрузочные работы, с мест обнаружения и происшествия для производства судебно-</w:t>
            </w:r>
            <w:r w:rsidRPr="00B76B37">
              <w:rPr>
                <w:rFonts w:ascii="Times New Roman" w:eastAsia="Calibri" w:hAnsi="Times New Roman" w:cs="Times New Roman"/>
              </w:rPr>
              <w:lastRenderedPageBreak/>
              <w:t>медицинской экспертизы</w:t>
            </w: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EB37E1" w:rsidRDefault="0048141A" w:rsidP="0048141A">
            <w:pPr>
              <w:spacing w:after="200" w:line="276" w:lineRule="auto"/>
              <w:jc w:val="center"/>
              <w:rPr>
                <w:rFonts w:ascii="Times New Roman" w:eastAsia="Calibri" w:hAnsi="Times New Roman" w:cs="Times New Roman"/>
              </w:rPr>
            </w:pPr>
            <w:r>
              <w:rPr>
                <w:rFonts w:ascii="Times New Roman" w:eastAsia="Calibri" w:hAnsi="Times New Roman" w:cs="Times New Roman"/>
              </w:rPr>
              <w:t>2062</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250</w:t>
            </w:r>
          </w:p>
        </w:tc>
        <w:tc>
          <w:tcPr>
            <w:tcW w:w="992" w:type="dxa"/>
          </w:tcPr>
          <w:p w:rsidR="0048141A" w:rsidRPr="00B76B37" w:rsidRDefault="0048141A" w:rsidP="0048141A">
            <w:pPr>
              <w:spacing w:after="200" w:line="276" w:lineRule="auto"/>
              <w:jc w:val="center"/>
              <w:rPr>
                <w:rFonts w:ascii="Times New Roman" w:eastAsia="Calibri" w:hAnsi="Times New Roman" w:cs="Times New Roman"/>
                <w:lang w:val="en-US"/>
              </w:rPr>
            </w:pPr>
            <w:r>
              <w:rPr>
                <w:rFonts w:ascii="Times New Roman" w:eastAsia="Calibri" w:hAnsi="Times New Roman" w:cs="Times New Roman"/>
                <w:lang w:val="en-US"/>
              </w:rPr>
              <w:t>27</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595</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595</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595</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w:t>
            </w:r>
            <w:r w:rsidRPr="00B76B37">
              <w:rPr>
                <w:rFonts w:ascii="Times New Roman" w:eastAsia="Calibri" w:hAnsi="Times New Roman" w:cs="Times New Roman"/>
              </w:rPr>
              <w:lastRenderedPageBreak/>
              <w:t xml:space="preserve">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lastRenderedPageBreak/>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174"/>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255"/>
          <w:tblCellSpacing w:w="5" w:type="nil"/>
        </w:trPr>
        <w:tc>
          <w:tcPr>
            <w:tcW w:w="574"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7.9</w:t>
            </w:r>
          </w:p>
        </w:tc>
        <w:tc>
          <w:tcPr>
            <w:tcW w:w="1842"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b/>
              </w:rPr>
              <w:t>Мероприятие 07.10</w:t>
            </w:r>
            <w:r w:rsidRPr="00B76B37">
              <w:rPr>
                <w:rFonts w:ascii="Times New Roman" w:eastAsia="Calibri" w:hAnsi="Times New Roman" w:cs="Times New Roman"/>
              </w:rPr>
              <w:t xml:space="preserve"> Реализация мероприятий федеральной целевой программы «Увековечение памяти погибших при защите Отечества на 2019-2024 годы»</w:t>
            </w:r>
          </w:p>
        </w:tc>
        <w:tc>
          <w:tcPr>
            <w:tcW w:w="920"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2020-2024гг.</w:t>
            </w: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b/>
              </w:rPr>
            </w:pPr>
            <w:r w:rsidRPr="00B76B37">
              <w:rPr>
                <w:rFonts w:ascii="Times New Roman" w:eastAsia="Calibri" w:hAnsi="Times New Roman" w:cs="Times New Roman"/>
                <w:b/>
              </w:rPr>
              <w:t xml:space="preserve">Итого         </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b/>
              </w:rPr>
            </w:pPr>
            <w:r w:rsidRPr="00B76B37">
              <w:rPr>
                <w:rFonts w:ascii="Times New Roman" w:eastAsia="Calibri" w:hAnsi="Times New Roman" w:cs="Times New Roman"/>
                <w:b/>
              </w:rPr>
              <w:t>0</w:t>
            </w:r>
          </w:p>
        </w:tc>
        <w:tc>
          <w:tcPr>
            <w:tcW w:w="1843"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МКУ «Зарайский ритуал»</w:t>
            </w:r>
          </w:p>
        </w:tc>
        <w:tc>
          <w:tcPr>
            <w:tcW w:w="2046" w:type="dxa"/>
            <w:vMerge w:val="restart"/>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Паспортизация воинских захоронений, обустройство и восстановление</w:t>
            </w:r>
            <w:r>
              <w:rPr>
                <w:rFonts w:ascii="Times New Roman" w:eastAsia="Calibri" w:hAnsi="Times New Roman" w:cs="Times New Roman"/>
              </w:rPr>
              <w:t xml:space="preserve"> не запланировано</w:t>
            </w:r>
          </w:p>
        </w:tc>
      </w:tr>
      <w:tr w:rsidR="0048141A" w:rsidRPr="00B76B37" w:rsidTr="0048141A">
        <w:trPr>
          <w:trHeight w:val="975"/>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750"/>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Московской области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990"/>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Средства бюджета городского округа Зарайск </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r w:rsidR="0048141A" w:rsidRPr="00B76B37" w:rsidTr="0048141A">
        <w:trPr>
          <w:trHeight w:val="529"/>
          <w:tblCellSpacing w:w="5" w:type="nil"/>
        </w:trPr>
        <w:tc>
          <w:tcPr>
            <w:tcW w:w="574"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842"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920"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1701" w:type="dxa"/>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shd w:val="clear" w:color="auto" w:fill="FFFFFF"/>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992"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48141A" w:rsidRPr="00B76B37" w:rsidRDefault="0048141A" w:rsidP="0048141A">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843"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c>
          <w:tcPr>
            <w:tcW w:w="2046" w:type="dxa"/>
            <w:vMerge/>
          </w:tcPr>
          <w:p w:rsidR="0048141A" w:rsidRPr="00B76B37" w:rsidRDefault="0048141A" w:rsidP="0048141A">
            <w:pPr>
              <w:widowControl w:val="0"/>
              <w:autoSpaceDE w:val="0"/>
              <w:autoSpaceDN w:val="0"/>
              <w:adjustRightInd w:val="0"/>
              <w:spacing w:after="0" w:line="240" w:lineRule="auto"/>
              <w:jc w:val="both"/>
              <w:rPr>
                <w:rFonts w:ascii="Times New Roman" w:eastAsia="Calibri" w:hAnsi="Times New Roman" w:cs="Times New Roman"/>
              </w:rPr>
            </w:pPr>
          </w:p>
        </w:tc>
      </w:tr>
    </w:tbl>
    <w:p w:rsidR="0048141A" w:rsidRPr="00B76B37" w:rsidRDefault="0048141A" w:rsidP="0048141A">
      <w:pPr>
        <w:spacing w:after="0" w:line="240" w:lineRule="auto"/>
        <w:jc w:val="both"/>
        <w:rPr>
          <w:rFonts w:ascii="Times New Roman" w:eastAsia="Calibri" w:hAnsi="Times New Roman" w:cs="Times New Roman"/>
          <w:b/>
        </w:rPr>
      </w:pPr>
    </w:p>
    <w:p w:rsidR="00986BF2" w:rsidRDefault="00986BF2"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2FCF" w:rsidRDefault="003F2FCF"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2FCF" w:rsidRDefault="003F2FCF"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2FCF" w:rsidRDefault="003F2FCF"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2FCF" w:rsidRDefault="003F2FCF"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2FCF" w:rsidRDefault="003F2FCF"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2FCF" w:rsidRDefault="003F2FCF"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2FCF" w:rsidRDefault="003F2FCF"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2FCF" w:rsidRDefault="003F2FCF"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2FCF" w:rsidRDefault="003F2FCF"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2FCF" w:rsidRDefault="003F2FCF"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2FCF" w:rsidRDefault="003F2FCF"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2FCF" w:rsidRDefault="003F2FCF"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2FCF" w:rsidRDefault="003F2FCF"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2FCF" w:rsidRDefault="003F2FCF"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2FCF" w:rsidRDefault="003F2FCF"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2FCF" w:rsidRDefault="003F2FCF"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2FCF" w:rsidRDefault="003F2FCF"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2FCF" w:rsidRDefault="003F2FCF"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2FCF" w:rsidRDefault="003F2FCF"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2FCF" w:rsidRDefault="003F2FCF"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2FCF" w:rsidRDefault="003F2FCF"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2FCF" w:rsidRDefault="003F2FCF"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2FCF" w:rsidRDefault="003F2FCF"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F2FCF" w:rsidRDefault="003F2FCF" w:rsidP="00986BF2">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76603D" w:rsidRPr="00B76B37" w:rsidRDefault="0076603D" w:rsidP="0076603D">
      <w:pPr>
        <w:widowControl w:val="0"/>
        <w:autoSpaceDE w:val="0"/>
        <w:autoSpaceDN w:val="0"/>
        <w:adjustRightInd w:val="0"/>
        <w:spacing w:after="0" w:line="240" w:lineRule="auto"/>
        <w:rPr>
          <w:rFonts w:ascii="Times New Roman" w:eastAsia="Calibri" w:hAnsi="Times New Roman" w:cs="Times New Roman"/>
          <w:sz w:val="20"/>
          <w:szCs w:val="20"/>
        </w:rPr>
      </w:pPr>
    </w:p>
    <w:p w:rsidR="0076603D" w:rsidRPr="00B76B37" w:rsidRDefault="0076603D" w:rsidP="0076603D">
      <w:pPr>
        <w:widowControl w:val="0"/>
        <w:autoSpaceDE w:val="0"/>
        <w:autoSpaceDN w:val="0"/>
        <w:adjustRightInd w:val="0"/>
        <w:spacing w:after="0" w:line="240" w:lineRule="auto"/>
        <w:jc w:val="right"/>
        <w:rPr>
          <w:rFonts w:ascii="Times New Roman" w:eastAsia="Calibri" w:hAnsi="Times New Roman" w:cs="Times New Roman"/>
        </w:rPr>
      </w:pPr>
      <w:r w:rsidRPr="00B76B37">
        <w:rPr>
          <w:rFonts w:ascii="Times New Roman" w:eastAsia="Calibri" w:hAnsi="Times New Roman" w:cs="Times New Roman"/>
          <w:sz w:val="20"/>
          <w:szCs w:val="20"/>
        </w:rPr>
        <w:t xml:space="preserve">                                                                                                                  </w:t>
      </w:r>
      <w:r w:rsidRPr="00B76B37">
        <w:rPr>
          <w:rFonts w:ascii="Times New Roman" w:eastAsia="Calibri" w:hAnsi="Times New Roman" w:cs="Times New Roman"/>
        </w:rPr>
        <w:t>Приложение N4</w:t>
      </w:r>
    </w:p>
    <w:p w:rsidR="0076603D" w:rsidRPr="00B76B37" w:rsidRDefault="0076603D" w:rsidP="0076603D">
      <w:pPr>
        <w:widowControl w:val="0"/>
        <w:autoSpaceDE w:val="0"/>
        <w:autoSpaceDN w:val="0"/>
        <w:adjustRightInd w:val="0"/>
        <w:spacing w:after="0" w:line="240" w:lineRule="auto"/>
        <w:jc w:val="right"/>
        <w:rPr>
          <w:rFonts w:ascii="Times New Roman" w:eastAsia="Calibri" w:hAnsi="Times New Roman" w:cs="Times New Roman"/>
        </w:rPr>
      </w:pPr>
      <w:r w:rsidRPr="00B76B37">
        <w:rPr>
          <w:rFonts w:ascii="Times New Roman" w:eastAsia="Calibri" w:hAnsi="Times New Roman" w:cs="Times New Roman"/>
        </w:rPr>
        <w:t xml:space="preserve">                                                                                                                                                                                                                                                          к Программе </w:t>
      </w:r>
    </w:p>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sz w:val="20"/>
          <w:szCs w:val="20"/>
        </w:rPr>
      </w:pPr>
    </w:p>
    <w:p w:rsidR="0076603D" w:rsidRPr="00B76B37" w:rsidRDefault="0076603D" w:rsidP="0076603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76B37">
        <w:rPr>
          <w:rFonts w:ascii="Times New Roman" w:eastAsia="Calibri" w:hAnsi="Times New Roman" w:cs="Times New Roman"/>
          <w:b/>
          <w:sz w:val="24"/>
          <w:szCs w:val="24"/>
        </w:rPr>
        <w:t xml:space="preserve">Паспорт подпрограммы 2 «Снижение рисков возникновения и смягчение </w:t>
      </w:r>
    </w:p>
    <w:p w:rsidR="0076603D" w:rsidRPr="00B76B37" w:rsidRDefault="0076603D" w:rsidP="0076603D">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B76B37">
        <w:rPr>
          <w:rFonts w:ascii="Times New Roman" w:eastAsia="Calibri" w:hAnsi="Times New Roman" w:cs="Times New Roman"/>
          <w:b/>
          <w:sz w:val="24"/>
          <w:szCs w:val="24"/>
        </w:rPr>
        <w:t>последствий чрезвычайных ситуаций природного и техногенного характера</w:t>
      </w:r>
      <w:r>
        <w:rPr>
          <w:rFonts w:ascii="Times New Roman" w:eastAsia="Calibri" w:hAnsi="Times New Roman" w:cs="Times New Roman"/>
          <w:b/>
          <w:sz w:val="24"/>
          <w:szCs w:val="24"/>
        </w:rPr>
        <w:t xml:space="preserve"> на территории муниципального образования Московской области</w:t>
      </w:r>
      <w:r w:rsidRPr="00B76B37">
        <w:rPr>
          <w:rFonts w:ascii="Times New Roman" w:eastAsia="Calibri" w:hAnsi="Times New Roman" w:cs="Times New Roman"/>
          <w:b/>
          <w:sz w:val="24"/>
          <w:szCs w:val="24"/>
        </w:rPr>
        <w:t>»</w:t>
      </w:r>
    </w:p>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sz w:val="20"/>
          <w:szCs w:val="20"/>
        </w:rPr>
      </w:pPr>
    </w:p>
    <w:tbl>
      <w:tblPr>
        <w:tblW w:w="15661" w:type="dxa"/>
        <w:tblCellSpacing w:w="5" w:type="nil"/>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84"/>
        <w:gridCol w:w="1843"/>
        <w:gridCol w:w="2126"/>
        <w:gridCol w:w="1134"/>
        <w:gridCol w:w="1134"/>
        <w:gridCol w:w="1134"/>
        <w:gridCol w:w="1134"/>
        <w:gridCol w:w="1134"/>
        <w:gridCol w:w="1338"/>
      </w:tblGrid>
      <w:tr w:rsidR="0076603D" w:rsidRPr="00B76B37" w:rsidTr="0076603D">
        <w:trPr>
          <w:tblCellSpacing w:w="5" w:type="nil"/>
        </w:trPr>
        <w:tc>
          <w:tcPr>
            <w:tcW w:w="4684" w:type="dxa"/>
          </w:tcPr>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p>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Муниципальный заказчик подпрограммы    </w:t>
            </w:r>
          </w:p>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                </w:t>
            </w:r>
          </w:p>
        </w:tc>
        <w:tc>
          <w:tcPr>
            <w:tcW w:w="10977" w:type="dxa"/>
            <w:gridSpan w:val="8"/>
          </w:tcPr>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p>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 Московской области</w:t>
            </w:r>
          </w:p>
        </w:tc>
      </w:tr>
      <w:tr w:rsidR="0076603D" w:rsidRPr="00B76B37" w:rsidTr="0076603D">
        <w:trPr>
          <w:trHeight w:val="320"/>
          <w:tblCellSpacing w:w="5" w:type="nil"/>
        </w:trPr>
        <w:tc>
          <w:tcPr>
            <w:tcW w:w="4684" w:type="dxa"/>
            <w:vMerge w:val="restart"/>
          </w:tcPr>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Источники  финансирования    подпрограммы по годам реализации и главным распорядителям бюджетных средств, в том числе по   годам:            </w:t>
            </w:r>
          </w:p>
        </w:tc>
        <w:tc>
          <w:tcPr>
            <w:tcW w:w="1843" w:type="dxa"/>
            <w:vMerge w:val="restart"/>
          </w:tcPr>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Главный      </w:t>
            </w:r>
            <w:r w:rsidRPr="00B76B37">
              <w:rPr>
                <w:rFonts w:ascii="Times New Roman" w:eastAsia="Calibri" w:hAnsi="Times New Roman" w:cs="Times New Roman"/>
              </w:rPr>
              <w:br/>
              <w:t>распорядитель</w:t>
            </w:r>
            <w:r w:rsidRPr="00B76B37">
              <w:rPr>
                <w:rFonts w:ascii="Times New Roman" w:eastAsia="Calibri" w:hAnsi="Times New Roman" w:cs="Times New Roman"/>
              </w:rPr>
              <w:br/>
              <w:t xml:space="preserve">бюджетных    </w:t>
            </w:r>
            <w:r w:rsidRPr="00B76B37">
              <w:rPr>
                <w:rFonts w:ascii="Times New Roman" w:eastAsia="Calibri" w:hAnsi="Times New Roman" w:cs="Times New Roman"/>
              </w:rPr>
              <w:br/>
              <w:t xml:space="preserve">средств      </w:t>
            </w:r>
          </w:p>
        </w:tc>
        <w:tc>
          <w:tcPr>
            <w:tcW w:w="2126" w:type="dxa"/>
            <w:vMerge w:val="restart"/>
          </w:tcPr>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Источник      </w:t>
            </w:r>
            <w:r w:rsidRPr="00B76B37">
              <w:rPr>
                <w:rFonts w:ascii="Times New Roman" w:eastAsia="Calibri" w:hAnsi="Times New Roman" w:cs="Times New Roman"/>
              </w:rPr>
              <w:br/>
              <w:t>финансирования</w:t>
            </w:r>
          </w:p>
        </w:tc>
        <w:tc>
          <w:tcPr>
            <w:tcW w:w="7008" w:type="dxa"/>
            <w:gridSpan w:val="6"/>
          </w:tcPr>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Расходы (тыс. рублей)</w:t>
            </w:r>
          </w:p>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p>
        </w:tc>
      </w:tr>
      <w:tr w:rsidR="0076603D" w:rsidRPr="00B76B37" w:rsidTr="0076603D">
        <w:trPr>
          <w:trHeight w:val="686"/>
          <w:tblCellSpacing w:w="5" w:type="nil"/>
        </w:trPr>
        <w:tc>
          <w:tcPr>
            <w:tcW w:w="4684" w:type="dxa"/>
            <w:vMerge/>
          </w:tcPr>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p>
        </w:tc>
        <w:tc>
          <w:tcPr>
            <w:tcW w:w="1843" w:type="dxa"/>
            <w:vMerge/>
          </w:tcPr>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p>
        </w:tc>
        <w:tc>
          <w:tcPr>
            <w:tcW w:w="2126" w:type="dxa"/>
            <w:vMerge/>
          </w:tcPr>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tcPr>
          <w:p w:rsidR="0076603D" w:rsidRPr="00B76B37" w:rsidRDefault="0076603D" w:rsidP="0076603D">
            <w:pPr>
              <w:widowControl w:val="0"/>
              <w:autoSpaceDE w:val="0"/>
              <w:autoSpaceDN w:val="0"/>
              <w:adjustRightInd w:val="0"/>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2020год</w:t>
            </w:r>
          </w:p>
        </w:tc>
        <w:tc>
          <w:tcPr>
            <w:tcW w:w="1134" w:type="dxa"/>
          </w:tcPr>
          <w:p w:rsidR="0076603D" w:rsidRPr="00B76B37" w:rsidRDefault="0076603D" w:rsidP="0076603D">
            <w:pPr>
              <w:widowControl w:val="0"/>
              <w:autoSpaceDE w:val="0"/>
              <w:autoSpaceDN w:val="0"/>
              <w:adjustRightInd w:val="0"/>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2021год</w:t>
            </w:r>
          </w:p>
        </w:tc>
        <w:tc>
          <w:tcPr>
            <w:tcW w:w="1134" w:type="dxa"/>
          </w:tcPr>
          <w:p w:rsidR="0076603D" w:rsidRPr="00B76B37" w:rsidRDefault="0076603D" w:rsidP="0076603D">
            <w:pPr>
              <w:widowControl w:val="0"/>
              <w:autoSpaceDE w:val="0"/>
              <w:autoSpaceDN w:val="0"/>
              <w:adjustRightInd w:val="0"/>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2022год</w:t>
            </w:r>
          </w:p>
        </w:tc>
        <w:tc>
          <w:tcPr>
            <w:tcW w:w="1134" w:type="dxa"/>
          </w:tcPr>
          <w:p w:rsidR="0076603D" w:rsidRPr="00B76B37" w:rsidRDefault="0076603D" w:rsidP="0076603D">
            <w:pPr>
              <w:widowControl w:val="0"/>
              <w:autoSpaceDE w:val="0"/>
              <w:autoSpaceDN w:val="0"/>
              <w:adjustRightInd w:val="0"/>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2023год</w:t>
            </w:r>
          </w:p>
        </w:tc>
        <w:tc>
          <w:tcPr>
            <w:tcW w:w="1134" w:type="dxa"/>
          </w:tcPr>
          <w:p w:rsidR="0076603D" w:rsidRPr="00B76B37" w:rsidRDefault="0076603D" w:rsidP="0076603D">
            <w:pPr>
              <w:widowControl w:val="0"/>
              <w:autoSpaceDE w:val="0"/>
              <w:autoSpaceDN w:val="0"/>
              <w:adjustRightInd w:val="0"/>
              <w:spacing w:after="0" w:line="240" w:lineRule="auto"/>
              <w:jc w:val="center"/>
              <w:rPr>
                <w:rFonts w:ascii="Times New Roman" w:eastAsia="Calibri" w:hAnsi="Times New Roman" w:cs="Times New Roman"/>
              </w:rPr>
            </w:pPr>
            <w:r w:rsidRPr="00B76B37">
              <w:rPr>
                <w:rFonts w:ascii="Times New Roman" w:eastAsia="Calibri" w:hAnsi="Times New Roman" w:cs="Times New Roman"/>
              </w:rPr>
              <w:t>2024год</w:t>
            </w:r>
          </w:p>
        </w:tc>
        <w:tc>
          <w:tcPr>
            <w:tcW w:w="1338" w:type="dxa"/>
          </w:tcPr>
          <w:p w:rsidR="0076603D" w:rsidRPr="00B76B37" w:rsidRDefault="0076603D" w:rsidP="0076603D">
            <w:pPr>
              <w:widowControl w:val="0"/>
              <w:autoSpaceDE w:val="0"/>
              <w:autoSpaceDN w:val="0"/>
              <w:adjustRightInd w:val="0"/>
              <w:spacing w:after="0" w:line="240" w:lineRule="auto"/>
              <w:jc w:val="center"/>
              <w:rPr>
                <w:rFonts w:ascii="Times New Roman" w:eastAsia="Calibri" w:hAnsi="Times New Roman" w:cs="Times New Roman"/>
              </w:rPr>
            </w:pPr>
            <w:r w:rsidRPr="00B76B37">
              <w:rPr>
                <w:rFonts w:ascii="Times New Roman" w:eastAsia="Calibri" w:hAnsi="Times New Roman" w:cs="Times New Roman"/>
              </w:rPr>
              <w:t>Итого</w:t>
            </w:r>
          </w:p>
          <w:p w:rsidR="0076603D" w:rsidRPr="00B76B37" w:rsidRDefault="0076603D" w:rsidP="0076603D">
            <w:pPr>
              <w:widowControl w:val="0"/>
              <w:autoSpaceDE w:val="0"/>
              <w:autoSpaceDN w:val="0"/>
              <w:adjustRightInd w:val="0"/>
              <w:spacing w:after="0" w:line="240" w:lineRule="auto"/>
              <w:jc w:val="center"/>
              <w:rPr>
                <w:rFonts w:ascii="Times New Roman" w:eastAsia="Calibri" w:hAnsi="Times New Roman" w:cs="Times New Roman"/>
              </w:rPr>
            </w:pPr>
          </w:p>
        </w:tc>
      </w:tr>
      <w:tr w:rsidR="0076603D" w:rsidRPr="00B76B37" w:rsidTr="0076603D">
        <w:trPr>
          <w:trHeight w:val="480"/>
          <w:tblCellSpacing w:w="5" w:type="nil"/>
        </w:trPr>
        <w:tc>
          <w:tcPr>
            <w:tcW w:w="4684" w:type="dxa"/>
            <w:vMerge/>
          </w:tcPr>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p>
        </w:tc>
        <w:tc>
          <w:tcPr>
            <w:tcW w:w="1843" w:type="dxa"/>
            <w:vMerge w:val="restart"/>
          </w:tcPr>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Администрация городского округа Зарайск Московской области</w:t>
            </w:r>
          </w:p>
        </w:tc>
        <w:tc>
          <w:tcPr>
            <w:tcW w:w="2126" w:type="dxa"/>
          </w:tcPr>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 xml:space="preserve">Всего:        </w:t>
            </w:r>
            <w:r w:rsidRPr="00B76B37">
              <w:rPr>
                <w:rFonts w:ascii="Times New Roman" w:eastAsia="Calibri" w:hAnsi="Times New Roman" w:cs="Times New Roman"/>
              </w:rPr>
              <w:br/>
              <w:t xml:space="preserve">в том числе:  </w:t>
            </w:r>
          </w:p>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shd w:val="clear" w:color="auto" w:fill="FFFFFF"/>
          </w:tcPr>
          <w:p w:rsidR="0076603D" w:rsidRPr="00B76B37" w:rsidRDefault="0076603D" w:rsidP="0076603D">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310</w:t>
            </w:r>
          </w:p>
        </w:tc>
        <w:tc>
          <w:tcPr>
            <w:tcW w:w="1134" w:type="dxa"/>
          </w:tcPr>
          <w:p w:rsidR="0076603D" w:rsidRPr="00B76B37" w:rsidRDefault="0076603D" w:rsidP="0076603D">
            <w:pPr>
              <w:spacing w:after="200" w:line="276" w:lineRule="auto"/>
              <w:jc w:val="center"/>
              <w:rPr>
                <w:rFonts w:ascii="Times New Roman" w:eastAsia="Calibri" w:hAnsi="Times New Roman" w:cs="Times New Roman"/>
              </w:rPr>
            </w:pPr>
            <w:r>
              <w:rPr>
                <w:rFonts w:ascii="Times New Roman" w:eastAsia="Calibri" w:hAnsi="Times New Roman" w:cs="Times New Roman"/>
              </w:rPr>
              <w:t>999</w:t>
            </w:r>
          </w:p>
        </w:tc>
        <w:tc>
          <w:tcPr>
            <w:tcW w:w="1134" w:type="dxa"/>
          </w:tcPr>
          <w:p w:rsidR="0076603D" w:rsidRPr="00B76B37" w:rsidRDefault="003F2FCF" w:rsidP="0076603D">
            <w:pPr>
              <w:spacing w:after="200" w:line="276" w:lineRule="auto"/>
              <w:jc w:val="center"/>
              <w:rPr>
                <w:rFonts w:ascii="Times New Roman" w:eastAsia="Calibri" w:hAnsi="Times New Roman" w:cs="Times New Roman"/>
              </w:rPr>
            </w:pPr>
            <w:r>
              <w:rPr>
                <w:rFonts w:ascii="Times New Roman" w:eastAsia="Calibri" w:hAnsi="Times New Roman" w:cs="Times New Roman"/>
              </w:rPr>
              <w:t>82</w:t>
            </w:r>
            <w:r w:rsidR="00D53B50">
              <w:rPr>
                <w:rFonts w:ascii="Times New Roman" w:eastAsia="Calibri" w:hAnsi="Times New Roman" w:cs="Times New Roman"/>
              </w:rPr>
              <w:t>4</w:t>
            </w:r>
          </w:p>
        </w:tc>
        <w:tc>
          <w:tcPr>
            <w:tcW w:w="1134" w:type="dxa"/>
          </w:tcPr>
          <w:p w:rsidR="0076603D" w:rsidRPr="00B76B37" w:rsidRDefault="0076603D" w:rsidP="0076603D">
            <w:pPr>
              <w:spacing w:after="200" w:line="276" w:lineRule="auto"/>
              <w:jc w:val="center"/>
              <w:rPr>
                <w:rFonts w:ascii="Times New Roman" w:eastAsia="Calibri" w:hAnsi="Times New Roman" w:cs="Times New Roman"/>
              </w:rPr>
            </w:pPr>
            <w:r>
              <w:rPr>
                <w:rFonts w:ascii="Times New Roman" w:eastAsia="Calibri" w:hAnsi="Times New Roman" w:cs="Times New Roman"/>
              </w:rPr>
              <w:t>77</w:t>
            </w:r>
            <w:r w:rsidRPr="00B76B37">
              <w:rPr>
                <w:rFonts w:ascii="Times New Roman" w:eastAsia="Calibri" w:hAnsi="Times New Roman" w:cs="Times New Roman"/>
              </w:rPr>
              <w:t>7</w:t>
            </w:r>
          </w:p>
        </w:tc>
        <w:tc>
          <w:tcPr>
            <w:tcW w:w="1134" w:type="dxa"/>
          </w:tcPr>
          <w:p w:rsidR="0076603D" w:rsidRPr="00B76B37" w:rsidRDefault="0076603D" w:rsidP="0076603D">
            <w:pPr>
              <w:spacing w:after="200" w:line="276" w:lineRule="auto"/>
              <w:jc w:val="center"/>
              <w:rPr>
                <w:rFonts w:ascii="Times New Roman" w:eastAsia="Calibri" w:hAnsi="Times New Roman" w:cs="Times New Roman"/>
              </w:rPr>
            </w:pPr>
            <w:r>
              <w:rPr>
                <w:rFonts w:ascii="Times New Roman" w:eastAsia="Calibri" w:hAnsi="Times New Roman" w:cs="Times New Roman"/>
              </w:rPr>
              <w:t>77</w:t>
            </w:r>
            <w:r w:rsidRPr="00B76B37">
              <w:rPr>
                <w:rFonts w:ascii="Times New Roman" w:eastAsia="Calibri" w:hAnsi="Times New Roman" w:cs="Times New Roman"/>
              </w:rPr>
              <w:t>7</w:t>
            </w:r>
          </w:p>
        </w:tc>
        <w:tc>
          <w:tcPr>
            <w:tcW w:w="1338" w:type="dxa"/>
          </w:tcPr>
          <w:p w:rsidR="0076603D" w:rsidRPr="00B76B37" w:rsidRDefault="0076603D" w:rsidP="003F2FCF">
            <w:pPr>
              <w:spacing w:after="200" w:line="276" w:lineRule="auto"/>
              <w:jc w:val="center"/>
              <w:rPr>
                <w:rFonts w:ascii="Times New Roman" w:eastAsia="Calibri" w:hAnsi="Times New Roman" w:cs="Times New Roman"/>
              </w:rPr>
            </w:pPr>
            <w:r>
              <w:rPr>
                <w:rFonts w:ascii="Times New Roman" w:eastAsia="Calibri" w:hAnsi="Times New Roman" w:cs="Times New Roman"/>
              </w:rPr>
              <w:t>36</w:t>
            </w:r>
            <w:r w:rsidR="003F2FCF">
              <w:rPr>
                <w:rFonts w:ascii="Times New Roman" w:eastAsia="Calibri" w:hAnsi="Times New Roman" w:cs="Times New Roman"/>
              </w:rPr>
              <w:t>8</w:t>
            </w:r>
            <w:r w:rsidR="00D53B50">
              <w:rPr>
                <w:rFonts w:ascii="Times New Roman" w:eastAsia="Calibri" w:hAnsi="Times New Roman" w:cs="Times New Roman"/>
              </w:rPr>
              <w:t>7</w:t>
            </w:r>
          </w:p>
        </w:tc>
      </w:tr>
      <w:tr w:rsidR="0076603D" w:rsidRPr="00B76B37" w:rsidTr="0076603D">
        <w:trPr>
          <w:trHeight w:val="362"/>
          <w:tblCellSpacing w:w="5" w:type="nil"/>
        </w:trPr>
        <w:tc>
          <w:tcPr>
            <w:tcW w:w="4684" w:type="dxa"/>
            <w:vMerge/>
          </w:tcPr>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p>
        </w:tc>
        <w:tc>
          <w:tcPr>
            <w:tcW w:w="1843" w:type="dxa"/>
            <w:vMerge/>
          </w:tcPr>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p>
        </w:tc>
        <w:tc>
          <w:tcPr>
            <w:tcW w:w="2126" w:type="dxa"/>
          </w:tcPr>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федерального бюджета</w:t>
            </w:r>
          </w:p>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shd w:val="clear" w:color="auto" w:fill="FFFFFF"/>
          </w:tcPr>
          <w:p w:rsidR="0076603D" w:rsidRPr="00B76B37" w:rsidRDefault="0076603D" w:rsidP="0076603D">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76603D" w:rsidRPr="00B76B37" w:rsidRDefault="0076603D" w:rsidP="0076603D">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76603D" w:rsidRPr="00B76B37" w:rsidRDefault="0076603D" w:rsidP="0076603D">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76603D" w:rsidRPr="00B76B37" w:rsidRDefault="0076603D" w:rsidP="0076603D">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76603D" w:rsidRPr="00B76B37" w:rsidRDefault="0076603D" w:rsidP="0076603D">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338" w:type="dxa"/>
          </w:tcPr>
          <w:p w:rsidR="0076603D" w:rsidRPr="00B76B37" w:rsidRDefault="0076603D" w:rsidP="0076603D">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r>
      <w:tr w:rsidR="0076603D" w:rsidRPr="00B76B37" w:rsidTr="0076603D">
        <w:trPr>
          <w:trHeight w:val="362"/>
          <w:tblCellSpacing w:w="5" w:type="nil"/>
        </w:trPr>
        <w:tc>
          <w:tcPr>
            <w:tcW w:w="4684" w:type="dxa"/>
            <w:vMerge/>
          </w:tcPr>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p>
        </w:tc>
        <w:tc>
          <w:tcPr>
            <w:tcW w:w="1843" w:type="dxa"/>
            <w:vMerge/>
          </w:tcPr>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p>
        </w:tc>
        <w:tc>
          <w:tcPr>
            <w:tcW w:w="2126" w:type="dxa"/>
          </w:tcPr>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w:t>
            </w:r>
          </w:p>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Московской области</w:t>
            </w:r>
          </w:p>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shd w:val="clear" w:color="auto" w:fill="FFFFFF"/>
          </w:tcPr>
          <w:p w:rsidR="0076603D" w:rsidRPr="00B76B37" w:rsidRDefault="0076603D" w:rsidP="0076603D">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76603D" w:rsidRPr="00B76B37" w:rsidRDefault="0076603D" w:rsidP="0076603D">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76603D" w:rsidRPr="00B76B37" w:rsidRDefault="0076603D" w:rsidP="0076603D">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76603D" w:rsidRPr="00B76B37" w:rsidRDefault="0076603D" w:rsidP="0076603D">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76603D" w:rsidRPr="00B76B37" w:rsidRDefault="0076603D" w:rsidP="0076603D">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338" w:type="dxa"/>
          </w:tcPr>
          <w:p w:rsidR="0076603D" w:rsidRPr="00B76B37" w:rsidRDefault="0076603D" w:rsidP="0076603D">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r>
      <w:tr w:rsidR="0076603D" w:rsidRPr="00B76B37" w:rsidTr="0076603D">
        <w:trPr>
          <w:trHeight w:val="1059"/>
          <w:tblCellSpacing w:w="5" w:type="nil"/>
        </w:trPr>
        <w:tc>
          <w:tcPr>
            <w:tcW w:w="4684" w:type="dxa"/>
            <w:vMerge/>
          </w:tcPr>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p>
        </w:tc>
        <w:tc>
          <w:tcPr>
            <w:tcW w:w="1843" w:type="dxa"/>
            <w:vMerge/>
          </w:tcPr>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p>
        </w:tc>
        <w:tc>
          <w:tcPr>
            <w:tcW w:w="2126" w:type="dxa"/>
          </w:tcPr>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Средства бюджета городского округа Зарайск</w:t>
            </w:r>
          </w:p>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shd w:val="clear" w:color="auto" w:fill="FFFFFF"/>
          </w:tcPr>
          <w:p w:rsidR="0076603D" w:rsidRPr="00B76B37" w:rsidRDefault="0076603D" w:rsidP="0076603D">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310</w:t>
            </w:r>
          </w:p>
        </w:tc>
        <w:tc>
          <w:tcPr>
            <w:tcW w:w="1134" w:type="dxa"/>
          </w:tcPr>
          <w:p w:rsidR="0076603D" w:rsidRPr="00B76B37" w:rsidRDefault="0076603D" w:rsidP="0076603D">
            <w:pPr>
              <w:spacing w:after="200" w:line="276" w:lineRule="auto"/>
              <w:jc w:val="center"/>
              <w:rPr>
                <w:rFonts w:ascii="Times New Roman" w:eastAsia="Calibri" w:hAnsi="Times New Roman" w:cs="Times New Roman"/>
              </w:rPr>
            </w:pPr>
            <w:r>
              <w:rPr>
                <w:rFonts w:ascii="Times New Roman" w:eastAsia="Calibri" w:hAnsi="Times New Roman" w:cs="Times New Roman"/>
              </w:rPr>
              <w:t>999</w:t>
            </w:r>
          </w:p>
        </w:tc>
        <w:tc>
          <w:tcPr>
            <w:tcW w:w="1134" w:type="dxa"/>
          </w:tcPr>
          <w:p w:rsidR="0076603D" w:rsidRPr="00B76B37" w:rsidRDefault="003F2FCF" w:rsidP="0076603D">
            <w:pPr>
              <w:spacing w:after="200" w:line="276" w:lineRule="auto"/>
              <w:jc w:val="center"/>
              <w:rPr>
                <w:rFonts w:ascii="Times New Roman" w:eastAsia="Calibri" w:hAnsi="Times New Roman" w:cs="Times New Roman"/>
              </w:rPr>
            </w:pPr>
            <w:r>
              <w:rPr>
                <w:rFonts w:ascii="Times New Roman" w:eastAsia="Calibri" w:hAnsi="Times New Roman" w:cs="Times New Roman"/>
              </w:rPr>
              <w:t>82</w:t>
            </w:r>
            <w:r w:rsidR="00D53B50">
              <w:rPr>
                <w:rFonts w:ascii="Times New Roman" w:eastAsia="Calibri" w:hAnsi="Times New Roman" w:cs="Times New Roman"/>
              </w:rPr>
              <w:t>4</w:t>
            </w:r>
          </w:p>
        </w:tc>
        <w:tc>
          <w:tcPr>
            <w:tcW w:w="1134" w:type="dxa"/>
          </w:tcPr>
          <w:p w:rsidR="0076603D" w:rsidRPr="00B76B37" w:rsidRDefault="0076603D" w:rsidP="0076603D">
            <w:pPr>
              <w:spacing w:after="200" w:line="276" w:lineRule="auto"/>
              <w:jc w:val="center"/>
              <w:rPr>
                <w:rFonts w:ascii="Times New Roman" w:eastAsia="Calibri" w:hAnsi="Times New Roman" w:cs="Times New Roman"/>
              </w:rPr>
            </w:pPr>
            <w:r>
              <w:rPr>
                <w:rFonts w:ascii="Times New Roman" w:eastAsia="Calibri" w:hAnsi="Times New Roman" w:cs="Times New Roman"/>
              </w:rPr>
              <w:t>77</w:t>
            </w:r>
            <w:r w:rsidRPr="00B76B37">
              <w:rPr>
                <w:rFonts w:ascii="Times New Roman" w:eastAsia="Calibri" w:hAnsi="Times New Roman" w:cs="Times New Roman"/>
              </w:rPr>
              <w:t>7</w:t>
            </w:r>
          </w:p>
        </w:tc>
        <w:tc>
          <w:tcPr>
            <w:tcW w:w="1134" w:type="dxa"/>
          </w:tcPr>
          <w:p w:rsidR="0076603D" w:rsidRPr="00B76B37" w:rsidRDefault="0076603D" w:rsidP="0076603D">
            <w:pPr>
              <w:spacing w:after="200" w:line="276" w:lineRule="auto"/>
              <w:jc w:val="center"/>
              <w:rPr>
                <w:rFonts w:ascii="Times New Roman" w:eastAsia="Calibri" w:hAnsi="Times New Roman" w:cs="Times New Roman"/>
              </w:rPr>
            </w:pPr>
            <w:r>
              <w:rPr>
                <w:rFonts w:ascii="Times New Roman" w:eastAsia="Calibri" w:hAnsi="Times New Roman" w:cs="Times New Roman"/>
              </w:rPr>
              <w:t>77</w:t>
            </w:r>
            <w:r w:rsidRPr="00B76B37">
              <w:rPr>
                <w:rFonts w:ascii="Times New Roman" w:eastAsia="Calibri" w:hAnsi="Times New Roman" w:cs="Times New Roman"/>
              </w:rPr>
              <w:t>7</w:t>
            </w:r>
          </w:p>
        </w:tc>
        <w:tc>
          <w:tcPr>
            <w:tcW w:w="1338" w:type="dxa"/>
          </w:tcPr>
          <w:p w:rsidR="0076603D" w:rsidRPr="00B76B37" w:rsidRDefault="0076603D" w:rsidP="003F2FCF">
            <w:pPr>
              <w:spacing w:after="200" w:line="276" w:lineRule="auto"/>
              <w:jc w:val="center"/>
              <w:rPr>
                <w:rFonts w:ascii="Times New Roman" w:eastAsia="Calibri" w:hAnsi="Times New Roman" w:cs="Times New Roman"/>
              </w:rPr>
            </w:pPr>
            <w:r>
              <w:rPr>
                <w:rFonts w:ascii="Times New Roman" w:eastAsia="Calibri" w:hAnsi="Times New Roman" w:cs="Times New Roman"/>
              </w:rPr>
              <w:t>36</w:t>
            </w:r>
            <w:r w:rsidR="003F2FCF">
              <w:rPr>
                <w:rFonts w:ascii="Times New Roman" w:eastAsia="Calibri" w:hAnsi="Times New Roman" w:cs="Times New Roman"/>
              </w:rPr>
              <w:t>8</w:t>
            </w:r>
            <w:r w:rsidR="00D53B50">
              <w:rPr>
                <w:rFonts w:ascii="Times New Roman" w:eastAsia="Calibri" w:hAnsi="Times New Roman" w:cs="Times New Roman"/>
              </w:rPr>
              <w:t>7</w:t>
            </w:r>
          </w:p>
        </w:tc>
      </w:tr>
      <w:tr w:rsidR="0076603D" w:rsidRPr="00B76B37" w:rsidTr="0076603D">
        <w:trPr>
          <w:trHeight w:val="234"/>
          <w:tblCellSpacing w:w="5" w:type="nil"/>
        </w:trPr>
        <w:tc>
          <w:tcPr>
            <w:tcW w:w="4684" w:type="dxa"/>
            <w:vMerge/>
          </w:tcPr>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p>
        </w:tc>
        <w:tc>
          <w:tcPr>
            <w:tcW w:w="1843" w:type="dxa"/>
            <w:vMerge/>
          </w:tcPr>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p>
        </w:tc>
        <w:tc>
          <w:tcPr>
            <w:tcW w:w="2126" w:type="dxa"/>
          </w:tcPr>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r w:rsidRPr="00B76B37">
              <w:rPr>
                <w:rFonts w:ascii="Times New Roman" w:eastAsia="Calibri" w:hAnsi="Times New Roman" w:cs="Times New Roman"/>
              </w:rPr>
              <w:t>Внебюджетные источники</w:t>
            </w:r>
          </w:p>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rPr>
            </w:pPr>
          </w:p>
        </w:tc>
        <w:tc>
          <w:tcPr>
            <w:tcW w:w="1134" w:type="dxa"/>
            <w:shd w:val="clear" w:color="auto" w:fill="FFFFFF"/>
          </w:tcPr>
          <w:p w:rsidR="0076603D" w:rsidRPr="00B76B37" w:rsidRDefault="0076603D" w:rsidP="0076603D">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76603D" w:rsidRPr="00B76B37" w:rsidRDefault="0076603D" w:rsidP="0076603D">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76603D" w:rsidRPr="00B76B37" w:rsidRDefault="0076603D" w:rsidP="0076603D">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76603D" w:rsidRPr="00B76B37" w:rsidRDefault="0076603D" w:rsidP="0076603D">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134" w:type="dxa"/>
          </w:tcPr>
          <w:p w:rsidR="0076603D" w:rsidRPr="00B76B37" w:rsidRDefault="0076603D" w:rsidP="0076603D">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c>
          <w:tcPr>
            <w:tcW w:w="1338" w:type="dxa"/>
          </w:tcPr>
          <w:p w:rsidR="0076603D" w:rsidRPr="00B76B37" w:rsidRDefault="0076603D" w:rsidP="0076603D">
            <w:pPr>
              <w:spacing w:after="200" w:line="276" w:lineRule="auto"/>
              <w:jc w:val="center"/>
              <w:rPr>
                <w:rFonts w:ascii="Times New Roman" w:eastAsia="Calibri" w:hAnsi="Times New Roman" w:cs="Times New Roman"/>
              </w:rPr>
            </w:pPr>
            <w:r w:rsidRPr="00B76B37">
              <w:rPr>
                <w:rFonts w:ascii="Times New Roman" w:eastAsia="Calibri" w:hAnsi="Times New Roman" w:cs="Times New Roman"/>
              </w:rPr>
              <w:t>0</w:t>
            </w:r>
          </w:p>
        </w:tc>
      </w:tr>
    </w:tbl>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76603D" w:rsidRDefault="0076603D" w:rsidP="0076603D">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76603D" w:rsidRDefault="0076603D" w:rsidP="0076603D">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76603D" w:rsidRDefault="0076603D" w:rsidP="0076603D">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3F2FCF" w:rsidRDefault="003F2FCF" w:rsidP="0076603D">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3F2FCF" w:rsidRPr="00B76B37" w:rsidRDefault="003F2FCF" w:rsidP="0076603D">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76603D" w:rsidRDefault="0076603D" w:rsidP="0076603D">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76603D" w:rsidRPr="00B76B37" w:rsidRDefault="0076603D" w:rsidP="0076603D">
      <w:pPr>
        <w:widowControl w:val="0"/>
        <w:autoSpaceDE w:val="0"/>
        <w:autoSpaceDN w:val="0"/>
        <w:adjustRightInd w:val="0"/>
        <w:spacing w:after="0" w:line="240" w:lineRule="auto"/>
        <w:jc w:val="both"/>
        <w:rPr>
          <w:rFonts w:ascii="Times New Roman" w:eastAsia="Calibri" w:hAnsi="Times New Roman" w:cs="Times New Roman"/>
          <w:sz w:val="18"/>
          <w:szCs w:val="18"/>
        </w:rPr>
      </w:pPr>
    </w:p>
    <w:p w:rsidR="0076603D" w:rsidRPr="00B76B37"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b/>
        </w:rPr>
      </w:pPr>
      <w:r w:rsidRPr="00B76B37">
        <w:rPr>
          <w:rFonts w:ascii="Times New Roman" w:eastAsia="Calibri" w:hAnsi="Times New Roman" w:cs="Times New Roman"/>
          <w:b/>
        </w:rPr>
        <w:t>Характеристика проблем, решаемых посредством мероприятий подпрограммы 2 «Снижение рисков возникновения и смягчение последствий чрезвычайных ситуаций природного и техногенного характера</w:t>
      </w:r>
      <w:r w:rsidRPr="00EB37E1">
        <w:t xml:space="preserve"> </w:t>
      </w:r>
      <w:r w:rsidRPr="00EB37E1">
        <w:rPr>
          <w:rFonts w:ascii="Times New Roman" w:eastAsia="Calibri" w:hAnsi="Times New Roman" w:cs="Times New Roman"/>
          <w:b/>
        </w:rPr>
        <w:t>на территории муниципального образования Московской области</w:t>
      </w:r>
      <w:r w:rsidRPr="00B76B37">
        <w:rPr>
          <w:rFonts w:ascii="Times New Roman" w:eastAsia="Calibri" w:hAnsi="Times New Roman" w:cs="Times New Roman"/>
          <w:b/>
        </w:rPr>
        <w:t>»</w:t>
      </w:r>
    </w:p>
    <w:p w:rsidR="0076603D" w:rsidRPr="00B76B37" w:rsidRDefault="0076603D" w:rsidP="0076603D">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 xml:space="preserve">На территории городского округа Зарайск Московской области не исключается возможность возникновения чрезвычайных ситуаций природного и техногенного характера (далее – чрезвычайная ситуация). В зонах непосредственной угрозы жизни и здоровью населения в случае возникновения чрезвычайных ситуаций (далее – ЧС) техногенного характера может оказаться около 1 тыс. человек, проживающих в </w:t>
      </w:r>
      <w:r w:rsidR="00F87904">
        <w:rPr>
          <w:rFonts w:ascii="Times New Roman" w:eastAsia="Calibri" w:hAnsi="Times New Roman" w:cs="Times New Roman"/>
        </w:rPr>
        <w:t xml:space="preserve">этом </w:t>
      </w:r>
      <w:r w:rsidRPr="00B76B37">
        <w:rPr>
          <w:rFonts w:ascii="Times New Roman" w:eastAsia="Calibri" w:hAnsi="Times New Roman" w:cs="Times New Roman"/>
        </w:rPr>
        <w:t>районе. Территория городского округа Зарайск Московской области может быть подвержена воздействию широкого спектра опасных факторов, из которых наибольшую опасность представляют ЧС природного характера (смерчи, ураганы, обильные осадки, ледяной дождь и др.) и техногенного характера (аварийный розлив нефтепродуктов, возникновение пожара, аварии на объектах жизнеобеспечения, автомобильном транспорте и др.). На территории городского округа Зарайск Московской обл</w:t>
      </w:r>
      <w:r>
        <w:rPr>
          <w:rFonts w:ascii="Times New Roman" w:eastAsia="Calibri" w:hAnsi="Times New Roman" w:cs="Times New Roman"/>
        </w:rPr>
        <w:t xml:space="preserve">асти расположено 2 потенциально </w:t>
      </w:r>
      <w:r w:rsidRPr="00B76B37">
        <w:rPr>
          <w:rFonts w:ascii="Times New Roman" w:eastAsia="Calibri" w:hAnsi="Times New Roman" w:cs="Times New Roman"/>
        </w:rPr>
        <w:t xml:space="preserve">опасных объекта. </w:t>
      </w:r>
    </w:p>
    <w:p w:rsidR="0076603D" w:rsidRPr="00B76B37" w:rsidRDefault="0076603D" w:rsidP="0076603D">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Эти и другие угрозы безопасности требуют реализации долгосрочных комплексных мер, направленных на повышение защищенности населения и объектов инфраструктуры. Угрозы безопасности, оказывающие деструктивное воздействие на различные сферы жизни и деятельности округа и ее жителей, находятся в тесной взаимосвязи друг с другом. Исходя из этого, обеспечить эффективное противодействие существующим и потенциальным угрозам можно только при учете особенностей каждой из них, а также специфики их проявления в единой системе деструктивных факторов.</w:t>
      </w:r>
    </w:p>
    <w:p w:rsidR="0076603D" w:rsidRPr="00B76B37" w:rsidRDefault="0076603D" w:rsidP="0076603D">
      <w:pPr>
        <w:widowControl w:val="0"/>
        <w:autoSpaceDE w:val="0"/>
        <w:autoSpaceDN w:val="0"/>
        <w:adjustRightInd w:val="0"/>
        <w:spacing w:after="0" w:line="240" w:lineRule="auto"/>
        <w:ind w:firstLine="708"/>
        <w:jc w:val="both"/>
        <w:outlineLvl w:val="1"/>
        <w:rPr>
          <w:rFonts w:ascii="Times New Roman" w:eastAsia="Calibri" w:hAnsi="Times New Roman" w:cs="Times New Roman"/>
        </w:rPr>
      </w:pPr>
      <w:r w:rsidRPr="00B76B37">
        <w:rPr>
          <w:rFonts w:ascii="Times New Roman" w:eastAsia="Calibri" w:hAnsi="Times New Roman" w:cs="Times New Roman"/>
        </w:rPr>
        <w:t>Отсюда вытекает вывод, что меры по обеспечению безопасности должны носить комплексный и системный характер.</w:t>
      </w:r>
    </w:p>
    <w:p w:rsidR="0076603D" w:rsidRPr="00B76B37" w:rsidRDefault="0076603D" w:rsidP="0076603D">
      <w:pPr>
        <w:widowControl w:val="0"/>
        <w:autoSpaceDE w:val="0"/>
        <w:autoSpaceDN w:val="0"/>
        <w:adjustRightInd w:val="0"/>
        <w:spacing w:after="0" w:line="240" w:lineRule="auto"/>
        <w:ind w:firstLine="708"/>
        <w:jc w:val="both"/>
        <w:outlineLvl w:val="1"/>
        <w:rPr>
          <w:rFonts w:ascii="Times New Roman" w:eastAsia="Calibri" w:hAnsi="Times New Roman" w:cs="Times New Roman"/>
          <w:b/>
        </w:rPr>
      </w:pPr>
      <w:r w:rsidRPr="00B76B37">
        <w:rPr>
          <w:rFonts w:ascii="Times New Roman" w:eastAsia="Calibri" w:hAnsi="Times New Roman" w:cs="Times New Roman"/>
        </w:rPr>
        <w:t>Повышение уровня защиты населения и территории городского округа Зарайск Московской области от опасностей, возникающих при угрозе возникновения или возникновении чрезвычайных ситуаций природного и техногенного характера, планируется достигнуть путем реализации основных мероприятий, направленных на совершенствование системы подготовки населения, способов защиты и действий в чрезвычайных ситуациях, а также повышения готовности сил и средств городского округа Зарайск Московской области звена МОСЧС, сокращения среднего времени совместного реагирования нескольких экстренных оперативных служб на обращения населения, происшествия, аварии, ЧС.</w:t>
      </w:r>
    </w:p>
    <w:p w:rsidR="0076603D" w:rsidRPr="00B76B37" w:rsidRDefault="0076603D" w:rsidP="0076603D">
      <w:pPr>
        <w:widowControl w:val="0"/>
        <w:autoSpaceDE w:val="0"/>
        <w:autoSpaceDN w:val="0"/>
        <w:adjustRightInd w:val="0"/>
        <w:spacing w:after="0" w:line="240" w:lineRule="auto"/>
        <w:outlineLvl w:val="1"/>
        <w:rPr>
          <w:rFonts w:ascii="Times New Roman" w:eastAsia="Calibri" w:hAnsi="Times New Roman" w:cs="Times New Roman"/>
          <w:b/>
        </w:rPr>
      </w:pPr>
    </w:p>
    <w:p w:rsidR="0076603D" w:rsidRPr="00B76B37"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b/>
        </w:rPr>
      </w:pPr>
      <w:r w:rsidRPr="00B76B37">
        <w:rPr>
          <w:rFonts w:ascii="Times New Roman" w:eastAsia="Calibri" w:hAnsi="Times New Roman" w:cs="Times New Roman"/>
          <w:b/>
        </w:rPr>
        <w:t>Концептуальные направления реформирования, модернизации, преобразования отдельных сфер социально-экономического развития городского округа Зарайск Московской области, реализуемых в рамках муниципальной программы</w:t>
      </w:r>
    </w:p>
    <w:p w:rsidR="0076603D" w:rsidRPr="00B76B37" w:rsidRDefault="0076603D" w:rsidP="0076603D">
      <w:pPr>
        <w:widowControl w:val="0"/>
        <w:autoSpaceDE w:val="0"/>
        <w:autoSpaceDN w:val="0"/>
        <w:adjustRightInd w:val="0"/>
        <w:spacing w:after="0" w:line="240" w:lineRule="auto"/>
        <w:ind w:firstLine="708"/>
        <w:jc w:val="both"/>
        <w:outlineLvl w:val="1"/>
        <w:rPr>
          <w:rFonts w:ascii="Times New Roman" w:eastAsia="Calibri" w:hAnsi="Times New Roman" w:cs="Times New Roman"/>
          <w:bCs/>
        </w:rPr>
      </w:pPr>
      <w:r w:rsidRPr="00B76B37">
        <w:rPr>
          <w:rFonts w:ascii="Times New Roman" w:eastAsia="Calibri" w:hAnsi="Times New Roman" w:cs="Times New Roman"/>
          <w:bCs/>
        </w:rPr>
        <w:t>Городской округ Зарайск Московской области при обеспечении безопасности на долгосрочную перспективу исходит из необходимости постоянного совершенствования системы обеспечения общественной безопасности, организационных, социально-экономических, информационных, правовых и иных мер, направленных на:</w:t>
      </w:r>
    </w:p>
    <w:p w:rsidR="0076603D" w:rsidRPr="00B76B37" w:rsidRDefault="0076603D" w:rsidP="0076603D">
      <w:pPr>
        <w:widowControl w:val="0"/>
        <w:autoSpaceDE w:val="0"/>
        <w:autoSpaceDN w:val="0"/>
        <w:adjustRightInd w:val="0"/>
        <w:spacing w:after="0" w:line="240" w:lineRule="auto"/>
        <w:ind w:firstLine="708"/>
        <w:jc w:val="both"/>
        <w:outlineLvl w:val="1"/>
        <w:rPr>
          <w:rFonts w:ascii="Times New Roman" w:eastAsia="Calibri" w:hAnsi="Times New Roman" w:cs="Times New Roman"/>
          <w:bCs/>
        </w:rPr>
      </w:pPr>
      <w:r>
        <w:rPr>
          <w:rFonts w:ascii="Times New Roman" w:eastAsia="Calibri" w:hAnsi="Times New Roman" w:cs="Times New Roman"/>
          <w:bCs/>
        </w:rPr>
        <w:t xml:space="preserve">- </w:t>
      </w:r>
      <w:r w:rsidRPr="00B76B37">
        <w:rPr>
          <w:rFonts w:ascii="Times New Roman" w:eastAsia="Calibri" w:hAnsi="Times New Roman" w:cs="Times New Roman"/>
          <w:bCs/>
        </w:rPr>
        <w:t>предупреждение, ликвидацию и (или) минимизацию последствий чрезвычайных ситуаций природного и техногенного характера, включая оказание первой помощи лицам, находящимся в беспомощном состоянии либо в состоянии, опасном для их жизни и здоровья;</w:t>
      </w:r>
    </w:p>
    <w:p w:rsidR="0076603D" w:rsidRPr="00B76B37" w:rsidRDefault="0076603D" w:rsidP="0076603D">
      <w:pPr>
        <w:widowControl w:val="0"/>
        <w:autoSpaceDE w:val="0"/>
        <w:autoSpaceDN w:val="0"/>
        <w:adjustRightInd w:val="0"/>
        <w:spacing w:after="0" w:line="240" w:lineRule="auto"/>
        <w:ind w:firstLine="708"/>
        <w:jc w:val="both"/>
        <w:outlineLvl w:val="1"/>
        <w:rPr>
          <w:rFonts w:ascii="Times New Roman" w:eastAsia="Calibri" w:hAnsi="Times New Roman" w:cs="Times New Roman"/>
          <w:bCs/>
        </w:rPr>
      </w:pPr>
      <w:r>
        <w:rPr>
          <w:rFonts w:ascii="Times New Roman" w:eastAsia="Calibri" w:hAnsi="Times New Roman" w:cs="Times New Roman"/>
          <w:bCs/>
        </w:rPr>
        <w:t xml:space="preserve">- </w:t>
      </w:r>
      <w:r w:rsidRPr="00B76B37">
        <w:rPr>
          <w:rFonts w:ascii="Times New Roman" w:eastAsia="Calibri" w:hAnsi="Times New Roman" w:cs="Times New Roman"/>
          <w:bCs/>
        </w:rPr>
        <w:t>совершенствование государственного управления в области пожарной, химической, биологической, ядерной, радиационной, гидрометеорологической, промышленной и транспортной безопасности;</w:t>
      </w:r>
    </w:p>
    <w:p w:rsidR="0076603D" w:rsidRPr="00B76B37" w:rsidRDefault="0076603D" w:rsidP="0076603D">
      <w:pPr>
        <w:widowControl w:val="0"/>
        <w:autoSpaceDE w:val="0"/>
        <w:autoSpaceDN w:val="0"/>
        <w:adjustRightInd w:val="0"/>
        <w:spacing w:after="0" w:line="240" w:lineRule="auto"/>
        <w:ind w:firstLine="708"/>
        <w:jc w:val="both"/>
        <w:outlineLvl w:val="1"/>
        <w:rPr>
          <w:rFonts w:ascii="Times New Roman" w:eastAsia="Calibri" w:hAnsi="Times New Roman" w:cs="Times New Roman"/>
          <w:bCs/>
        </w:rPr>
      </w:pPr>
      <w:r>
        <w:rPr>
          <w:rFonts w:ascii="Times New Roman" w:eastAsia="Calibri" w:hAnsi="Times New Roman" w:cs="Times New Roman"/>
          <w:bCs/>
        </w:rPr>
        <w:t xml:space="preserve">- </w:t>
      </w:r>
      <w:r w:rsidRPr="00B76B37">
        <w:rPr>
          <w:rFonts w:ascii="Times New Roman" w:eastAsia="Calibri" w:hAnsi="Times New Roman" w:cs="Times New Roman"/>
          <w:bCs/>
        </w:rPr>
        <w:t>развитие международного сотрудничества в области предупреждения чрезвычайных ситуаций природного и техногенного характера и ликвидации их последствий.</w:t>
      </w:r>
    </w:p>
    <w:p w:rsidR="0076603D" w:rsidRPr="00B76B37" w:rsidRDefault="0076603D" w:rsidP="0076603D">
      <w:pPr>
        <w:widowControl w:val="0"/>
        <w:autoSpaceDE w:val="0"/>
        <w:autoSpaceDN w:val="0"/>
        <w:adjustRightInd w:val="0"/>
        <w:spacing w:after="0" w:line="240" w:lineRule="auto"/>
        <w:ind w:firstLine="708"/>
        <w:jc w:val="both"/>
        <w:outlineLvl w:val="1"/>
        <w:rPr>
          <w:rFonts w:ascii="Times New Roman" w:eastAsia="Calibri" w:hAnsi="Times New Roman" w:cs="Times New Roman"/>
          <w:bCs/>
        </w:rPr>
      </w:pPr>
      <w:r w:rsidRPr="00B76B37">
        <w:rPr>
          <w:rFonts w:ascii="Times New Roman" w:eastAsia="Calibri" w:hAnsi="Times New Roman" w:cs="Times New Roman"/>
          <w:bCs/>
        </w:rPr>
        <w:t>Такой подход требует реализации комплекса взаимосвязанных по ресурсам, срокам и этапам преобразований. При этом должна произойти смена приоритетов при защите населения и территорий</w:t>
      </w:r>
      <w:r w:rsidRPr="00B76B37">
        <w:rPr>
          <w:rFonts w:ascii="Times New Roman" w:eastAsia="Calibri" w:hAnsi="Times New Roman" w:cs="Times New Roman"/>
        </w:rPr>
        <w:t xml:space="preserve"> </w:t>
      </w:r>
      <w:r w:rsidRPr="00B76B37">
        <w:rPr>
          <w:rFonts w:ascii="Times New Roman" w:eastAsia="Calibri" w:hAnsi="Times New Roman" w:cs="Times New Roman"/>
          <w:bCs/>
        </w:rPr>
        <w:t xml:space="preserve">городского округа Зарайск Московской области от опасностей и угроз различного характера - вместо культуры реагирования на чрезвычайные ситуации на первом месте должна быть культура предупреждения, что соответствует </w:t>
      </w:r>
      <w:hyperlink r:id="rId7" w:history="1">
        <w:r w:rsidRPr="00B76B37">
          <w:rPr>
            <w:rFonts w:ascii="Times New Roman" w:eastAsia="Calibri" w:hAnsi="Times New Roman" w:cs="Times New Roman"/>
            <w:bCs/>
            <w:color w:val="0000FF"/>
            <w:u w:val="single"/>
          </w:rPr>
          <w:t>Концепции</w:t>
        </w:r>
      </w:hyperlink>
      <w:r w:rsidRPr="00B76B37">
        <w:rPr>
          <w:rFonts w:ascii="Times New Roman" w:eastAsia="Calibri" w:hAnsi="Times New Roman" w:cs="Times New Roman"/>
          <w:bCs/>
        </w:rPr>
        <w:t xml:space="preserve"> долгосрочного социально-</w:t>
      </w:r>
      <w:r w:rsidRPr="00B76B37">
        <w:rPr>
          <w:rFonts w:ascii="Times New Roman" w:eastAsia="Calibri" w:hAnsi="Times New Roman" w:cs="Times New Roman"/>
          <w:bCs/>
        </w:rPr>
        <w:lastRenderedPageBreak/>
        <w:t xml:space="preserve">экономического развития Российской Федерации, утвержденной распоряжением Правительства Российской Федерации от </w:t>
      </w:r>
      <w:r>
        <w:rPr>
          <w:rFonts w:ascii="Times New Roman" w:eastAsia="Calibri" w:hAnsi="Times New Roman" w:cs="Times New Roman"/>
          <w:bCs/>
        </w:rPr>
        <w:t>06</w:t>
      </w:r>
      <w:r w:rsidRPr="00B76B37">
        <w:rPr>
          <w:rFonts w:ascii="Times New Roman" w:eastAsia="Calibri" w:hAnsi="Times New Roman" w:cs="Times New Roman"/>
          <w:bCs/>
        </w:rPr>
        <w:t>.1</w:t>
      </w:r>
      <w:r>
        <w:rPr>
          <w:rFonts w:ascii="Times New Roman" w:eastAsia="Calibri" w:hAnsi="Times New Roman" w:cs="Times New Roman"/>
          <w:bCs/>
        </w:rPr>
        <w:t>0</w:t>
      </w:r>
      <w:r w:rsidRPr="00B76B37">
        <w:rPr>
          <w:rFonts w:ascii="Times New Roman" w:eastAsia="Calibri" w:hAnsi="Times New Roman" w:cs="Times New Roman"/>
          <w:bCs/>
        </w:rPr>
        <w:t>.20</w:t>
      </w:r>
      <w:r>
        <w:rPr>
          <w:rFonts w:ascii="Times New Roman" w:eastAsia="Calibri" w:hAnsi="Times New Roman" w:cs="Times New Roman"/>
          <w:bCs/>
        </w:rPr>
        <w:t>21</w:t>
      </w:r>
      <w:r w:rsidRPr="00B76B37">
        <w:rPr>
          <w:rFonts w:ascii="Times New Roman" w:eastAsia="Calibri" w:hAnsi="Times New Roman" w:cs="Times New Roman"/>
          <w:bCs/>
        </w:rPr>
        <w:t xml:space="preserve"> </w:t>
      </w:r>
      <w:r>
        <w:rPr>
          <w:rFonts w:ascii="Times New Roman" w:eastAsia="Calibri" w:hAnsi="Times New Roman" w:cs="Times New Roman"/>
          <w:bCs/>
        </w:rPr>
        <w:t>№</w:t>
      </w:r>
      <w:r w:rsidRPr="00B76B37">
        <w:rPr>
          <w:rFonts w:ascii="Times New Roman" w:eastAsia="Calibri" w:hAnsi="Times New Roman" w:cs="Times New Roman"/>
          <w:bCs/>
        </w:rPr>
        <w:t xml:space="preserve"> </w:t>
      </w:r>
      <w:r>
        <w:rPr>
          <w:rFonts w:ascii="Times New Roman" w:eastAsia="Calibri" w:hAnsi="Times New Roman" w:cs="Times New Roman"/>
          <w:bCs/>
        </w:rPr>
        <w:t>2816</w:t>
      </w:r>
      <w:r w:rsidRPr="00B76B37">
        <w:rPr>
          <w:rFonts w:ascii="Times New Roman" w:eastAsia="Calibri" w:hAnsi="Times New Roman" w:cs="Times New Roman"/>
          <w:bCs/>
        </w:rPr>
        <w:t>-р.</w:t>
      </w:r>
    </w:p>
    <w:p w:rsidR="0076603D" w:rsidRPr="00B76B37" w:rsidRDefault="0076603D" w:rsidP="0076603D">
      <w:pPr>
        <w:widowControl w:val="0"/>
        <w:autoSpaceDE w:val="0"/>
        <w:autoSpaceDN w:val="0"/>
        <w:adjustRightInd w:val="0"/>
        <w:spacing w:after="0" w:line="240" w:lineRule="auto"/>
        <w:ind w:firstLine="708"/>
        <w:jc w:val="both"/>
        <w:outlineLvl w:val="1"/>
        <w:rPr>
          <w:rFonts w:ascii="Times New Roman" w:eastAsia="Calibri" w:hAnsi="Times New Roman" w:cs="Times New Roman"/>
          <w:bCs/>
        </w:rPr>
      </w:pPr>
      <w:r w:rsidRPr="00B76B37">
        <w:rPr>
          <w:rFonts w:ascii="Times New Roman" w:eastAsia="Calibri" w:hAnsi="Times New Roman" w:cs="Times New Roman"/>
          <w:bCs/>
        </w:rPr>
        <w:t>Подготовка личного состава формирований к реагированию и организации проведения аварийно-спасательных и других неотложных работ, комплектование резервного фонда материальных ресурсов городского округа Зарайск Московской области для ликвидации чрезвычайных ситуаций муниципального характера на территории городского округа Зарайск Московской области.</w:t>
      </w:r>
    </w:p>
    <w:p w:rsidR="0076603D" w:rsidRPr="00B76B37" w:rsidRDefault="0076603D" w:rsidP="0076603D">
      <w:pPr>
        <w:widowControl w:val="0"/>
        <w:autoSpaceDE w:val="0"/>
        <w:autoSpaceDN w:val="0"/>
        <w:adjustRightInd w:val="0"/>
        <w:spacing w:after="0" w:line="240" w:lineRule="auto"/>
        <w:outlineLvl w:val="1"/>
        <w:rPr>
          <w:rFonts w:ascii="Times New Roman" w:eastAsia="Calibri" w:hAnsi="Times New Roman" w:cs="Times New Roman"/>
          <w:b/>
        </w:rPr>
      </w:pPr>
    </w:p>
    <w:p w:rsidR="0076603D"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b/>
        </w:rPr>
      </w:pPr>
      <w:r w:rsidRPr="00B76B37">
        <w:rPr>
          <w:rFonts w:ascii="Times New Roman" w:eastAsia="Calibri" w:hAnsi="Times New Roman" w:cs="Times New Roman"/>
          <w:b/>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w:t>
      </w:r>
      <w:r w:rsidRPr="00EB37E1">
        <w:t xml:space="preserve"> </w:t>
      </w:r>
      <w:r w:rsidRPr="00EB37E1">
        <w:rPr>
          <w:rFonts w:ascii="Times New Roman" w:eastAsia="Calibri" w:hAnsi="Times New Roman" w:cs="Times New Roman"/>
          <w:b/>
        </w:rPr>
        <w:t>на территории муниципального образования Московской области</w:t>
      </w:r>
      <w:r w:rsidRPr="00B76B37">
        <w:rPr>
          <w:rFonts w:ascii="Times New Roman" w:eastAsia="Calibri" w:hAnsi="Times New Roman" w:cs="Times New Roman"/>
          <w:b/>
        </w:rPr>
        <w:t>»</w:t>
      </w:r>
    </w:p>
    <w:p w:rsidR="0076603D" w:rsidRPr="00B76B37" w:rsidRDefault="0076603D" w:rsidP="0076603D">
      <w:pPr>
        <w:widowControl w:val="0"/>
        <w:autoSpaceDE w:val="0"/>
        <w:autoSpaceDN w:val="0"/>
        <w:adjustRightInd w:val="0"/>
        <w:spacing w:after="0" w:line="240" w:lineRule="auto"/>
        <w:ind w:firstLine="708"/>
        <w:jc w:val="both"/>
        <w:outlineLvl w:val="1"/>
        <w:rPr>
          <w:rFonts w:ascii="Times New Roman" w:eastAsia="Calibri" w:hAnsi="Times New Roman" w:cs="Times New Roman"/>
          <w:b/>
        </w:rPr>
      </w:pPr>
      <w:r w:rsidRPr="00B76B37">
        <w:rPr>
          <w:rFonts w:ascii="Times New Roman" w:eastAsia="Calibri" w:hAnsi="Times New Roman" w:cs="Times New Roman"/>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w:t>
      </w:r>
      <w:r w:rsidRPr="00EB37E1">
        <w:t xml:space="preserve"> </w:t>
      </w:r>
      <w:r w:rsidRPr="00EB37E1">
        <w:rPr>
          <w:rFonts w:ascii="Times New Roman" w:eastAsia="Calibri" w:hAnsi="Times New Roman" w:cs="Times New Roman"/>
        </w:rPr>
        <w:t>на территории муниципального образования Московской области</w:t>
      </w:r>
      <w:r w:rsidRPr="00B76B37">
        <w:rPr>
          <w:rFonts w:ascii="Times New Roman" w:eastAsia="Calibri" w:hAnsi="Times New Roman" w:cs="Times New Roman"/>
        </w:rPr>
        <w:t>» указан в Приложении №1 к Подпрограмме 2</w:t>
      </w:r>
      <w:r w:rsidR="00D31EB8">
        <w:rPr>
          <w:rFonts w:ascii="Times New Roman" w:eastAsia="Calibri" w:hAnsi="Times New Roman" w:cs="Times New Roman"/>
        </w:rPr>
        <w:t>.</w:t>
      </w:r>
    </w:p>
    <w:p w:rsidR="0076603D" w:rsidRPr="002C3EC4" w:rsidRDefault="0076603D" w:rsidP="0076603D">
      <w:pPr>
        <w:widowControl w:val="0"/>
        <w:autoSpaceDE w:val="0"/>
        <w:autoSpaceDN w:val="0"/>
        <w:spacing w:after="0" w:line="240" w:lineRule="auto"/>
        <w:ind w:firstLine="539"/>
        <w:jc w:val="both"/>
        <w:rPr>
          <w:rFonts w:ascii="Times New Roman" w:eastAsia="Times New Roman" w:hAnsi="Times New Roman" w:cs="Times New Roman"/>
          <w:sz w:val="24"/>
          <w:szCs w:val="24"/>
          <w:lang w:eastAsia="ru-RU"/>
        </w:rPr>
      </w:pPr>
    </w:p>
    <w:p w:rsidR="0076603D" w:rsidRPr="002C3EC4" w:rsidRDefault="0076603D" w:rsidP="0076603D">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Приложение N 1</w:t>
      </w:r>
    </w:p>
    <w:p w:rsidR="0076603D" w:rsidRPr="002C3EC4" w:rsidRDefault="0076603D" w:rsidP="0076603D">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 xml:space="preserve">                                                                                                                                                                                                                                                   к подпрограмме 2</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p>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2C3EC4">
        <w:rPr>
          <w:rFonts w:ascii="Times New Roman" w:eastAsia="Calibri" w:hAnsi="Times New Roman" w:cs="Times New Roman"/>
          <w:b/>
          <w:sz w:val="24"/>
          <w:szCs w:val="24"/>
        </w:rPr>
        <w:t>Перечень мероприятий подпрограммы 2 «Снижение рисков возникновения и смягчение последствий чрезвычайных ситуаций природного и техногенного характера</w:t>
      </w:r>
      <w:r w:rsidR="00B43EF4" w:rsidRPr="00B43EF4">
        <w:t xml:space="preserve"> </w:t>
      </w:r>
      <w:r w:rsidR="00B43EF4" w:rsidRPr="00B43EF4">
        <w:rPr>
          <w:rFonts w:ascii="Times New Roman" w:eastAsia="Calibri" w:hAnsi="Times New Roman" w:cs="Times New Roman"/>
          <w:b/>
          <w:sz w:val="24"/>
          <w:szCs w:val="24"/>
        </w:rPr>
        <w:t>на территории муниципального образования Московской области</w:t>
      </w:r>
      <w:r w:rsidRPr="002C3EC4">
        <w:rPr>
          <w:rFonts w:ascii="Times New Roman" w:eastAsia="Calibri" w:hAnsi="Times New Roman" w:cs="Times New Roman"/>
          <w:b/>
          <w:sz w:val="24"/>
          <w:szCs w:val="24"/>
        </w:rPr>
        <w:t>»</w:t>
      </w:r>
    </w:p>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p>
    <w:tbl>
      <w:tblPr>
        <w:tblpPr w:leftFromText="180" w:rightFromText="180" w:bottomFromText="200" w:vertAnchor="text" w:tblpX="-73" w:tblpY="1"/>
        <w:tblOverlap w:val="never"/>
        <w:tblW w:w="15588" w:type="dxa"/>
        <w:tblLayout w:type="fixed"/>
        <w:tblCellMar>
          <w:left w:w="75" w:type="dxa"/>
          <w:right w:w="75" w:type="dxa"/>
        </w:tblCellMar>
        <w:tblLook w:val="04A0" w:firstRow="1" w:lastRow="0" w:firstColumn="1" w:lastColumn="0" w:noHBand="0" w:noVBand="1"/>
      </w:tblPr>
      <w:tblGrid>
        <w:gridCol w:w="573"/>
        <w:gridCol w:w="1842"/>
        <w:gridCol w:w="1061"/>
        <w:gridCol w:w="1560"/>
        <w:gridCol w:w="1134"/>
        <w:gridCol w:w="1134"/>
        <w:gridCol w:w="1134"/>
        <w:gridCol w:w="1134"/>
        <w:gridCol w:w="1134"/>
        <w:gridCol w:w="993"/>
        <w:gridCol w:w="1843"/>
        <w:gridCol w:w="2046"/>
      </w:tblGrid>
      <w:tr w:rsidR="0076603D" w:rsidRPr="002C3EC4" w:rsidTr="0076603D">
        <w:trPr>
          <w:trHeight w:val="629"/>
        </w:trPr>
        <w:tc>
          <w:tcPr>
            <w:tcW w:w="573" w:type="dxa"/>
            <w:vMerge w:val="restart"/>
            <w:tcBorders>
              <w:top w:val="single" w:sz="4" w:space="0" w:color="auto"/>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 xml:space="preserve">N   </w:t>
            </w:r>
            <w:r w:rsidRPr="002C3EC4">
              <w:rPr>
                <w:rFonts w:ascii="Times New Roman" w:eastAsia="Calibri" w:hAnsi="Times New Roman" w:cs="Times New Roman"/>
              </w:rPr>
              <w:br/>
              <w:t xml:space="preserve">п/п </w:t>
            </w:r>
          </w:p>
        </w:tc>
        <w:tc>
          <w:tcPr>
            <w:tcW w:w="1842" w:type="dxa"/>
            <w:vMerge w:val="restart"/>
            <w:tcBorders>
              <w:top w:val="single" w:sz="4" w:space="0" w:color="auto"/>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 xml:space="preserve">Мероприятие </w:t>
            </w:r>
            <w:r w:rsidRPr="002C3EC4">
              <w:rPr>
                <w:rFonts w:ascii="Times New Roman" w:eastAsia="Calibri" w:hAnsi="Times New Roman" w:cs="Times New Roman"/>
              </w:rPr>
              <w:br/>
              <w:t>подпрограммы</w:t>
            </w:r>
          </w:p>
        </w:tc>
        <w:tc>
          <w:tcPr>
            <w:tcW w:w="1061" w:type="dxa"/>
            <w:vMerge w:val="restart"/>
            <w:tcBorders>
              <w:top w:val="single" w:sz="4" w:space="0" w:color="auto"/>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Сроки исполнения мероприятия</w:t>
            </w:r>
          </w:p>
        </w:tc>
        <w:tc>
          <w:tcPr>
            <w:tcW w:w="1560" w:type="dxa"/>
            <w:vMerge w:val="restart"/>
            <w:tcBorders>
              <w:top w:val="single" w:sz="4" w:space="0" w:color="auto"/>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 xml:space="preserve">Источники     </w:t>
            </w:r>
            <w:r w:rsidRPr="002C3EC4">
              <w:rPr>
                <w:rFonts w:ascii="Times New Roman" w:eastAsia="Calibri" w:hAnsi="Times New Roman" w:cs="Times New Roman"/>
              </w:rPr>
              <w:br/>
              <w:t>финансирования</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 xml:space="preserve">Всего </w:t>
            </w:r>
            <w:r w:rsidRPr="002C3EC4">
              <w:rPr>
                <w:rFonts w:ascii="Times New Roman" w:eastAsia="Calibri" w:hAnsi="Times New Roman" w:cs="Times New Roman"/>
              </w:rPr>
              <w:br/>
              <w:t xml:space="preserve">(тыс. </w:t>
            </w:r>
            <w:r w:rsidRPr="002C3EC4">
              <w:rPr>
                <w:rFonts w:ascii="Times New Roman" w:eastAsia="Calibri" w:hAnsi="Times New Roman" w:cs="Times New Roman"/>
              </w:rPr>
              <w:br/>
              <w:t>руб.)</w:t>
            </w:r>
          </w:p>
        </w:tc>
        <w:tc>
          <w:tcPr>
            <w:tcW w:w="5529" w:type="dxa"/>
            <w:gridSpan w:val="5"/>
            <w:tcBorders>
              <w:top w:val="single" w:sz="4" w:space="0" w:color="auto"/>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Объем финансирования по годам (тыс. руб.)</w:t>
            </w:r>
          </w:p>
        </w:tc>
        <w:tc>
          <w:tcPr>
            <w:tcW w:w="1843" w:type="dxa"/>
            <w:vMerge w:val="restart"/>
            <w:tcBorders>
              <w:top w:val="single" w:sz="4" w:space="0" w:color="auto"/>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Ответственный  за выполнение</w:t>
            </w:r>
            <w:r w:rsidRPr="002C3EC4">
              <w:rPr>
                <w:rFonts w:ascii="Times New Roman" w:eastAsia="Calibri" w:hAnsi="Times New Roman" w:cs="Times New Roman"/>
              </w:rPr>
              <w:br/>
              <w:t xml:space="preserve">мероприятия  </w:t>
            </w:r>
            <w:r w:rsidRPr="002C3EC4">
              <w:rPr>
                <w:rFonts w:ascii="Times New Roman" w:eastAsia="Calibri" w:hAnsi="Times New Roman" w:cs="Times New Roman"/>
              </w:rPr>
              <w:br/>
              <w:t>подпрограммы</w:t>
            </w:r>
          </w:p>
        </w:tc>
        <w:tc>
          <w:tcPr>
            <w:tcW w:w="2046" w:type="dxa"/>
            <w:vMerge w:val="restart"/>
            <w:tcBorders>
              <w:top w:val="single" w:sz="4" w:space="0" w:color="auto"/>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ind w:right="-75"/>
              <w:jc w:val="center"/>
              <w:outlineLvl w:val="1"/>
              <w:rPr>
                <w:rFonts w:ascii="Times New Roman" w:eastAsia="Calibri" w:hAnsi="Times New Roman" w:cs="Times New Roman"/>
              </w:rPr>
            </w:pPr>
            <w:r w:rsidRPr="002C3EC4">
              <w:rPr>
                <w:rFonts w:ascii="Times New Roman" w:eastAsia="Calibri" w:hAnsi="Times New Roman" w:cs="Times New Roman"/>
              </w:rPr>
              <w:t xml:space="preserve">Результаты  </w:t>
            </w:r>
            <w:r w:rsidRPr="002C3EC4">
              <w:rPr>
                <w:rFonts w:ascii="Times New Roman" w:eastAsia="Calibri" w:hAnsi="Times New Roman" w:cs="Times New Roman"/>
              </w:rPr>
              <w:br/>
              <w:t xml:space="preserve">выполнения  </w:t>
            </w:r>
            <w:r w:rsidRPr="002C3EC4">
              <w:rPr>
                <w:rFonts w:ascii="Times New Roman" w:eastAsia="Calibri" w:hAnsi="Times New Roman" w:cs="Times New Roman"/>
              </w:rPr>
              <w:br/>
              <w:t xml:space="preserve">мероприятий </w:t>
            </w:r>
            <w:r w:rsidRPr="002C3EC4">
              <w:rPr>
                <w:rFonts w:ascii="Times New Roman" w:eastAsia="Calibri" w:hAnsi="Times New Roman" w:cs="Times New Roman"/>
              </w:rPr>
              <w:br/>
              <w:t>подпрограммы</w:t>
            </w:r>
          </w:p>
        </w:tc>
      </w:tr>
      <w:tr w:rsidR="0076603D" w:rsidRPr="002C3EC4" w:rsidTr="0076603D">
        <w:trPr>
          <w:trHeight w:val="716"/>
        </w:trPr>
        <w:tc>
          <w:tcPr>
            <w:tcW w:w="573" w:type="dxa"/>
            <w:vMerge/>
            <w:tcBorders>
              <w:top w:val="single" w:sz="4" w:space="0" w:color="auto"/>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single" w:sz="4" w:space="0" w:color="auto"/>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2020год</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2021год</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2022год</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2023год</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2024год</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single" w:sz="4" w:space="0" w:color="auto"/>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283"/>
        </w:trPr>
        <w:tc>
          <w:tcPr>
            <w:tcW w:w="573"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1</w:t>
            </w:r>
          </w:p>
        </w:tc>
        <w:tc>
          <w:tcPr>
            <w:tcW w:w="1842"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2</w:t>
            </w:r>
          </w:p>
        </w:tc>
        <w:tc>
          <w:tcPr>
            <w:tcW w:w="1061"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3</w:t>
            </w: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4</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2C3EC4">
              <w:rPr>
                <w:rFonts w:ascii="Times New Roman" w:eastAsia="Calibri" w:hAnsi="Times New Roman" w:cs="Times New Roman"/>
                <w:lang w:val="en-US"/>
              </w:rPr>
              <w:t>5</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2C3EC4">
              <w:rPr>
                <w:rFonts w:ascii="Times New Roman" w:eastAsia="Calibri" w:hAnsi="Times New Roman" w:cs="Times New Roman"/>
                <w:lang w:val="en-US"/>
              </w:rPr>
              <w:t>6</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2C3EC4">
              <w:rPr>
                <w:rFonts w:ascii="Times New Roman" w:eastAsia="Calibri" w:hAnsi="Times New Roman" w:cs="Times New Roman"/>
                <w:lang w:val="en-US"/>
              </w:rPr>
              <w:t>7</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2C3EC4">
              <w:rPr>
                <w:rFonts w:ascii="Times New Roman" w:eastAsia="Calibri" w:hAnsi="Times New Roman" w:cs="Times New Roman"/>
                <w:lang w:val="en-US"/>
              </w:rPr>
              <w:t>8</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lang w:val="en-US"/>
              </w:rPr>
            </w:pPr>
            <w:r w:rsidRPr="002C3EC4">
              <w:rPr>
                <w:rFonts w:ascii="Times New Roman" w:eastAsia="Calibri" w:hAnsi="Times New Roman" w:cs="Times New Roman"/>
              </w:rPr>
              <w:t xml:space="preserve">     </w:t>
            </w:r>
            <w:r w:rsidRPr="002C3EC4">
              <w:rPr>
                <w:rFonts w:ascii="Times New Roman" w:eastAsia="Calibri" w:hAnsi="Times New Roman" w:cs="Times New Roman"/>
                <w:lang w:val="en-US"/>
              </w:rPr>
              <w:t>9</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10</w:t>
            </w:r>
          </w:p>
        </w:tc>
        <w:tc>
          <w:tcPr>
            <w:tcW w:w="1843"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lang w:val="en-US"/>
              </w:rPr>
            </w:pPr>
            <w:r w:rsidRPr="002C3EC4">
              <w:rPr>
                <w:rFonts w:ascii="Times New Roman" w:eastAsia="Calibri" w:hAnsi="Times New Roman" w:cs="Times New Roman"/>
              </w:rPr>
              <w:t>1</w:t>
            </w:r>
            <w:r w:rsidRPr="002C3EC4">
              <w:rPr>
                <w:rFonts w:ascii="Times New Roman" w:eastAsia="Calibri" w:hAnsi="Times New Roman" w:cs="Times New Roman"/>
                <w:lang w:val="en-US"/>
              </w:rPr>
              <w:t>1</w:t>
            </w:r>
          </w:p>
        </w:tc>
        <w:tc>
          <w:tcPr>
            <w:tcW w:w="2046"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12</w:t>
            </w:r>
          </w:p>
        </w:tc>
      </w:tr>
      <w:tr w:rsidR="0076603D" w:rsidRPr="002C3EC4" w:rsidTr="0076603D">
        <w:trPr>
          <w:trHeight w:val="331"/>
        </w:trPr>
        <w:tc>
          <w:tcPr>
            <w:tcW w:w="573"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1.</w:t>
            </w:r>
          </w:p>
        </w:tc>
        <w:tc>
          <w:tcPr>
            <w:tcW w:w="1842"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Основное мероприятие 01.</w:t>
            </w:r>
            <w:r w:rsidRPr="002C3EC4">
              <w:rPr>
                <w:rFonts w:ascii="Times New Roman" w:eastAsia="Calibri" w:hAnsi="Times New Roman" w:cs="Times New Roman"/>
              </w:rPr>
              <w:t xml:space="preserve"> </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Осуществление мероприятий по защите и смягчению последствий от чрезвычайных ситуаций природного и техногенного характера населения и территорий муниципального 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2020-2024гг.</w:t>
            </w: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hideMark/>
          </w:tcPr>
          <w:p w:rsidR="0076603D" w:rsidRPr="002C3EC4" w:rsidRDefault="00D53B50" w:rsidP="003F2FCF">
            <w:pPr>
              <w:spacing w:after="200" w:line="240" w:lineRule="auto"/>
              <w:jc w:val="center"/>
              <w:rPr>
                <w:rFonts w:ascii="Times New Roman" w:eastAsia="Calibri" w:hAnsi="Times New Roman" w:cs="Times New Roman"/>
                <w:b/>
              </w:rPr>
            </w:pPr>
            <w:r>
              <w:rPr>
                <w:rFonts w:ascii="Times New Roman" w:eastAsia="Calibri" w:hAnsi="Times New Roman" w:cs="Times New Roman"/>
                <w:b/>
              </w:rPr>
              <w:t>16</w:t>
            </w:r>
            <w:r w:rsidR="003F2FCF">
              <w:rPr>
                <w:rFonts w:ascii="Times New Roman" w:eastAsia="Calibri" w:hAnsi="Times New Roman" w:cs="Times New Roman"/>
                <w:b/>
              </w:rPr>
              <w:t>7</w:t>
            </w:r>
            <w:r>
              <w:rPr>
                <w:rFonts w:ascii="Times New Roman" w:eastAsia="Calibri" w:hAnsi="Times New Roman" w:cs="Times New Roman"/>
                <w:b/>
              </w:rPr>
              <w:t>6</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242</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Pr>
                <w:rFonts w:ascii="Times New Roman" w:eastAsia="Calibri" w:hAnsi="Times New Roman" w:cs="Times New Roman"/>
                <w:b/>
              </w:rPr>
              <w:t>556</w:t>
            </w:r>
          </w:p>
        </w:tc>
        <w:tc>
          <w:tcPr>
            <w:tcW w:w="1134" w:type="dxa"/>
            <w:tcBorders>
              <w:top w:val="nil"/>
              <w:left w:val="single" w:sz="4" w:space="0" w:color="auto"/>
              <w:bottom w:val="single" w:sz="4" w:space="0" w:color="auto"/>
              <w:right w:val="single" w:sz="4" w:space="0" w:color="auto"/>
            </w:tcBorders>
            <w:hideMark/>
          </w:tcPr>
          <w:p w:rsidR="0076603D" w:rsidRPr="002C3EC4" w:rsidRDefault="003F2FCF" w:rsidP="0076603D">
            <w:pPr>
              <w:spacing w:after="200" w:line="240" w:lineRule="auto"/>
              <w:jc w:val="center"/>
              <w:rPr>
                <w:rFonts w:ascii="Times New Roman" w:eastAsia="Calibri" w:hAnsi="Times New Roman" w:cs="Times New Roman"/>
                <w:b/>
              </w:rPr>
            </w:pPr>
            <w:r>
              <w:rPr>
                <w:rFonts w:ascii="Times New Roman" w:eastAsia="Calibri" w:hAnsi="Times New Roman" w:cs="Times New Roman"/>
                <w:b/>
              </w:rPr>
              <w:t>32</w:t>
            </w:r>
            <w:r w:rsidR="00D53B50">
              <w:rPr>
                <w:rFonts w:ascii="Times New Roman" w:eastAsia="Calibri" w:hAnsi="Times New Roman" w:cs="Times New Roman"/>
                <w:b/>
              </w:rPr>
              <w:t>4</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277</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277</w:t>
            </w:r>
          </w:p>
        </w:tc>
        <w:tc>
          <w:tcPr>
            <w:tcW w:w="1843"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Отдел по ГО, ЧС и АТД администрации городского округа Зарайск Московской области</w:t>
            </w:r>
          </w:p>
        </w:tc>
        <w:tc>
          <w:tcPr>
            <w:tcW w:w="2046"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Осуществление мероприятий по защите и смягчению последствий от чрезвычайных ситуаций природного и техногенного характера населения и территорий </w:t>
            </w:r>
          </w:p>
        </w:tc>
      </w:tr>
      <w:tr w:rsidR="0076603D" w:rsidRPr="002C3EC4" w:rsidTr="0076603D">
        <w:trPr>
          <w:trHeight w:val="549"/>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481"/>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481"/>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76603D" w:rsidRPr="002C3EC4" w:rsidRDefault="00D53B50" w:rsidP="003F2FCF">
            <w:pPr>
              <w:spacing w:after="200" w:line="240" w:lineRule="auto"/>
              <w:jc w:val="center"/>
              <w:rPr>
                <w:rFonts w:ascii="Times New Roman" w:eastAsia="Calibri" w:hAnsi="Times New Roman" w:cs="Times New Roman"/>
              </w:rPr>
            </w:pPr>
            <w:r>
              <w:rPr>
                <w:rFonts w:ascii="Times New Roman" w:eastAsia="Calibri" w:hAnsi="Times New Roman" w:cs="Times New Roman"/>
              </w:rPr>
              <w:t>16</w:t>
            </w:r>
            <w:r w:rsidR="003F2FCF">
              <w:rPr>
                <w:rFonts w:ascii="Times New Roman" w:eastAsia="Calibri" w:hAnsi="Times New Roman" w:cs="Times New Roman"/>
              </w:rPr>
              <w:t>7</w:t>
            </w:r>
            <w:r>
              <w:rPr>
                <w:rFonts w:ascii="Times New Roman" w:eastAsia="Calibri" w:hAnsi="Times New Roman" w:cs="Times New Roman"/>
              </w:rPr>
              <w:t>6</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242</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Pr>
                <w:rFonts w:ascii="Times New Roman" w:eastAsia="Calibri" w:hAnsi="Times New Roman" w:cs="Times New Roman"/>
              </w:rPr>
              <w:t>556</w:t>
            </w:r>
          </w:p>
        </w:tc>
        <w:tc>
          <w:tcPr>
            <w:tcW w:w="1134" w:type="dxa"/>
            <w:tcBorders>
              <w:top w:val="nil"/>
              <w:left w:val="single" w:sz="4" w:space="0" w:color="auto"/>
              <w:bottom w:val="single" w:sz="4" w:space="0" w:color="auto"/>
              <w:right w:val="single" w:sz="4" w:space="0" w:color="auto"/>
            </w:tcBorders>
            <w:hideMark/>
          </w:tcPr>
          <w:p w:rsidR="0076603D" w:rsidRPr="002C3EC4" w:rsidRDefault="003F2FCF" w:rsidP="0076603D">
            <w:pPr>
              <w:spacing w:after="200" w:line="240" w:lineRule="auto"/>
              <w:jc w:val="center"/>
              <w:rPr>
                <w:rFonts w:ascii="Times New Roman" w:eastAsia="Calibri" w:hAnsi="Times New Roman" w:cs="Times New Roman"/>
              </w:rPr>
            </w:pPr>
            <w:r>
              <w:rPr>
                <w:rFonts w:ascii="Times New Roman" w:eastAsia="Calibri" w:hAnsi="Times New Roman" w:cs="Times New Roman"/>
              </w:rPr>
              <w:t>32</w:t>
            </w:r>
            <w:r w:rsidR="00D53B50">
              <w:rPr>
                <w:rFonts w:ascii="Times New Roman" w:eastAsia="Calibri" w:hAnsi="Times New Roman" w:cs="Times New Roman"/>
              </w:rPr>
              <w:t>4</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277</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277</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12"/>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3EC4">
              <w:rPr>
                <w:rFonts w:ascii="Times New Roman" w:eastAsia="Times New Roman" w:hAnsi="Times New Roman" w:cs="Times New Roman"/>
                <w:lang w:eastAsia="ru-RU"/>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3EC4">
              <w:rPr>
                <w:rFonts w:ascii="Times New Roman" w:eastAsia="Times New Roman" w:hAnsi="Times New Roman" w:cs="Times New Roman"/>
                <w:lang w:eastAsia="ru-RU"/>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3EC4">
              <w:rPr>
                <w:rFonts w:ascii="Times New Roman" w:eastAsia="Times New Roman" w:hAnsi="Times New Roman" w:cs="Times New Roman"/>
                <w:lang w:eastAsia="ru-RU"/>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3EC4">
              <w:rPr>
                <w:rFonts w:ascii="Times New Roman" w:eastAsia="Times New Roman" w:hAnsi="Times New Roman" w:cs="Times New Roman"/>
                <w:lang w:eastAsia="ru-RU"/>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3EC4">
              <w:rPr>
                <w:rFonts w:ascii="Times New Roman" w:eastAsia="Times New Roman" w:hAnsi="Times New Roman" w:cs="Times New Roman"/>
                <w:lang w:eastAsia="ru-RU"/>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rPr>
                <w:rFonts w:ascii="Times New Roman" w:eastAsia="Times New Roman" w:hAnsi="Times New Roman" w:cs="Times New Roman"/>
                <w:lang w:eastAsia="ru-RU"/>
              </w:rPr>
            </w:pPr>
            <w:r w:rsidRPr="002C3EC4">
              <w:rPr>
                <w:rFonts w:ascii="Times New Roman" w:eastAsia="Times New Roman" w:hAnsi="Times New Roman" w:cs="Times New Roman"/>
                <w:lang w:eastAsia="ru-RU"/>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1.1.</w:t>
            </w:r>
          </w:p>
        </w:tc>
        <w:tc>
          <w:tcPr>
            <w:tcW w:w="1842"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 xml:space="preserve">Мероприятие </w:t>
            </w:r>
            <w:r w:rsidRPr="002C3EC4">
              <w:rPr>
                <w:rFonts w:ascii="Times New Roman" w:eastAsia="Calibri" w:hAnsi="Times New Roman" w:cs="Times New Roman"/>
                <w:b/>
              </w:rPr>
              <w:lastRenderedPageBreak/>
              <w:t>01.01.</w:t>
            </w:r>
            <w:r w:rsidRPr="002C3EC4">
              <w:rPr>
                <w:rFonts w:ascii="Times New Roman" w:eastAsia="Calibri" w:hAnsi="Times New Roman" w:cs="Times New Roman"/>
              </w:rPr>
              <w:t xml:space="preserve"> </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Подготовка должностных лиц по вопросам гражданской обороны, предупреждения и ликвидации чрезвычайных ситуаций (УМЦ ГКУ «Специальный центр «Звенигород», др. специализированные учебные учреждения, оплата проживания во время прохождения обучения.)</w:t>
            </w:r>
          </w:p>
        </w:tc>
        <w:tc>
          <w:tcPr>
            <w:tcW w:w="1061"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lastRenderedPageBreak/>
              <w:t>2020-</w:t>
            </w:r>
            <w:r w:rsidRPr="002C3EC4">
              <w:rPr>
                <w:rFonts w:ascii="Times New Roman" w:eastAsia="Calibri" w:hAnsi="Times New Roman" w:cs="Times New Roman"/>
              </w:rPr>
              <w:lastRenderedPageBreak/>
              <w:t>2024гг.</w:t>
            </w: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lastRenderedPageBreak/>
              <w:t xml:space="preserve">Итого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1</w:t>
            </w:r>
            <w:r>
              <w:rPr>
                <w:rFonts w:ascii="Times New Roman" w:eastAsia="Calibri" w:hAnsi="Times New Roman" w:cs="Times New Roman"/>
                <w:b/>
              </w:rPr>
              <w:t>45</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10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Pr>
                <w:rFonts w:ascii="Times New Roman" w:eastAsia="Calibri" w:hAnsi="Times New Roman" w:cs="Times New Roman"/>
                <w:b/>
              </w:rPr>
              <w:t>15</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rPr>
              <w:t>4</w:t>
            </w:r>
            <w:r w:rsidRPr="002C3EC4">
              <w:rPr>
                <w:rFonts w:ascii="Times New Roman" w:eastAsia="Calibri" w:hAnsi="Times New Roman" w:cs="Times New Roman"/>
                <w:b/>
                <w:lang w:val="en-US"/>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rPr>
              <w:t>4</w:t>
            </w:r>
            <w:r w:rsidRPr="002C3EC4">
              <w:rPr>
                <w:rFonts w:ascii="Times New Roman" w:eastAsia="Calibri" w:hAnsi="Times New Roman" w:cs="Times New Roman"/>
                <w:b/>
                <w:lang w:val="en-US"/>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rPr>
              <w:t>4</w:t>
            </w:r>
            <w:r w:rsidRPr="002C3EC4">
              <w:rPr>
                <w:rFonts w:ascii="Times New Roman" w:eastAsia="Calibri" w:hAnsi="Times New Roman" w:cs="Times New Roman"/>
                <w:b/>
                <w:lang w:val="en-US"/>
              </w:rPr>
              <w:t>0</w:t>
            </w:r>
          </w:p>
        </w:tc>
        <w:tc>
          <w:tcPr>
            <w:tcW w:w="1843"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Отдел по ГО, ЧС </w:t>
            </w:r>
            <w:r w:rsidRPr="002C3EC4">
              <w:rPr>
                <w:rFonts w:ascii="Times New Roman" w:eastAsia="Calibri" w:hAnsi="Times New Roman" w:cs="Times New Roman"/>
              </w:rPr>
              <w:lastRenderedPageBreak/>
              <w:t>и АТД администрации городского округа Зарайск Московской области</w:t>
            </w:r>
          </w:p>
        </w:tc>
        <w:tc>
          <w:tcPr>
            <w:tcW w:w="2046"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lastRenderedPageBreak/>
              <w:t xml:space="preserve">Подготовка </w:t>
            </w:r>
            <w:r w:rsidRPr="002C3EC4">
              <w:rPr>
                <w:rFonts w:ascii="Times New Roman" w:eastAsia="Calibri" w:hAnsi="Times New Roman" w:cs="Times New Roman"/>
              </w:rPr>
              <w:lastRenderedPageBreak/>
              <w:t>руководящего состава по вопросам предупреждения и ликвидации ЧС природного и техногенного характера</w:t>
            </w: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1</w:t>
            </w:r>
            <w:r>
              <w:rPr>
                <w:rFonts w:ascii="Times New Roman" w:eastAsia="Calibri" w:hAnsi="Times New Roman" w:cs="Times New Roman"/>
              </w:rPr>
              <w:t>45</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10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Pr>
                <w:rFonts w:ascii="Times New Roman" w:eastAsia="Calibri" w:hAnsi="Times New Roman" w:cs="Times New Roman"/>
              </w:rPr>
              <w:t>15</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rPr>
              <w:t>4</w:t>
            </w:r>
            <w:r w:rsidRPr="002C3EC4">
              <w:rPr>
                <w:rFonts w:ascii="Times New Roman" w:eastAsia="Calibri" w:hAnsi="Times New Roman" w:cs="Times New Roman"/>
                <w:lang w:val="en-US"/>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rPr>
              <w:t>4</w:t>
            </w:r>
            <w:r w:rsidRPr="002C3EC4">
              <w:rPr>
                <w:rFonts w:ascii="Times New Roman" w:eastAsia="Calibri" w:hAnsi="Times New Roman" w:cs="Times New Roman"/>
                <w:lang w:val="en-US"/>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rPr>
              <w:t>4</w:t>
            </w:r>
            <w:r w:rsidRPr="002C3EC4">
              <w:rPr>
                <w:rFonts w:ascii="Times New Roman" w:eastAsia="Calibri" w:hAnsi="Times New Roman" w:cs="Times New Roman"/>
                <w:lang w:val="en-US"/>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1.2.</w:t>
            </w:r>
          </w:p>
        </w:tc>
        <w:tc>
          <w:tcPr>
            <w:tcW w:w="1842"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Мероприятие 01.02.</w:t>
            </w:r>
            <w:r w:rsidRPr="002C3EC4">
              <w:rPr>
                <w:rFonts w:ascii="Times New Roman" w:eastAsia="Calibri" w:hAnsi="Times New Roman" w:cs="Times New Roman"/>
              </w:rPr>
              <w:t xml:space="preserve"> </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Создание и содержание курсов гражданской обороны</w:t>
            </w:r>
          </w:p>
        </w:tc>
        <w:tc>
          <w:tcPr>
            <w:tcW w:w="1061"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2020-2024гг.</w:t>
            </w: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14</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14</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843"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Отдел по ГО, ЧС и АТД администрации городского округа Зарайск Московской области</w:t>
            </w:r>
          </w:p>
        </w:tc>
        <w:tc>
          <w:tcPr>
            <w:tcW w:w="2046"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Подготовка населения в области гражданской обороны</w:t>
            </w: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14</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14</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287"/>
        </w:trPr>
        <w:tc>
          <w:tcPr>
            <w:tcW w:w="573"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1.3.</w:t>
            </w:r>
          </w:p>
        </w:tc>
        <w:tc>
          <w:tcPr>
            <w:tcW w:w="1842"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Мероприятие 01.03.</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Оборудование учебно-</w:t>
            </w:r>
            <w:r w:rsidRPr="002C3EC4">
              <w:rPr>
                <w:rFonts w:ascii="Times New Roman" w:eastAsia="Calibri" w:hAnsi="Times New Roman" w:cs="Times New Roman"/>
              </w:rPr>
              <w:lastRenderedPageBreak/>
              <w:t>консультационных пунктов для подготовки неработающего населения информационными стендами, оснащение УКП учебной литературой и видеотехникой</w:t>
            </w:r>
          </w:p>
        </w:tc>
        <w:tc>
          <w:tcPr>
            <w:tcW w:w="1061"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lastRenderedPageBreak/>
              <w:t>2020-2024гг.</w:t>
            </w: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rPr>
              <w:t>2</w:t>
            </w:r>
            <w:r w:rsidRPr="002C3EC4">
              <w:rPr>
                <w:rFonts w:ascii="Times New Roman" w:eastAsia="Calibri" w:hAnsi="Times New Roman" w:cs="Times New Roman"/>
                <w:b/>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20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843"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Отдел по ГО, ЧС и АТД администрации городского </w:t>
            </w:r>
            <w:r w:rsidRPr="002C3EC4">
              <w:rPr>
                <w:rFonts w:ascii="Times New Roman" w:eastAsia="Calibri" w:hAnsi="Times New Roman" w:cs="Times New Roman"/>
              </w:rPr>
              <w:lastRenderedPageBreak/>
              <w:t>округа Зарайск Московской области</w:t>
            </w:r>
          </w:p>
        </w:tc>
        <w:tc>
          <w:tcPr>
            <w:tcW w:w="2046"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lastRenderedPageBreak/>
              <w:t xml:space="preserve">Оборудование УКП для подготовки неработающего населения </w:t>
            </w:r>
            <w:r w:rsidRPr="002C3EC4">
              <w:rPr>
                <w:rFonts w:ascii="Times New Roman" w:eastAsia="Calibri" w:hAnsi="Times New Roman" w:cs="Times New Roman"/>
              </w:rPr>
              <w:lastRenderedPageBreak/>
              <w:t>информационными стендами, оснащение УКП учебной литературой и видеотехникой</w:t>
            </w:r>
          </w:p>
        </w:tc>
      </w:tr>
      <w:tr w:rsidR="0076603D" w:rsidRPr="002C3EC4" w:rsidTr="0076603D">
        <w:trPr>
          <w:trHeight w:val="555"/>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54"/>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174"/>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rPr>
              <w:t>2</w:t>
            </w:r>
            <w:r w:rsidRPr="002C3EC4">
              <w:rPr>
                <w:rFonts w:ascii="Times New Roman" w:eastAsia="Calibri" w:hAnsi="Times New Roman" w:cs="Times New Roman"/>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20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174"/>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231"/>
        </w:trPr>
        <w:tc>
          <w:tcPr>
            <w:tcW w:w="573"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1.4.</w:t>
            </w:r>
          </w:p>
        </w:tc>
        <w:tc>
          <w:tcPr>
            <w:tcW w:w="1842"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Мероприятие 01.04</w:t>
            </w:r>
            <w:r w:rsidRPr="002C3EC4">
              <w:rPr>
                <w:rFonts w:ascii="Times New Roman" w:eastAsia="Calibri" w:hAnsi="Times New Roman" w:cs="Times New Roman"/>
              </w:rPr>
              <w:t>.</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Подготовка населения в области гражданской обороны и действиям в чрезвычайных ситуациях. Пропаганда знаний в области ЧС и ГО (изготовление и распространение памяток, листовок, аншлагов, баннеров и т.д.)</w:t>
            </w:r>
          </w:p>
        </w:tc>
        <w:tc>
          <w:tcPr>
            <w:tcW w:w="1061"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2020-2024гг.</w:t>
            </w: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843"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Отдел по ГО, ЧС и АТД администрации городского округа Зарайск Московской области</w:t>
            </w:r>
          </w:p>
        </w:tc>
        <w:tc>
          <w:tcPr>
            <w:tcW w:w="2046"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Информирование населения по вопросам обеспечения безопасности и защиты от ЧС</w:t>
            </w:r>
          </w:p>
        </w:tc>
      </w:tr>
      <w:tr w:rsidR="0076603D" w:rsidRPr="002C3EC4" w:rsidTr="0076603D">
        <w:trPr>
          <w:trHeight w:val="495"/>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481"/>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87"/>
        </w:trPr>
        <w:tc>
          <w:tcPr>
            <w:tcW w:w="573"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1.5.</w:t>
            </w:r>
          </w:p>
        </w:tc>
        <w:tc>
          <w:tcPr>
            <w:tcW w:w="1842"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Мероприятие 01.05.</w:t>
            </w:r>
            <w:r w:rsidRPr="002C3EC4">
              <w:rPr>
                <w:rFonts w:ascii="Times New Roman" w:eastAsia="Calibri" w:hAnsi="Times New Roman" w:cs="Times New Roman"/>
              </w:rPr>
              <w:t xml:space="preserve"> </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Проведение и участие в учениях, соревнованиях, тренировках, смотрах-конкурсах, семинарах.</w:t>
            </w:r>
            <w:r>
              <w:rPr>
                <w:rFonts w:ascii="Times New Roman" w:eastAsia="Calibri" w:hAnsi="Times New Roman" w:cs="Times New Roman"/>
              </w:rPr>
              <w:t xml:space="preserve"> (в том числе учащихся общеобразовательных </w:t>
            </w:r>
            <w:r>
              <w:rPr>
                <w:rFonts w:ascii="Times New Roman" w:eastAsia="Calibri" w:hAnsi="Times New Roman" w:cs="Times New Roman"/>
              </w:rPr>
              <w:lastRenderedPageBreak/>
              <w:t>учреждений)</w:t>
            </w:r>
          </w:p>
        </w:tc>
        <w:tc>
          <w:tcPr>
            <w:tcW w:w="1061"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lastRenderedPageBreak/>
              <w:t>2020-2024гг.</w:t>
            </w: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lang w:val="en-US"/>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843"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Отдел по ГО, ЧС и АТД администрации городского округа Зарайск Московской области</w:t>
            </w:r>
          </w:p>
        </w:tc>
        <w:tc>
          <w:tcPr>
            <w:tcW w:w="2046"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highlight w:val="yellow"/>
              </w:rPr>
            </w:pPr>
            <w:r w:rsidRPr="002C3EC4">
              <w:rPr>
                <w:rFonts w:ascii="Times New Roman" w:eastAsia="Calibri" w:hAnsi="Times New Roman" w:cs="Times New Roman"/>
              </w:rPr>
              <w:t>Проведение учений, соревнований, тренировок, смотров-конкурсов</w:t>
            </w:r>
          </w:p>
        </w:tc>
      </w:tr>
      <w:tr w:rsidR="0076603D" w:rsidRPr="002C3EC4" w:rsidTr="0076603D">
        <w:trPr>
          <w:trHeight w:val="418"/>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highlight w:val="yellow"/>
              </w:rPr>
            </w:pPr>
          </w:p>
        </w:tc>
      </w:tr>
      <w:tr w:rsidR="0076603D" w:rsidRPr="002C3EC4" w:rsidTr="0076603D">
        <w:trPr>
          <w:trHeight w:val="567"/>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highlight w:val="yellow"/>
              </w:rPr>
            </w:pPr>
          </w:p>
        </w:tc>
      </w:tr>
      <w:tr w:rsidR="0076603D" w:rsidRPr="002C3EC4" w:rsidTr="0076603D">
        <w:trPr>
          <w:trHeight w:val="149"/>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lang w:val="en-US"/>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highlight w:val="yellow"/>
              </w:rPr>
            </w:pPr>
          </w:p>
        </w:tc>
      </w:tr>
      <w:tr w:rsidR="0076603D" w:rsidRPr="002C3EC4" w:rsidTr="0076603D">
        <w:trPr>
          <w:trHeight w:val="345"/>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highlight w:val="yellow"/>
              </w:rPr>
            </w:pPr>
          </w:p>
        </w:tc>
      </w:tr>
      <w:tr w:rsidR="0076603D" w:rsidRPr="002C3EC4" w:rsidTr="0076603D">
        <w:trPr>
          <w:trHeight w:val="331"/>
        </w:trPr>
        <w:tc>
          <w:tcPr>
            <w:tcW w:w="573"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lastRenderedPageBreak/>
              <w:t>1.6.</w:t>
            </w:r>
          </w:p>
        </w:tc>
        <w:tc>
          <w:tcPr>
            <w:tcW w:w="1842"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Мероприятие 01.06.</w:t>
            </w:r>
            <w:r w:rsidRPr="002C3EC4">
              <w:rPr>
                <w:rFonts w:ascii="Times New Roman" w:eastAsia="Calibri" w:hAnsi="Times New Roman" w:cs="Times New Roman"/>
              </w:rPr>
              <w:t xml:space="preserve"> </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Создание резервов материальных ресурсов для ликвидации ЧС на территории муниципального 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2020-2024гг.</w:t>
            </w: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Pr>
                <w:rFonts w:ascii="Times New Roman" w:eastAsia="Calibri" w:hAnsi="Times New Roman" w:cs="Times New Roman"/>
                <w:b/>
              </w:rPr>
              <w:t>335</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Pr>
                <w:rFonts w:ascii="Times New Roman" w:eastAsia="Calibri" w:hAnsi="Times New Roman" w:cs="Times New Roman"/>
                <w:b/>
              </w:rPr>
              <w:t>35</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100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rPr>
              <w:t>100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rPr>
              <w:t>100</w:t>
            </w:r>
          </w:p>
        </w:tc>
        <w:tc>
          <w:tcPr>
            <w:tcW w:w="1843"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Администрация городского округа Зарайск</w:t>
            </w:r>
          </w:p>
        </w:tc>
        <w:tc>
          <w:tcPr>
            <w:tcW w:w="2046"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Предупреждение ЧС, связанных с заносом и распространением заболевания бешенством животных</w:t>
            </w:r>
          </w:p>
        </w:tc>
      </w:tr>
      <w:tr w:rsidR="0076603D" w:rsidRPr="002C3EC4" w:rsidTr="0076603D">
        <w:trPr>
          <w:trHeight w:val="549"/>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481"/>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481"/>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Pr>
                <w:rFonts w:ascii="Times New Roman" w:eastAsia="Calibri" w:hAnsi="Times New Roman" w:cs="Times New Roman"/>
              </w:rPr>
              <w:t>335</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Pr>
                <w:rFonts w:ascii="Times New Roman" w:eastAsia="Calibri" w:hAnsi="Times New Roman" w:cs="Times New Roman"/>
              </w:rPr>
              <w:t>35</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100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rPr>
              <w:t>100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rPr>
              <w:t>100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12"/>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1.7.</w:t>
            </w:r>
          </w:p>
        </w:tc>
        <w:tc>
          <w:tcPr>
            <w:tcW w:w="1842"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Мероприятие 01.07.</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Реализация мероприятий предусмотренных Планом действий и предупреждения чрезвычайных ситуаций природного и техногенного характера муниципального образования (разработка, корректировка, всех Планов и т.д.)</w:t>
            </w:r>
          </w:p>
        </w:tc>
        <w:tc>
          <w:tcPr>
            <w:tcW w:w="1061"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2020-2024 гг.</w:t>
            </w: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rPr>
              <w:t>576</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rPr>
              <w:t>160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116</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rPr>
              <w:t>1</w:t>
            </w:r>
            <w:r w:rsidRPr="002C3EC4">
              <w:rPr>
                <w:rFonts w:ascii="Times New Roman" w:eastAsia="Calibri" w:hAnsi="Times New Roman" w:cs="Times New Roman"/>
                <w:b/>
                <w:lang w:val="en-US"/>
              </w:rPr>
              <w:t>00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rPr>
              <w:t>10</w:t>
            </w:r>
            <w:r w:rsidRPr="002C3EC4">
              <w:rPr>
                <w:rFonts w:ascii="Times New Roman" w:eastAsia="Calibri" w:hAnsi="Times New Roman" w:cs="Times New Roman"/>
                <w:b/>
                <w:lang w:val="en-US"/>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100</w:t>
            </w:r>
          </w:p>
        </w:tc>
        <w:tc>
          <w:tcPr>
            <w:tcW w:w="1843"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Отдел по ГО, ЧС и АТД администрации городского округа Зарайск Московской области</w:t>
            </w:r>
          </w:p>
        </w:tc>
        <w:tc>
          <w:tcPr>
            <w:tcW w:w="2046" w:type="dxa"/>
            <w:vMerge w:val="restart"/>
            <w:tcBorders>
              <w:top w:val="nil"/>
              <w:left w:val="single" w:sz="4" w:space="0" w:color="auto"/>
              <w:bottom w:val="single" w:sz="4" w:space="0" w:color="auto"/>
              <w:right w:val="single" w:sz="4" w:space="0" w:color="auto"/>
            </w:tcBorders>
          </w:tcPr>
          <w:p w:rsidR="0076603D" w:rsidRPr="002C3EC4" w:rsidRDefault="0076603D" w:rsidP="00F87904">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Выполнение мероприятий</w:t>
            </w:r>
            <w:r w:rsidR="00F87904">
              <w:rPr>
                <w:rFonts w:ascii="Times New Roman" w:eastAsia="Calibri" w:hAnsi="Times New Roman" w:cs="Times New Roman"/>
              </w:rPr>
              <w:t>,</w:t>
            </w:r>
            <w:r w:rsidRPr="002C3EC4">
              <w:rPr>
                <w:rFonts w:ascii="Times New Roman" w:eastAsia="Calibri" w:hAnsi="Times New Roman" w:cs="Times New Roman"/>
              </w:rPr>
              <w:t xml:space="preserve"> предусмотренных Планом действий и предупреждения чрезвычайных ситуаций природного и техногенного характера</w:t>
            </w:r>
            <w:r w:rsidR="00F87904">
              <w:rPr>
                <w:rFonts w:ascii="Times New Roman" w:eastAsia="Calibri" w:hAnsi="Times New Roman" w:cs="Times New Roman"/>
              </w:rPr>
              <w:t xml:space="preserve"> на территории</w:t>
            </w:r>
            <w:r w:rsidRPr="002C3EC4">
              <w:rPr>
                <w:rFonts w:ascii="Times New Roman" w:eastAsia="Calibri" w:hAnsi="Times New Roman" w:cs="Times New Roman"/>
              </w:rPr>
              <w:t xml:space="preserve"> </w:t>
            </w:r>
            <w:r w:rsidR="00F87904">
              <w:rPr>
                <w:rFonts w:ascii="Times New Roman" w:eastAsia="Calibri" w:hAnsi="Times New Roman" w:cs="Times New Roman"/>
              </w:rPr>
              <w:t>городского округа Зарайск</w:t>
            </w: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rPr>
              <w:t>576</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rPr>
              <w:t>16</w:t>
            </w:r>
            <w:r w:rsidRPr="002C3EC4">
              <w:rPr>
                <w:rFonts w:ascii="Times New Roman" w:eastAsia="Calibri" w:hAnsi="Times New Roman" w:cs="Times New Roman"/>
                <w:lang w:val="en-US"/>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116</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rPr>
              <w:t>1</w:t>
            </w:r>
            <w:r w:rsidRPr="002C3EC4">
              <w:rPr>
                <w:rFonts w:ascii="Times New Roman" w:eastAsia="Calibri" w:hAnsi="Times New Roman" w:cs="Times New Roman"/>
                <w:lang w:val="en-US"/>
              </w:rPr>
              <w:t>00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rPr>
              <w:t>10</w:t>
            </w:r>
            <w:r w:rsidRPr="002C3EC4">
              <w:rPr>
                <w:rFonts w:ascii="Times New Roman" w:eastAsia="Calibri" w:hAnsi="Times New Roman" w:cs="Times New Roman"/>
                <w:lang w:val="en-US"/>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100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1"/>
        </w:trPr>
        <w:tc>
          <w:tcPr>
            <w:tcW w:w="573"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1.8.</w:t>
            </w:r>
          </w:p>
        </w:tc>
        <w:tc>
          <w:tcPr>
            <w:tcW w:w="1842"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Мероприятие 01.08.</w:t>
            </w:r>
            <w:r w:rsidRPr="002C3EC4">
              <w:rPr>
                <w:rFonts w:ascii="Times New Roman" w:eastAsia="Calibri" w:hAnsi="Times New Roman" w:cs="Times New Roman"/>
              </w:rPr>
              <w:t xml:space="preserve"> </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Создание, содержание и организация деятельности </w:t>
            </w:r>
            <w:r w:rsidRPr="002C3EC4">
              <w:rPr>
                <w:rFonts w:ascii="Times New Roman" w:eastAsia="Calibri" w:hAnsi="Times New Roman" w:cs="Times New Roman"/>
              </w:rPr>
              <w:lastRenderedPageBreak/>
              <w:t>аварийно-спасательных формирований на территории муниципального образования (кроме заработной платы)</w:t>
            </w:r>
          </w:p>
        </w:tc>
        <w:tc>
          <w:tcPr>
            <w:tcW w:w="1061"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lastRenderedPageBreak/>
              <w:t>2020-2024гг.</w:t>
            </w: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lang w:val="en-US"/>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lang w:val="en-US"/>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lang w:val="en-US"/>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lang w:val="en-US"/>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lang w:val="en-US"/>
              </w:rPr>
            </w:pPr>
            <w:r w:rsidRPr="002C3EC4">
              <w:rPr>
                <w:rFonts w:ascii="Times New Roman" w:eastAsia="Calibri" w:hAnsi="Times New Roman" w:cs="Times New Roman"/>
                <w:b/>
                <w:lang w:val="en-US"/>
              </w:rPr>
              <w:t>0</w:t>
            </w:r>
          </w:p>
        </w:tc>
        <w:tc>
          <w:tcPr>
            <w:tcW w:w="1843" w:type="dxa"/>
            <w:vMerge w:val="restart"/>
            <w:tcBorders>
              <w:top w:val="nil"/>
              <w:left w:val="single" w:sz="4" w:space="0" w:color="auto"/>
              <w:bottom w:val="single" w:sz="4" w:space="0" w:color="auto"/>
              <w:right w:val="single" w:sz="4" w:space="0" w:color="auto"/>
            </w:tcBorders>
            <w:hideMark/>
          </w:tcPr>
          <w:p w:rsidR="0076603D" w:rsidRPr="002C3EC4" w:rsidRDefault="00425150" w:rsidP="00425150">
            <w:pPr>
              <w:widowControl w:val="0"/>
              <w:autoSpaceDE w:val="0"/>
              <w:autoSpaceDN w:val="0"/>
              <w:adjustRightInd w:val="0"/>
              <w:spacing w:after="0" w:line="240" w:lineRule="auto"/>
              <w:jc w:val="center"/>
              <w:outlineLvl w:val="1"/>
              <w:rPr>
                <w:rFonts w:ascii="Times New Roman" w:eastAsia="Calibri" w:hAnsi="Times New Roman" w:cs="Times New Roman"/>
              </w:rPr>
            </w:pPr>
            <w:r>
              <w:rPr>
                <w:rFonts w:ascii="Times New Roman" w:eastAsia="Calibri" w:hAnsi="Times New Roman" w:cs="Times New Roman"/>
              </w:rPr>
              <w:t>-</w:t>
            </w:r>
          </w:p>
        </w:tc>
        <w:tc>
          <w:tcPr>
            <w:tcW w:w="2046" w:type="dxa"/>
            <w:vMerge w:val="restart"/>
            <w:tcBorders>
              <w:top w:val="nil"/>
              <w:left w:val="single" w:sz="4" w:space="0" w:color="auto"/>
              <w:bottom w:val="single" w:sz="4" w:space="0" w:color="auto"/>
              <w:right w:val="single" w:sz="4" w:space="0" w:color="auto"/>
            </w:tcBorders>
            <w:hideMark/>
          </w:tcPr>
          <w:p w:rsidR="0076603D" w:rsidRPr="002C3EC4" w:rsidRDefault="00425150" w:rsidP="00425150">
            <w:pPr>
              <w:widowControl w:val="0"/>
              <w:autoSpaceDE w:val="0"/>
              <w:autoSpaceDN w:val="0"/>
              <w:adjustRightInd w:val="0"/>
              <w:spacing w:after="0" w:line="240" w:lineRule="auto"/>
              <w:outlineLvl w:val="1"/>
              <w:rPr>
                <w:rFonts w:ascii="Times New Roman" w:eastAsia="Calibri" w:hAnsi="Times New Roman" w:cs="Times New Roman"/>
              </w:rPr>
            </w:pPr>
            <w:r>
              <w:rPr>
                <w:rFonts w:ascii="Times New Roman" w:eastAsia="Calibri" w:hAnsi="Times New Roman" w:cs="Times New Roman"/>
              </w:rPr>
              <w:t xml:space="preserve">В городском округе Зарайск </w:t>
            </w:r>
            <w:r>
              <w:t xml:space="preserve"> </w:t>
            </w:r>
            <w:r w:rsidRPr="00425150">
              <w:rPr>
                <w:rFonts w:ascii="Times New Roman" w:eastAsia="Calibri" w:hAnsi="Times New Roman" w:cs="Times New Roman"/>
              </w:rPr>
              <w:t>ав</w:t>
            </w:r>
            <w:r>
              <w:rPr>
                <w:rFonts w:ascii="Times New Roman" w:eastAsia="Calibri" w:hAnsi="Times New Roman" w:cs="Times New Roman"/>
              </w:rPr>
              <w:t>арийно-спасательные формирования отсутствуют.</w:t>
            </w:r>
          </w:p>
        </w:tc>
      </w:tr>
      <w:tr w:rsidR="0076603D" w:rsidRPr="002C3EC4" w:rsidTr="0076603D">
        <w:trPr>
          <w:trHeight w:val="549"/>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481"/>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lastRenderedPageBreak/>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lastRenderedPageBreak/>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481"/>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lang w:val="en-US"/>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lang w:val="en-US"/>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lang w:val="en-US"/>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lang w:val="en-US"/>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lang w:val="en-US"/>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lang w:val="en-US"/>
              </w:rPr>
            </w:pPr>
            <w:r w:rsidRPr="002C3EC4">
              <w:rPr>
                <w:rFonts w:ascii="Times New Roman" w:eastAsia="Calibri" w:hAnsi="Times New Roman" w:cs="Times New Roman"/>
                <w:lang w:val="en-US"/>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12"/>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1"/>
        </w:trPr>
        <w:tc>
          <w:tcPr>
            <w:tcW w:w="573"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1.9.</w:t>
            </w:r>
          </w:p>
        </w:tc>
        <w:tc>
          <w:tcPr>
            <w:tcW w:w="1842"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Мероприятие 01.09.</w:t>
            </w:r>
            <w:r w:rsidRPr="002C3EC4">
              <w:rPr>
                <w:rFonts w:ascii="Times New Roman" w:eastAsia="Calibri" w:hAnsi="Times New Roman" w:cs="Times New Roman"/>
              </w:rPr>
              <w:t xml:space="preserve"> </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Содержание оперативного персонала системы обеспечения вызова муниципальных экстренных оперативных служб по единому номеру 112, ЕДДС (кроме заработной платы, налогов)</w:t>
            </w:r>
          </w:p>
        </w:tc>
        <w:tc>
          <w:tcPr>
            <w:tcW w:w="1061"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2020-2024гг.</w:t>
            </w: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3F2FCF">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5</w:t>
            </w:r>
            <w:r w:rsidR="003F2FCF">
              <w:rPr>
                <w:rFonts w:ascii="Times New Roman" w:eastAsia="Calibri" w:hAnsi="Times New Roman" w:cs="Times New Roman"/>
                <w:b/>
              </w:rPr>
              <w:t>8</w:t>
            </w:r>
            <w:r w:rsidR="00D53B50">
              <w:rPr>
                <w:rFonts w:ascii="Times New Roman" w:eastAsia="Calibri" w:hAnsi="Times New Roman" w:cs="Times New Roman"/>
                <w:b/>
              </w:rPr>
              <w:t>6</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38</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Pr>
                <w:rFonts w:ascii="Times New Roman" w:eastAsia="Calibri" w:hAnsi="Times New Roman" w:cs="Times New Roman"/>
                <w:b/>
              </w:rPr>
              <w:t>390</w:t>
            </w:r>
          </w:p>
        </w:tc>
        <w:tc>
          <w:tcPr>
            <w:tcW w:w="1134" w:type="dxa"/>
            <w:tcBorders>
              <w:top w:val="nil"/>
              <w:left w:val="single" w:sz="4" w:space="0" w:color="auto"/>
              <w:bottom w:val="single" w:sz="4" w:space="0" w:color="auto"/>
              <w:right w:val="single" w:sz="4" w:space="0" w:color="auto"/>
            </w:tcBorders>
            <w:hideMark/>
          </w:tcPr>
          <w:p w:rsidR="0076603D" w:rsidRPr="002C3EC4" w:rsidRDefault="003F2FCF" w:rsidP="0076603D">
            <w:pPr>
              <w:spacing w:after="200" w:line="240" w:lineRule="auto"/>
              <w:jc w:val="center"/>
              <w:rPr>
                <w:rFonts w:ascii="Times New Roman" w:eastAsia="Calibri" w:hAnsi="Times New Roman" w:cs="Times New Roman"/>
                <w:b/>
              </w:rPr>
            </w:pPr>
            <w:r>
              <w:rPr>
                <w:rFonts w:ascii="Times New Roman" w:eastAsia="Calibri" w:hAnsi="Times New Roman" w:cs="Times New Roman"/>
                <w:b/>
              </w:rPr>
              <w:t>8</w:t>
            </w:r>
            <w:r w:rsidR="00D53B50">
              <w:rPr>
                <w:rFonts w:ascii="Times New Roman" w:eastAsia="Calibri" w:hAnsi="Times New Roman" w:cs="Times New Roman"/>
                <w:b/>
              </w:rPr>
              <w:t>4</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37</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37</w:t>
            </w:r>
          </w:p>
        </w:tc>
        <w:tc>
          <w:tcPr>
            <w:tcW w:w="1843"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Отдел по ГО, ЧС и АТД администрации городского округа Зарайск Московской области</w:t>
            </w:r>
          </w:p>
        </w:tc>
        <w:tc>
          <w:tcPr>
            <w:tcW w:w="2046" w:type="dxa"/>
            <w:vMerge w:val="restart"/>
            <w:tcBorders>
              <w:top w:val="nil"/>
              <w:left w:val="single" w:sz="4" w:space="0" w:color="auto"/>
              <w:bottom w:val="single" w:sz="4" w:space="0" w:color="auto"/>
              <w:right w:val="single" w:sz="4" w:space="0" w:color="auto"/>
            </w:tcBorders>
            <w:hideMark/>
          </w:tcPr>
          <w:p w:rsidR="0076603D" w:rsidRPr="002C3EC4" w:rsidRDefault="00F87904" w:rsidP="00425150">
            <w:pPr>
              <w:widowControl w:val="0"/>
              <w:autoSpaceDE w:val="0"/>
              <w:autoSpaceDN w:val="0"/>
              <w:adjustRightInd w:val="0"/>
              <w:spacing w:after="0" w:line="240" w:lineRule="auto"/>
              <w:outlineLvl w:val="1"/>
              <w:rPr>
                <w:rFonts w:ascii="Times New Roman" w:eastAsia="Calibri" w:hAnsi="Times New Roman" w:cs="Times New Roman"/>
              </w:rPr>
            </w:pPr>
            <w:r>
              <w:rPr>
                <w:rFonts w:ascii="Times New Roman" w:eastAsia="Calibri" w:hAnsi="Times New Roman" w:cs="Times New Roman"/>
              </w:rPr>
              <w:t xml:space="preserve">Обеспечение МКУ «ЕДДС </w:t>
            </w:r>
            <w:r w:rsidR="00425150">
              <w:rPr>
                <w:rFonts w:ascii="Times New Roman" w:eastAsia="Calibri" w:hAnsi="Times New Roman" w:cs="Times New Roman"/>
              </w:rPr>
              <w:t>городского округа Зарайск</w:t>
            </w:r>
            <w:r>
              <w:rPr>
                <w:rFonts w:ascii="Times New Roman" w:eastAsia="Calibri" w:hAnsi="Times New Roman" w:cs="Times New Roman"/>
              </w:rPr>
              <w:t>» компьютерной техникой, канцтоварами и т.д.</w:t>
            </w:r>
          </w:p>
        </w:tc>
      </w:tr>
      <w:tr w:rsidR="0076603D" w:rsidRPr="002C3EC4" w:rsidTr="0076603D">
        <w:trPr>
          <w:trHeight w:val="549"/>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481"/>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481"/>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3F2FCF">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5</w:t>
            </w:r>
            <w:r w:rsidR="003F2FCF">
              <w:rPr>
                <w:rFonts w:ascii="Times New Roman" w:eastAsia="Calibri" w:hAnsi="Times New Roman" w:cs="Times New Roman"/>
              </w:rPr>
              <w:t>8</w:t>
            </w:r>
            <w:r w:rsidR="00D53B50">
              <w:rPr>
                <w:rFonts w:ascii="Times New Roman" w:eastAsia="Calibri" w:hAnsi="Times New Roman" w:cs="Times New Roman"/>
              </w:rPr>
              <w:t>6</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38</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Pr>
                <w:rFonts w:ascii="Times New Roman" w:eastAsia="Calibri" w:hAnsi="Times New Roman" w:cs="Times New Roman"/>
              </w:rPr>
              <w:t>390</w:t>
            </w:r>
          </w:p>
        </w:tc>
        <w:tc>
          <w:tcPr>
            <w:tcW w:w="1134" w:type="dxa"/>
            <w:tcBorders>
              <w:top w:val="nil"/>
              <w:left w:val="single" w:sz="4" w:space="0" w:color="auto"/>
              <w:bottom w:val="single" w:sz="4" w:space="0" w:color="auto"/>
              <w:right w:val="single" w:sz="4" w:space="0" w:color="auto"/>
            </w:tcBorders>
            <w:hideMark/>
          </w:tcPr>
          <w:p w:rsidR="0076603D" w:rsidRPr="002C3EC4" w:rsidRDefault="003F2FCF" w:rsidP="0076603D">
            <w:pPr>
              <w:spacing w:after="200" w:line="240" w:lineRule="auto"/>
              <w:jc w:val="center"/>
              <w:rPr>
                <w:rFonts w:ascii="Times New Roman" w:eastAsia="Calibri" w:hAnsi="Times New Roman" w:cs="Times New Roman"/>
              </w:rPr>
            </w:pPr>
            <w:r>
              <w:rPr>
                <w:rFonts w:ascii="Times New Roman" w:eastAsia="Calibri" w:hAnsi="Times New Roman" w:cs="Times New Roman"/>
              </w:rPr>
              <w:t>8</w:t>
            </w:r>
            <w:r w:rsidR="00D53B50">
              <w:rPr>
                <w:rFonts w:ascii="Times New Roman" w:eastAsia="Calibri" w:hAnsi="Times New Roman" w:cs="Times New Roman"/>
              </w:rPr>
              <w:t>4</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37</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37</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12"/>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1"/>
        </w:trPr>
        <w:tc>
          <w:tcPr>
            <w:tcW w:w="573"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1.10</w:t>
            </w:r>
          </w:p>
        </w:tc>
        <w:tc>
          <w:tcPr>
            <w:tcW w:w="1842" w:type="dxa"/>
            <w:vMerge w:val="restart"/>
            <w:tcBorders>
              <w:top w:val="nil"/>
              <w:left w:val="single" w:sz="4" w:space="0" w:color="auto"/>
              <w:bottom w:val="single" w:sz="4" w:space="0" w:color="auto"/>
              <w:right w:val="single" w:sz="4" w:space="0" w:color="auto"/>
            </w:tcBorders>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Мероприятие 01.10.</w:t>
            </w:r>
            <w:r w:rsidRPr="002C3EC4">
              <w:rPr>
                <w:rFonts w:ascii="Times New Roman" w:eastAsia="Calibri" w:hAnsi="Times New Roman" w:cs="Times New Roman"/>
              </w:rPr>
              <w:t xml:space="preserve"> Совершенствование и развитие системы обеспечения вызова муниципальных экстренных оперативных служб по единому номеру 112, ЕДДС</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p>
        </w:tc>
        <w:tc>
          <w:tcPr>
            <w:tcW w:w="1061"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2020-2024гг.</w:t>
            </w: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843" w:type="dxa"/>
            <w:vMerge w:val="restart"/>
            <w:tcBorders>
              <w:top w:val="nil"/>
              <w:left w:val="single" w:sz="4" w:space="0" w:color="auto"/>
              <w:bottom w:val="single" w:sz="4" w:space="0" w:color="auto"/>
              <w:right w:val="single" w:sz="4" w:space="0" w:color="auto"/>
            </w:tcBorders>
            <w:hideMark/>
          </w:tcPr>
          <w:p w:rsidR="0076603D" w:rsidRPr="002C3EC4" w:rsidRDefault="00425150" w:rsidP="0076603D">
            <w:pPr>
              <w:widowControl w:val="0"/>
              <w:autoSpaceDE w:val="0"/>
              <w:autoSpaceDN w:val="0"/>
              <w:adjustRightInd w:val="0"/>
              <w:spacing w:after="0" w:line="240" w:lineRule="auto"/>
              <w:outlineLvl w:val="1"/>
              <w:rPr>
                <w:rFonts w:ascii="Times New Roman" w:eastAsia="Calibri" w:hAnsi="Times New Roman" w:cs="Times New Roman"/>
              </w:rPr>
            </w:pPr>
            <w:r>
              <w:rPr>
                <w:rFonts w:ascii="Times New Roman" w:eastAsia="Calibri" w:hAnsi="Times New Roman" w:cs="Times New Roman"/>
              </w:rPr>
              <w:t>МКУ «ЕДДС городского округа Зарайск»</w:t>
            </w:r>
          </w:p>
        </w:tc>
        <w:tc>
          <w:tcPr>
            <w:tcW w:w="2046" w:type="dxa"/>
            <w:vMerge w:val="restart"/>
            <w:tcBorders>
              <w:top w:val="nil"/>
              <w:left w:val="single" w:sz="4" w:space="0" w:color="auto"/>
              <w:bottom w:val="single" w:sz="4" w:space="0" w:color="auto"/>
              <w:right w:val="single" w:sz="4" w:space="0" w:color="auto"/>
            </w:tcBorders>
            <w:hideMark/>
          </w:tcPr>
          <w:p w:rsidR="00425150" w:rsidRPr="00425150" w:rsidRDefault="00425150" w:rsidP="00425150">
            <w:pPr>
              <w:widowControl w:val="0"/>
              <w:autoSpaceDE w:val="0"/>
              <w:autoSpaceDN w:val="0"/>
              <w:adjustRightInd w:val="0"/>
              <w:spacing w:after="0" w:line="240" w:lineRule="auto"/>
              <w:outlineLvl w:val="1"/>
              <w:rPr>
                <w:rFonts w:ascii="Times New Roman" w:eastAsia="Calibri" w:hAnsi="Times New Roman" w:cs="Times New Roman"/>
              </w:rPr>
            </w:pPr>
            <w:r>
              <w:rPr>
                <w:rFonts w:ascii="Times New Roman" w:eastAsia="Calibri" w:hAnsi="Times New Roman" w:cs="Times New Roman"/>
              </w:rPr>
              <w:t xml:space="preserve">Сокращение среднего времени </w:t>
            </w:r>
            <w:r w:rsidRPr="00425150">
              <w:rPr>
                <w:rFonts w:ascii="Times New Roman" w:eastAsia="Calibri" w:hAnsi="Times New Roman" w:cs="Times New Roman"/>
              </w:rPr>
              <w:t>совместного реагирования нескольких экстренных оперативных служб на обращения населения</w:t>
            </w:r>
          </w:p>
          <w:p w:rsidR="00425150" w:rsidRPr="00425150" w:rsidRDefault="00425150" w:rsidP="00425150">
            <w:pPr>
              <w:widowControl w:val="0"/>
              <w:autoSpaceDE w:val="0"/>
              <w:autoSpaceDN w:val="0"/>
              <w:adjustRightInd w:val="0"/>
              <w:spacing w:after="0" w:line="240" w:lineRule="auto"/>
              <w:outlineLvl w:val="1"/>
              <w:rPr>
                <w:rFonts w:ascii="Times New Roman" w:eastAsia="Calibri" w:hAnsi="Times New Roman" w:cs="Times New Roman"/>
              </w:rPr>
            </w:pPr>
            <w:r w:rsidRPr="00425150">
              <w:rPr>
                <w:rFonts w:ascii="Times New Roman" w:eastAsia="Calibri" w:hAnsi="Times New Roman" w:cs="Times New Roman"/>
              </w:rPr>
              <w:t>по единому номеру «112»</w:t>
            </w:r>
          </w:p>
          <w:p w:rsidR="0076603D" w:rsidRPr="002C3EC4" w:rsidRDefault="00425150" w:rsidP="00425150">
            <w:pPr>
              <w:widowControl w:val="0"/>
              <w:autoSpaceDE w:val="0"/>
              <w:autoSpaceDN w:val="0"/>
              <w:adjustRightInd w:val="0"/>
              <w:spacing w:after="0" w:line="240" w:lineRule="auto"/>
              <w:outlineLvl w:val="1"/>
              <w:rPr>
                <w:rFonts w:ascii="Times New Roman" w:eastAsia="Calibri" w:hAnsi="Times New Roman" w:cs="Times New Roman"/>
              </w:rPr>
            </w:pPr>
            <w:r w:rsidRPr="00425150">
              <w:rPr>
                <w:rFonts w:ascii="Times New Roman" w:eastAsia="Calibri" w:hAnsi="Times New Roman" w:cs="Times New Roman"/>
              </w:rPr>
              <w:t>на территории</w:t>
            </w:r>
            <w:r w:rsidR="00040D3B">
              <w:rPr>
                <w:rFonts w:ascii="Times New Roman" w:eastAsia="Calibri" w:hAnsi="Times New Roman" w:cs="Times New Roman"/>
              </w:rPr>
              <w:t xml:space="preserve"> городского округа Зарайск</w:t>
            </w:r>
          </w:p>
        </w:tc>
      </w:tr>
      <w:tr w:rsidR="0076603D" w:rsidRPr="002C3EC4" w:rsidTr="0076603D">
        <w:trPr>
          <w:trHeight w:val="549"/>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481"/>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481"/>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12"/>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2.</w:t>
            </w:r>
          </w:p>
        </w:tc>
        <w:tc>
          <w:tcPr>
            <w:tcW w:w="1842"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 xml:space="preserve">Основное </w:t>
            </w:r>
            <w:r w:rsidRPr="002C3EC4">
              <w:rPr>
                <w:rFonts w:ascii="Times New Roman" w:eastAsia="Calibri" w:hAnsi="Times New Roman" w:cs="Times New Roman"/>
                <w:b/>
              </w:rPr>
              <w:lastRenderedPageBreak/>
              <w:t>мероприятие 02.</w:t>
            </w:r>
            <w:r w:rsidRPr="002C3EC4">
              <w:rPr>
                <w:rFonts w:ascii="Times New Roman" w:eastAsia="Calibri" w:hAnsi="Times New Roman" w:cs="Times New Roman"/>
              </w:rPr>
              <w:t xml:space="preserve"> </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Выполнение мероприятий по безопасности населения на водных объектах, расположенных на территории муниципального образования Московской области</w:t>
            </w:r>
          </w:p>
        </w:tc>
        <w:tc>
          <w:tcPr>
            <w:tcW w:w="1061"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lastRenderedPageBreak/>
              <w:t>2020-</w:t>
            </w:r>
            <w:r w:rsidRPr="002C3EC4">
              <w:rPr>
                <w:rFonts w:ascii="Times New Roman" w:eastAsia="Calibri" w:hAnsi="Times New Roman" w:cs="Times New Roman"/>
              </w:rPr>
              <w:lastRenderedPageBreak/>
              <w:t>2024гг.</w:t>
            </w: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lastRenderedPageBreak/>
              <w:t xml:space="preserve">Итого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2</w:t>
            </w:r>
            <w:r>
              <w:rPr>
                <w:rFonts w:ascii="Times New Roman" w:eastAsia="Calibri" w:hAnsi="Times New Roman" w:cs="Times New Roman"/>
                <w:b/>
              </w:rPr>
              <w:t>0</w:t>
            </w:r>
            <w:r w:rsidRPr="002C3EC4">
              <w:rPr>
                <w:rFonts w:ascii="Times New Roman" w:eastAsia="Calibri" w:hAnsi="Times New Roman" w:cs="Times New Roman"/>
                <w:b/>
              </w:rPr>
              <w:t>11</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68</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Pr>
                <w:rFonts w:ascii="Times New Roman" w:eastAsia="Calibri" w:hAnsi="Times New Roman" w:cs="Times New Roman"/>
                <w:b/>
              </w:rPr>
              <w:t>4</w:t>
            </w:r>
            <w:r w:rsidRPr="002C3EC4">
              <w:rPr>
                <w:rFonts w:ascii="Times New Roman" w:eastAsia="Calibri" w:hAnsi="Times New Roman" w:cs="Times New Roman"/>
                <w:b/>
              </w:rPr>
              <w:t>43</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500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500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500</w:t>
            </w:r>
          </w:p>
        </w:tc>
        <w:tc>
          <w:tcPr>
            <w:tcW w:w="1843"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Отдел по ГО, ЧС </w:t>
            </w:r>
            <w:r w:rsidRPr="002C3EC4">
              <w:rPr>
                <w:rFonts w:ascii="Times New Roman" w:eastAsia="Calibri" w:hAnsi="Times New Roman" w:cs="Times New Roman"/>
              </w:rPr>
              <w:lastRenderedPageBreak/>
              <w:t xml:space="preserve">и АТД администрации </w:t>
            </w:r>
          </w:p>
        </w:tc>
        <w:tc>
          <w:tcPr>
            <w:tcW w:w="2046" w:type="dxa"/>
            <w:vMerge w:val="restart"/>
            <w:tcBorders>
              <w:top w:val="nil"/>
              <w:left w:val="single" w:sz="4" w:space="0" w:color="auto"/>
              <w:bottom w:val="single" w:sz="4" w:space="0" w:color="auto"/>
              <w:right w:val="single" w:sz="4" w:space="0" w:color="auto"/>
            </w:tcBorders>
            <w:hideMark/>
          </w:tcPr>
          <w:p w:rsidR="0076603D" w:rsidRPr="002C3EC4" w:rsidRDefault="00A70D0C" w:rsidP="00F87904">
            <w:pPr>
              <w:widowControl w:val="0"/>
              <w:autoSpaceDE w:val="0"/>
              <w:autoSpaceDN w:val="0"/>
              <w:adjustRightInd w:val="0"/>
              <w:spacing w:after="0" w:line="240" w:lineRule="auto"/>
              <w:outlineLvl w:val="1"/>
              <w:rPr>
                <w:rFonts w:ascii="Times New Roman" w:eastAsia="Calibri" w:hAnsi="Times New Roman" w:cs="Times New Roman"/>
              </w:rPr>
            </w:pPr>
            <w:r w:rsidRPr="00A70D0C">
              <w:rPr>
                <w:rFonts w:ascii="Times New Roman" w:eastAsia="Calibri" w:hAnsi="Times New Roman" w:cs="Times New Roman"/>
              </w:rPr>
              <w:lastRenderedPageBreak/>
              <w:t xml:space="preserve">Выполнение </w:t>
            </w:r>
            <w:r w:rsidRPr="00A70D0C">
              <w:rPr>
                <w:rFonts w:ascii="Times New Roman" w:eastAsia="Calibri" w:hAnsi="Times New Roman" w:cs="Times New Roman"/>
              </w:rPr>
              <w:lastRenderedPageBreak/>
              <w:t>мероприятий по безопасности населения на водных объектах, расположенных на территории городского округа Зарайск</w:t>
            </w:r>
            <w:r>
              <w:rPr>
                <w:rFonts w:ascii="Times New Roman" w:eastAsia="Calibri" w:hAnsi="Times New Roman" w:cs="Times New Roman"/>
              </w:rPr>
              <w:t>;</w:t>
            </w:r>
            <w:r w:rsidRPr="00A70D0C">
              <w:rPr>
                <w:rFonts w:ascii="Times New Roman" w:eastAsia="Calibri" w:hAnsi="Times New Roman" w:cs="Times New Roman"/>
              </w:rPr>
              <w:t xml:space="preserve"> </w:t>
            </w:r>
            <w:r w:rsidR="00F87904">
              <w:rPr>
                <w:rFonts w:ascii="Times New Roman" w:eastAsia="Calibri" w:hAnsi="Times New Roman" w:cs="Times New Roman"/>
              </w:rPr>
              <w:t>Организация патрулирования мест отдыха людей у воды, проведение разъяснительной работы по безопасности людей на водных объектах</w:t>
            </w: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2</w:t>
            </w:r>
            <w:r>
              <w:rPr>
                <w:rFonts w:ascii="Times New Roman" w:eastAsia="Calibri" w:hAnsi="Times New Roman" w:cs="Times New Roman"/>
              </w:rPr>
              <w:t>0</w:t>
            </w:r>
            <w:r w:rsidRPr="002C3EC4">
              <w:rPr>
                <w:rFonts w:ascii="Times New Roman" w:eastAsia="Calibri" w:hAnsi="Times New Roman" w:cs="Times New Roman"/>
              </w:rPr>
              <w:t>11</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68</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Pr>
                <w:rFonts w:ascii="Times New Roman" w:eastAsia="Calibri" w:hAnsi="Times New Roman" w:cs="Times New Roman"/>
              </w:rPr>
              <w:t>4</w:t>
            </w:r>
            <w:r w:rsidRPr="002C3EC4">
              <w:rPr>
                <w:rFonts w:ascii="Times New Roman" w:eastAsia="Calibri" w:hAnsi="Times New Roman" w:cs="Times New Roman"/>
              </w:rPr>
              <w:t>43</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500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500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500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rPr>
            </w:pPr>
          </w:p>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2.1.</w:t>
            </w:r>
          </w:p>
        </w:tc>
        <w:tc>
          <w:tcPr>
            <w:tcW w:w="1842"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Мероприятие 02.01.</w:t>
            </w:r>
            <w:r w:rsidRPr="002C3EC4">
              <w:rPr>
                <w:rFonts w:ascii="Times New Roman" w:eastAsia="Calibri" w:hAnsi="Times New Roman" w:cs="Times New Roman"/>
              </w:rPr>
              <w:t xml:space="preserve"> </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Осуществление мероприятий по обеспечению </w:t>
            </w:r>
            <w:r w:rsidRPr="002C3EC4">
              <w:rPr>
                <w:rFonts w:ascii="Times New Roman" w:eastAsia="Calibri" w:hAnsi="Times New Roman" w:cs="Times New Roman"/>
                <w:sz w:val="28"/>
              </w:rPr>
              <w:t xml:space="preserve"> </w:t>
            </w:r>
            <w:r w:rsidRPr="002C3EC4">
              <w:rPr>
                <w:rFonts w:ascii="Times New Roman" w:eastAsia="Calibri" w:hAnsi="Times New Roman" w:cs="Times New Roman"/>
              </w:rPr>
              <w:t xml:space="preserve">безопасности людей на водных объектах, охране их жизни и здоровья (оплата работы спасательного поста, в том числе в </w:t>
            </w:r>
            <w:proofErr w:type="spellStart"/>
            <w:r w:rsidRPr="002C3EC4">
              <w:rPr>
                <w:rFonts w:ascii="Times New Roman" w:eastAsia="Calibri" w:hAnsi="Times New Roman" w:cs="Times New Roman"/>
              </w:rPr>
              <w:t>межкупальный</w:t>
            </w:r>
            <w:proofErr w:type="spellEnd"/>
            <w:r w:rsidRPr="002C3EC4">
              <w:rPr>
                <w:rFonts w:ascii="Times New Roman" w:eastAsia="Calibri" w:hAnsi="Times New Roman" w:cs="Times New Roman"/>
              </w:rPr>
              <w:t xml:space="preserve"> период)</w:t>
            </w:r>
          </w:p>
        </w:tc>
        <w:tc>
          <w:tcPr>
            <w:tcW w:w="1061" w:type="dxa"/>
            <w:vMerge w:val="restart"/>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2020-2024гг.</w:t>
            </w: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2</w:t>
            </w:r>
            <w:r>
              <w:rPr>
                <w:rFonts w:ascii="Times New Roman" w:eastAsia="Calibri" w:hAnsi="Times New Roman" w:cs="Times New Roman"/>
                <w:b/>
              </w:rPr>
              <w:t>0</w:t>
            </w:r>
            <w:r w:rsidRPr="002C3EC4">
              <w:rPr>
                <w:rFonts w:ascii="Times New Roman" w:eastAsia="Calibri" w:hAnsi="Times New Roman" w:cs="Times New Roman"/>
                <w:b/>
              </w:rPr>
              <w:t>11</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68</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Pr>
                <w:rFonts w:ascii="Times New Roman" w:eastAsia="Calibri" w:hAnsi="Times New Roman" w:cs="Times New Roman"/>
                <w:b/>
              </w:rPr>
              <w:t>4</w:t>
            </w:r>
            <w:r w:rsidRPr="002C3EC4">
              <w:rPr>
                <w:rFonts w:ascii="Times New Roman" w:eastAsia="Calibri" w:hAnsi="Times New Roman" w:cs="Times New Roman"/>
                <w:b/>
              </w:rPr>
              <w:t>43</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500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500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500</w:t>
            </w:r>
          </w:p>
        </w:tc>
        <w:tc>
          <w:tcPr>
            <w:tcW w:w="1843" w:type="dxa"/>
            <w:vMerge w:val="restart"/>
            <w:tcBorders>
              <w:top w:val="nil"/>
              <w:left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Отдел по ГО, ЧС и АТД администрации </w:t>
            </w:r>
          </w:p>
        </w:tc>
        <w:tc>
          <w:tcPr>
            <w:tcW w:w="2046" w:type="dxa"/>
            <w:vMerge w:val="restart"/>
            <w:tcBorders>
              <w:top w:val="nil"/>
              <w:left w:val="single" w:sz="4" w:space="0" w:color="auto"/>
              <w:right w:val="single" w:sz="4" w:space="0" w:color="auto"/>
            </w:tcBorders>
            <w:hideMark/>
          </w:tcPr>
          <w:p w:rsidR="0076603D" w:rsidRPr="002C3EC4" w:rsidRDefault="0076603D" w:rsidP="00A70D0C">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Выполнение мероприятий по безопасности населения на водных объектах, расположенных на территории </w:t>
            </w:r>
            <w:r w:rsidR="00A70D0C">
              <w:rPr>
                <w:rFonts w:ascii="Times New Roman" w:eastAsia="Calibri" w:hAnsi="Times New Roman" w:cs="Times New Roman"/>
              </w:rPr>
              <w:t xml:space="preserve">городского округа Зарайск </w:t>
            </w: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left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left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left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left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2</w:t>
            </w:r>
            <w:r>
              <w:rPr>
                <w:rFonts w:ascii="Times New Roman" w:eastAsia="Calibri" w:hAnsi="Times New Roman" w:cs="Times New Roman"/>
              </w:rPr>
              <w:t>0</w:t>
            </w:r>
            <w:r w:rsidRPr="002C3EC4">
              <w:rPr>
                <w:rFonts w:ascii="Times New Roman" w:eastAsia="Calibri" w:hAnsi="Times New Roman" w:cs="Times New Roman"/>
              </w:rPr>
              <w:t>11</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68</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Pr>
                <w:rFonts w:ascii="Times New Roman" w:eastAsia="Calibri" w:hAnsi="Times New Roman" w:cs="Times New Roman"/>
              </w:rPr>
              <w:t>4</w:t>
            </w:r>
            <w:r w:rsidRPr="002C3EC4">
              <w:rPr>
                <w:rFonts w:ascii="Times New Roman" w:eastAsia="Calibri" w:hAnsi="Times New Roman" w:cs="Times New Roman"/>
              </w:rPr>
              <w:t>43</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500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500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500</w:t>
            </w:r>
          </w:p>
        </w:tc>
        <w:tc>
          <w:tcPr>
            <w:tcW w:w="1843" w:type="dxa"/>
            <w:vMerge/>
            <w:tcBorders>
              <w:left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left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hideMark/>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hideMark/>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left w:val="single" w:sz="4" w:space="0" w:color="auto"/>
              <w:bottom w:val="single" w:sz="4" w:space="0" w:color="auto"/>
              <w:right w:val="single" w:sz="4" w:space="0" w:color="auto"/>
            </w:tcBorders>
            <w:vAlign w:val="center"/>
            <w:hideMark/>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val="restart"/>
            <w:tcBorders>
              <w:top w:val="nil"/>
              <w:left w:val="single" w:sz="4" w:space="0" w:color="auto"/>
              <w:bottom w:val="single" w:sz="4" w:space="0" w:color="auto"/>
              <w:right w:val="single" w:sz="4" w:space="0" w:color="auto"/>
            </w:tcBorders>
          </w:tcPr>
          <w:p w:rsidR="0076603D" w:rsidRPr="002C3EC4" w:rsidRDefault="0076603D" w:rsidP="0076603D">
            <w:pPr>
              <w:widowControl w:val="0"/>
              <w:autoSpaceDE w:val="0"/>
              <w:autoSpaceDN w:val="0"/>
              <w:adjustRightInd w:val="0"/>
              <w:spacing w:after="0" w:line="240" w:lineRule="auto"/>
              <w:jc w:val="right"/>
              <w:outlineLvl w:val="1"/>
              <w:rPr>
                <w:rFonts w:ascii="Times New Roman" w:eastAsia="Calibri" w:hAnsi="Times New Roman" w:cs="Times New Roman"/>
              </w:rPr>
            </w:pPr>
            <w:r w:rsidRPr="002C3EC4">
              <w:rPr>
                <w:rFonts w:ascii="Times New Roman" w:eastAsia="Calibri" w:hAnsi="Times New Roman" w:cs="Times New Roman"/>
              </w:rPr>
              <w:t>2.2.</w:t>
            </w:r>
          </w:p>
        </w:tc>
        <w:tc>
          <w:tcPr>
            <w:tcW w:w="1842" w:type="dxa"/>
            <w:vMerge w:val="restart"/>
            <w:tcBorders>
              <w:top w:val="nil"/>
              <w:left w:val="single" w:sz="4" w:space="0" w:color="auto"/>
              <w:bottom w:val="single" w:sz="4" w:space="0" w:color="auto"/>
              <w:right w:val="single" w:sz="4" w:space="0" w:color="auto"/>
            </w:tcBorders>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Мероприятие 02.02.</w:t>
            </w:r>
            <w:r w:rsidRPr="002C3EC4">
              <w:rPr>
                <w:rFonts w:ascii="Times New Roman" w:eastAsia="Calibri" w:hAnsi="Times New Roman" w:cs="Times New Roman"/>
              </w:rPr>
              <w:t xml:space="preserve"> </w:t>
            </w:r>
            <w:r w:rsidRPr="002C3EC4">
              <w:rPr>
                <w:rFonts w:ascii="Times New Roman" w:eastAsia="Calibri" w:hAnsi="Times New Roman" w:cs="Times New Roman"/>
                <w:sz w:val="28"/>
              </w:rPr>
              <w:t xml:space="preserve"> </w:t>
            </w:r>
            <w:r w:rsidRPr="002C3EC4">
              <w:rPr>
                <w:rFonts w:ascii="Times New Roman" w:eastAsia="Calibri" w:hAnsi="Times New Roman" w:cs="Times New Roman"/>
              </w:rPr>
              <w:t xml:space="preserve">Создание, поддержание мест отдыха у воды (благоустройство места отдыха у воды в части касающейся безопасности </w:t>
            </w:r>
            <w:r w:rsidRPr="002C3EC4">
              <w:rPr>
                <w:rFonts w:ascii="Times New Roman" w:eastAsia="Calibri" w:hAnsi="Times New Roman" w:cs="Times New Roman"/>
              </w:rPr>
              <w:lastRenderedPageBreak/>
              <w:t>населения, закупка оборудования для спасательного поста на воде, установление аншлагов</w:t>
            </w:r>
            <w:r>
              <w:rPr>
                <w:rFonts w:ascii="Times New Roman" w:eastAsia="Calibri" w:hAnsi="Times New Roman" w:cs="Times New Roman"/>
              </w:rPr>
              <w:t>,</w:t>
            </w:r>
            <w:r>
              <w:t xml:space="preserve"> </w:t>
            </w:r>
            <w:r w:rsidRPr="00C00B06">
              <w:rPr>
                <w:rFonts w:ascii="Times New Roman" w:eastAsia="Calibri" w:hAnsi="Times New Roman" w:cs="Times New Roman"/>
              </w:rPr>
              <w:t>оплата договоров с АСФ (АСС) для организации безопасности на муниципальных пляжах)</w:t>
            </w:r>
            <w:r>
              <w:rPr>
                <w:rFonts w:ascii="Times New Roman" w:eastAsia="Calibri" w:hAnsi="Times New Roman" w:cs="Times New Roman"/>
              </w:rPr>
              <w:t xml:space="preserve"> </w:t>
            </w:r>
            <w:r w:rsidRPr="002C3EC4">
              <w:rPr>
                <w:rFonts w:ascii="Times New Roman" w:eastAsia="Calibri" w:hAnsi="Times New Roman" w:cs="Times New Roman"/>
              </w:rPr>
              <w:t>)</w:t>
            </w:r>
          </w:p>
        </w:tc>
        <w:tc>
          <w:tcPr>
            <w:tcW w:w="1061" w:type="dxa"/>
            <w:vMerge w:val="restart"/>
            <w:tcBorders>
              <w:top w:val="nil"/>
              <w:left w:val="single" w:sz="4" w:space="0" w:color="auto"/>
              <w:bottom w:val="single" w:sz="4" w:space="0" w:color="auto"/>
              <w:right w:val="single" w:sz="4" w:space="0" w:color="auto"/>
            </w:tcBorders>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lastRenderedPageBreak/>
              <w:t>2020-2024гг.</w:t>
            </w:r>
          </w:p>
        </w:tc>
        <w:tc>
          <w:tcPr>
            <w:tcW w:w="1560" w:type="dxa"/>
            <w:tcBorders>
              <w:top w:val="nil"/>
              <w:left w:val="single" w:sz="4" w:space="0" w:color="auto"/>
              <w:bottom w:val="single" w:sz="4" w:space="0" w:color="auto"/>
              <w:right w:val="single" w:sz="4" w:space="0" w:color="auto"/>
            </w:tcBorders>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shd w:val="clear" w:color="auto" w:fill="FFFFFF"/>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993"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843" w:type="dxa"/>
            <w:vMerge w:val="restart"/>
            <w:tcBorders>
              <w:top w:val="nil"/>
              <w:left w:val="single" w:sz="4" w:space="0" w:color="auto"/>
              <w:bottom w:val="single" w:sz="4" w:space="0" w:color="auto"/>
              <w:right w:val="single" w:sz="4" w:space="0" w:color="auto"/>
            </w:tcBorders>
          </w:tcPr>
          <w:p w:rsidR="0076603D" w:rsidRPr="002C3EC4" w:rsidRDefault="0076603D" w:rsidP="00040D3B">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Отдел по ГО, ЧС и АТД администрации</w:t>
            </w:r>
          </w:p>
        </w:tc>
        <w:tc>
          <w:tcPr>
            <w:tcW w:w="2046" w:type="dxa"/>
            <w:vMerge w:val="restart"/>
            <w:tcBorders>
              <w:top w:val="nil"/>
              <w:left w:val="single" w:sz="4" w:space="0" w:color="auto"/>
              <w:bottom w:val="single" w:sz="4" w:space="0" w:color="auto"/>
              <w:right w:val="single" w:sz="4" w:space="0" w:color="auto"/>
            </w:tcBorders>
          </w:tcPr>
          <w:p w:rsidR="0076603D" w:rsidRPr="002C3EC4" w:rsidRDefault="00040D3B" w:rsidP="00040D3B">
            <w:pPr>
              <w:widowControl w:val="0"/>
              <w:autoSpaceDE w:val="0"/>
              <w:autoSpaceDN w:val="0"/>
              <w:adjustRightInd w:val="0"/>
              <w:spacing w:after="0" w:line="240" w:lineRule="auto"/>
              <w:outlineLvl w:val="1"/>
              <w:rPr>
                <w:rFonts w:ascii="Times New Roman" w:eastAsia="Calibri" w:hAnsi="Times New Roman" w:cs="Times New Roman"/>
              </w:rPr>
            </w:pPr>
            <w:r>
              <w:rPr>
                <w:rFonts w:ascii="Times New Roman" w:eastAsia="Calibri" w:hAnsi="Times New Roman" w:cs="Times New Roman"/>
              </w:rPr>
              <w:t>Спасательный пост укомплектован. Приобретение оборудования в период с 2020 по 2024 годы не требуется.</w:t>
            </w: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w:t>
            </w:r>
            <w:r w:rsidRPr="002C3EC4">
              <w:rPr>
                <w:rFonts w:ascii="Times New Roman" w:eastAsia="Calibri" w:hAnsi="Times New Roman" w:cs="Times New Roman"/>
              </w:rPr>
              <w:lastRenderedPageBreak/>
              <w:t xml:space="preserve">городского округа Зарайск </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lastRenderedPageBreak/>
              <w:t>0</w:t>
            </w:r>
          </w:p>
        </w:tc>
        <w:tc>
          <w:tcPr>
            <w:tcW w:w="1134" w:type="dxa"/>
            <w:tcBorders>
              <w:top w:val="nil"/>
              <w:left w:val="single" w:sz="4" w:space="0" w:color="auto"/>
              <w:bottom w:val="single" w:sz="4" w:space="0" w:color="auto"/>
              <w:right w:val="single" w:sz="4" w:space="0" w:color="auto"/>
            </w:tcBorders>
            <w:shd w:val="clear" w:color="auto" w:fill="FFFFFF"/>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tcBorders>
              <w:top w:val="nil"/>
              <w:left w:val="single" w:sz="4" w:space="0" w:color="auto"/>
              <w:bottom w:val="single" w:sz="4" w:space="0" w:color="auto"/>
              <w:right w:val="single" w:sz="4" w:space="0" w:color="auto"/>
            </w:tcBorders>
            <w:vAlign w:val="center"/>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nil"/>
              <w:left w:val="single" w:sz="4" w:space="0" w:color="auto"/>
              <w:bottom w:val="single" w:sz="4" w:space="0" w:color="auto"/>
              <w:right w:val="single" w:sz="4" w:space="0" w:color="auto"/>
            </w:tcBorders>
            <w:vAlign w:val="center"/>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nil"/>
              <w:left w:val="single" w:sz="4" w:space="0" w:color="auto"/>
              <w:bottom w:val="single" w:sz="4" w:space="0" w:color="auto"/>
              <w:right w:val="single" w:sz="4" w:space="0" w:color="auto"/>
            </w:tcBorders>
            <w:vAlign w:val="center"/>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val="restart"/>
            <w:tcBorders>
              <w:left w:val="single" w:sz="4" w:space="0" w:color="auto"/>
              <w:bottom w:val="single" w:sz="4" w:space="0" w:color="auto"/>
              <w:right w:val="single" w:sz="4" w:space="0" w:color="auto"/>
            </w:tcBorders>
          </w:tcPr>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3.</w:t>
            </w:r>
          </w:p>
        </w:tc>
        <w:tc>
          <w:tcPr>
            <w:tcW w:w="1842" w:type="dxa"/>
            <w:vMerge w:val="restart"/>
            <w:tcBorders>
              <w:left w:val="single" w:sz="4" w:space="0" w:color="auto"/>
              <w:bottom w:val="single" w:sz="4" w:space="0" w:color="auto"/>
              <w:right w:val="single" w:sz="4" w:space="0" w:color="auto"/>
            </w:tcBorders>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Основное мероприятие 03.</w:t>
            </w:r>
            <w:r w:rsidRPr="002C3EC4">
              <w:rPr>
                <w:rFonts w:ascii="Times New Roman" w:eastAsia="Calibri" w:hAnsi="Times New Roman" w:cs="Times New Roman"/>
              </w:rPr>
              <w:t xml:space="preserve"> </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Создание, содержание системно-аппаратного комплекса «Безопасный город» на территории Московской области</w:t>
            </w:r>
          </w:p>
        </w:tc>
        <w:tc>
          <w:tcPr>
            <w:tcW w:w="1061" w:type="dxa"/>
            <w:vMerge w:val="restart"/>
            <w:tcBorders>
              <w:left w:val="single" w:sz="4" w:space="0" w:color="auto"/>
              <w:bottom w:val="single" w:sz="4" w:space="0" w:color="auto"/>
              <w:right w:val="single" w:sz="4" w:space="0" w:color="auto"/>
            </w:tcBorders>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2020-2024гг.</w:t>
            </w:r>
          </w:p>
        </w:tc>
        <w:tc>
          <w:tcPr>
            <w:tcW w:w="1560" w:type="dxa"/>
            <w:tcBorders>
              <w:top w:val="nil"/>
              <w:left w:val="single" w:sz="4" w:space="0" w:color="auto"/>
              <w:bottom w:val="single" w:sz="4" w:space="0" w:color="auto"/>
              <w:right w:val="single" w:sz="4" w:space="0" w:color="auto"/>
            </w:tcBorders>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shd w:val="clear" w:color="auto" w:fill="FFFFFF"/>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993"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843" w:type="dxa"/>
            <w:vMerge w:val="restart"/>
            <w:tcBorders>
              <w:top w:val="nil"/>
              <w:left w:val="single" w:sz="4" w:space="0" w:color="auto"/>
              <w:bottom w:val="single" w:sz="4" w:space="0" w:color="auto"/>
              <w:right w:val="single" w:sz="4" w:space="0" w:color="auto"/>
            </w:tcBorders>
          </w:tcPr>
          <w:p w:rsidR="0076603D" w:rsidRPr="002C3EC4" w:rsidRDefault="00040D3B" w:rsidP="00040D3B">
            <w:pPr>
              <w:widowControl w:val="0"/>
              <w:autoSpaceDE w:val="0"/>
              <w:autoSpaceDN w:val="0"/>
              <w:adjustRightInd w:val="0"/>
              <w:spacing w:after="0" w:line="240" w:lineRule="auto"/>
              <w:jc w:val="center"/>
              <w:outlineLvl w:val="1"/>
              <w:rPr>
                <w:rFonts w:ascii="Times New Roman" w:eastAsia="Calibri" w:hAnsi="Times New Roman" w:cs="Times New Roman"/>
              </w:rPr>
            </w:pPr>
            <w:r>
              <w:rPr>
                <w:rFonts w:ascii="Times New Roman" w:eastAsia="Calibri" w:hAnsi="Times New Roman" w:cs="Times New Roman"/>
              </w:rPr>
              <w:t>-</w:t>
            </w:r>
          </w:p>
        </w:tc>
        <w:tc>
          <w:tcPr>
            <w:tcW w:w="2046" w:type="dxa"/>
            <w:vMerge w:val="restart"/>
            <w:tcBorders>
              <w:top w:val="nil"/>
              <w:left w:val="single" w:sz="4" w:space="0" w:color="auto"/>
              <w:bottom w:val="single" w:sz="4" w:space="0" w:color="auto"/>
              <w:right w:val="single" w:sz="4" w:space="0" w:color="auto"/>
            </w:tcBorders>
          </w:tcPr>
          <w:p w:rsidR="0076603D" w:rsidRPr="002C3EC4" w:rsidRDefault="00040D3B" w:rsidP="00040D3B">
            <w:pPr>
              <w:widowControl w:val="0"/>
              <w:autoSpaceDE w:val="0"/>
              <w:autoSpaceDN w:val="0"/>
              <w:adjustRightInd w:val="0"/>
              <w:spacing w:after="0" w:line="240" w:lineRule="auto"/>
              <w:outlineLvl w:val="1"/>
              <w:rPr>
                <w:rFonts w:ascii="Times New Roman" w:eastAsia="Calibri" w:hAnsi="Times New Roman" w:cs="Times New Roman"/>
              </w:rPr>
            </w:pPr>
            <w:r>
              <w:rPr>
                <w:rFonts w:ascii="Times New Roman" w:eastAsia="Calibri" w:hAnsi="Times New Roman" w:cs="Times New Roman"/>
              </w:rPr>
              <w:t xml:space="preserve">Создание </w:t>
            </w:r>
            <w:r>
              <w:t xml:space="preserve"> </w:t>
            </w:r>
            <w:r w:rsidRPr="00040D3B">
              <w:rPr>
                <w:rFonts w:ascii="Times New Roman" w:eastAsia="Calibri" w:hAnsi="Times New Roman" w:cs="Times New Roman"/>
              </w:rPr>
              <w:t>системно-аппаратного комплекса «Безопасный город» на территории</w:t>
            </w:r>
            <w:r>
              <w:rPr>
                <w:rFonts w:ascii="Times New Roman" w:eastAsia="Calibri" w:hAnsi="Times New Roman" w:cs="Times New Roman"/>
              </w:rPr>
              <w:t xml:space="preserve"> городского округа Зарайск не предусмотрено.</w:t>
            </w:r>
          </w:p>
        </w:tc>
      </w:tr>
      <w:tr w:rsidR="0076603D" w:rsidRPr="002C3EC4" w:rsidTr="0076603D">
        <w:trPr>
          <w:trHeight w:val="337"/>
        </w:trPr>
        <w:tc>
          <w:tcPr>
            <w:tcW w:w="573" w:type="dxa"/>
            <w:vMerge/>
            <w:tcBorders>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tcPr>
          <w:p w:rsidR="0076603D" w:rsidRPr="002C3EC4" w:rsidRDefault="0076603D" w:rsidP="00040D3B">
            <w:pPr>
              <w:spacing w:after="0" w:line="240" w:lineRule="auto"/>
              <w:jc w:val="center"/>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tcPr>
          <w:p w:rsidR="0076603D" w:rsidRPr="002C3EC4" w:rsidRDefault="0076603D" w:rsidP="00040D3B">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tcBorders>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tcPr>
          <w:p w:rsidR="0076603D" w:rsidRPr="002C3EC4" w:rsidRDefault="0076603D" w:rsidP="00040D3B">
            <w:pPr>
              <w:spacing w:after="0" w:line="240" w:lineRule="auto"/>
              <w:jc w:val="center"/>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tcPr>
          <w:p w:rsidR="0076603D" w:rsidRPr="002C3EC4" w:rsidRDefault="0076603D" w:rsidP="00040D3B">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tcBorders>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tcPr>
          <w:p w:rsidR="0076603D" w:rsidRPr="002C3EC4" w:rsidRDefault="0076603D" w:rsidP="00040D3B">
            <w:pPr>
              <w:spacing w:after="0" w:line="240" w:lineRule="auto"/>
              <w:jc w:val="center"/>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tcPr>
          <w:p w:rsidR="0076603D" w:rsidRPr="002C3EC4" w:rsidRDefault="0076603D" w:rsidP="00040D3B">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tcBorders>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nil"/>
              <w:left w:val="single" w:sz="4" w:space="0" w:color="auto"/>
              <w:bottom w:val="single" w:sz="4" w:space="0" w:color="auto"/>
              <w:right w:val="single" w:sz="4" w:space="0" w:color="auto"/>
            </w:tcBorders>
            <w:vAlign w:val="center"/>
          </w:tcPr>
          <w:p w:rsidR="0076603D" w:rsidRPr="002C3EC4" w:rsidRDefault="0076603D" w:rsidP="00040D3B">
            <w:pPr>
              <w:spacing w:after="0" w:line="240" w:lineRule="auto"/>
              <w:jc w:val="center"/>
              <w:rPr>
                <w:rFonts w:ascii="Times New Roman" w:eastAsia="Calibri" w:hAnsi="Times New Roman" w:cs="Times New Roman"/>
              </w:rPr>
            </w:pPr>
          </w:p>
        </w:tc>
        <w:tc>
          <w:tcPr>
            <w:tcW w:w="2046" w:type="dxa"/>
            <w:vMerge/>
            <w:tcBorders>
              <w:top w:val="nil"/>
              <w:left w:val="single" w:sz="4" w:space="0" w:color="auto"/>
              <w:bottom w:val="single" w:sz="4" w:space="0" w:color="auto"/>
              <w:right w:val="single" w:sz="4" w:space="0" w:color="auto"/>
            </w:tcBorders>
            <w:vAlign w:val="center"/>
          </w:tcPr>
          <w:p w:rsidR="0076603D" w:rsidRPr="002C3EC4" w:rsidRDefault="0076603D" w:rsidP="00040D3B">
            <w:pPr>
              <w:spacing w:after="0" w:line="240" w:lineRule="auto"/>
              <w:rPr>
                <w:rFonts w:ascii="Times New Roman" w:eastAsia="Calibri" w:hAnsi="Times New Roman" w:cs="Times New Roman"/>
              </w:rPr>
            </w:pPr>
          </w:p>
        </w:tc>
      </w:tr>
      <w:tr w:rsidR="0076603D" w:rsidRPr="002C3EC4" w:rsidTr="0076603D">
        <w:trPr>
          <w:trHeight w:val="231"/>
        </w:trPr>
        <w:tc>
          <w:tcPr>
            <w:tcW w:w="573" w:type="dxa"/>
            <w:vMerge w:val="restart"/>
            <w:tcBorders>
              <w:top w:val="single" w:sz="4" w:space="0" w:color="auto"/>
              <w:left w:val="single" w:sz="4" w:space="0" w:color="auto"/>
              <w:bottom w:val="single" w:sz="4" w:space="0" w:color="auto"/>
              <w:right w:val="single" w:sz="4" w:space="0" w:color="auto"/>
            </w:tcBorders>
          </w:tcPr>
          <w:p w:rsidR="0076603D" w:rsidRPr="002C3EC4" w:rsidRDefault="0076603D" w:rsidP="0076603D">
            <w:pPr>
              <w:widowControl w:val="0"/>
              <w:autoSpaceDE w:val="0"/>
              <w:autoSpaceDN w:val="0"/>
              <w:adjustRightInd w:val="0"/>
              <w:spacing w:after="0" w:line="240" w:lineRule="auto"/>
              <w:jc w:val="center"/>
              <w:outlineLvl w:val="1"/>
              <w:rPr>
                <w:rFonts w:ascii="Times New Roman" w:eastAsia="Calibri" w:hAnsi="Times New Roman" w:cs="Times New Roman"/>
              </w:rPr>
            </w:pPr>
            <w:r w:rsidRPr="002C3EC4">
              <w:rPr>
                <w:rFonts w:ascii="Times New Roman" w:eastAsia="Calibri" w:hAnsi="Times New Roman" w:cs="Times New Roman"/>
              </w:rPr>
              <w:t>3.1.</w:t>
            </w:r>
          </w:p>
        </w:tc>
        <w:tc>
          <w:tcPr>
            <w:tcW w:w="1842" w:type="dxa"/>
            <w:vMerge w:val="restart"/>
            <w:tcBorders>
              <w:top w:val="single" w:sz="4" w:space="0" w:color="auto"/>
              <w:left w:val="single" w:sz="4" w:space="0" w:color="auto"/>
              <w:bottom w:val="single" w:sz="4" w:space="0" w:color="auto"/>
              <w:right w:val="single" w:sz="4" w:space="0" w:color="auto"/>
            </w:tcBorders>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b/>
              </w:rPr>
              <w:t>Мероприятие 03.01.</w:t>
            </w:r>
            <w:r w:rsidRPr="002C3EC4">
              <w:rPr>
                <w:rFonts w:ascii="Times New Roman" w:eastAsia="Calibri" w:hAnsi="Times New Roman" w:cs="Times New Roman"/>
              </w:rPr>
              <w:t xml:space="preserve"> </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Создание, содержание системно-аппаратного комплекса «Безопасный город»</w:t>
            </w:r>
          </w:p>
        </w:tc>
        <w:tc>
          <w:tcPr>
            <w:tcW w:w="1061" w:type="dxa"/>
            <w:vMerge w:val="restart"/>
            <w:tcBorders>
              <w:top w:val="single" w:sz="4" w:space="0" w:color="auto"/>
              <w:left w:val="single" w:sz="4" w:space="0" w:color="auto"/>
              <w:bottom w:val="single" w:sz="4" w:space="0" w:color="auto"/>
              <w:right w:val="single" w:sz="4" w:space="0" w:color="auto"/>
            </w:tcBorders>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2020-2024гг.</w:t>
            </w:r>
          </w:p>
        </w:tc>
        <w:tc>
          <w:tcPr>
            <w:tcW w:w="1560" w:type="dxa"/>
            <w:tcBorders>
              <w:top w:val="single" w:sz="4" w:space="0" w:color="auto"/>
              <w:left w:val="single" w:sz="4" w:space="0" w:color="auto"/>
              <w:bottom w:val="single" w:sz="4" w:space="0" w:color="auto"/>
              <w:right w:val="single" w:sz="4" w:space="0" w:color="auto"/>
            </w:tcBorders>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b/>
              </w:rPr>
            </w:pPr>
            <w:r w:rsidRPr="002C3EC4">
              <w:rPr>
                <w:rFonts w:ascii="Times New Roman" w:eastAsia="Calibri" w:hAnsi="Times New Roman" w:cs="Times New Roman"/>
                <w:b/>
              </w:rPr>
              <w:t xml:space="preserve">Итого         </w:t>
            </w:r>
          </w:p>
        </w:tc>
        <w:tc>
          <w:tcPr>
            <w:tcW w:w="1134" w:type="dxa"/>
            <w:tcBorders>
              <w:top w:val="single" w:sz="4" w:space="0" w:color="auto"/>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single" w:sz="4" w:space="0" w:color="auto"/>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single" w:sz="4" w:space="0" w:color="auto"/>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134" w:type="dxa"/>
            <w:tcBorders>
              <w:top w:val="single" w:sz="4" w:space="0" w:color="auto"/>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993" w:type="dxa"/>
            <w:tcBorders>
              <w:top w:val="single" w:sz="4" w:space="0" w:color="auto"/>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b/>
              </w:rPr>
            </w:pPr>
            <w:r w:rsidRPr="002C3EC4">
              <w:rPr>
                <w:rFonts w:ascii="Times New Roman" w:eastAsia="Calibri" w:hAnsi="Times New Roman" w:cs="Times New Roman"/>
                <w:b/>
              </w:rPr>
              <w:t>0</w:t>
            </w:r>
          </w:p>
        </w:tc>
        <w:tc>
          <w:tcPr>
            <w:tcW w:w="1843" w:type="dxa"/>
            <w:vMerge w:val="restart"/>
            <w:tcBorders>
              <w:top w:val="single" w:sz="4" w:space="0" w:color="auto"/>
              <w:left w:val="single" w:sz="4" w:space="0" w:color="auto"/>
              <w:bottom w:val="single" w:sz="4" w:space="0" w:color="auto"/>
              <w:right w:val="single" w:sz="4" w:space="0" w:color="auto"/>
            </w:tcBorders>
          </w:tcPr>
          <w:p w:rsidR="0076603D" w:rsidRPr="002C3EC4" w:rsidRDefault="00040D3B" w:rsidP="00040D3B">
            <w:pPr>
              <w:widowControl w:val="0"/>
              <w:autoSpaceDE w:val="0"/>
              <w:autoSpaceDN w:val="0"/>
              <w:adjustRightInd w:val="0"/>
              <w:spacing w:after="0" w:line="240" w:lineRule="auto"/>
              <w:jc w:val="center"/>
              <w:outlineLvl w:val="1"/>
              <w:rPr>
                <w:rFonts w:ascii="Times New Roman" w:eastAsia="Calibri" w:hAnsi="Times New Roman" w:cs="Times New Roman"/>
              </w:rPr>
            </w:pPr>
            <w:r>
              <w:rPr>
                <w:rFonts w:ascii="Times New Roman" w:eastAsia="Calibri" w:hAnsi="Times New Roman" w:cs="Times New Roman"/>
              </w:rPr>
              <w:t>-</w:t>
            </w:r>
          </w:p>
        </w:tc>
        <w:tc>
          <w:tcPr>
            <w:tcW w:w="2046" w:type="dxa"/>
            <w:vMerge w:val="restart"/>
            <w:tcBorders>
              <w:top w:val="single" w:sz="4" w:space="0" w:color="auto"/>
              <w:left w:val="single" w:sz="4" w:space="0" w:color="auto"/>
              <w:bottom w:val="single" w:sz="4" w:space="0" w:color="auto"/>
              <w:right w:val="single" w:sz="4" w:space="0" w:color="auto"/>
            </w:tcBorders>
          </w:tcPr>
          <w:p w:rsidR="0076603D" w:rsidRPr="002C3EC4" w:rsidRDefault="00040D3B" w:rsidP="00040D3B">
            <w:pPr>
              <w:widowControl w:val="0"/>
              <w:autoSpaceDE w:val="0"/>
              <w:autoSpaceDN w:val="0"/>
              <w:adjustRightInd w:val="0"/>
              <w:spacing w:after="0" w:line="240" w:lineRule="auto"/>
              <w:outlineLvl w:val="1"/>
              <w:rPr>
                <w:rFonts w:ascii="Times New Roman" w:eastAsia="Calibri" w:hAnsi="Times New Roman" w:cs="Times New Roman"/>
              </w:rPr>
            </w:pPr>
            <w:r w:rsidRPr="00040D3B">
              <w:rPr>
                <w:rFonts w:ascii="Times New Roman" w:eastAsia="Calibri" w:hAnsi="Times New Roman" w:cs="Times New Roman"/>
              </w:rPr>
              <w:t>Создание  системно-аппаратного комплекса «Безопасный город» на территории городского округа Зарайск не предусмотрено.</w:t>
            </w:r>
          </w:p>
        </w:tc>
      </w:tr>
      <w:tr w:rsidR="0076603D" w:rsidRPr="002C3EC4" w:rsidTr="0076603D">
        <w:trPr>
          <w:trHeight w:val="495"/>
        </w:trPr>
        <w:tc>
          <w:tcPr>
            <w:tcW w:w="573" w:type="dxa"/>
            <w:vMerge/>
            <w:tcBorders>
              <w:top w:val="single" w:sz="4" w:space="0" w:color="auto"/>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top w:val="single" w:sz="4" w:space="0" w:color="auto"/>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top w:val="single" w:sz="4" w:space="0" w:color="auto"/>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single" w:sz="4" w:space="0" w:color="auto"/>
              <w:left w:val="single" w:sz="4" w:space="0" w:color="auto"/>
              <w:bottom w:val="single" w:sz="4" w:space="0" w:color="auto"/>
              <w:right w:val="single" w:sz="4" w:space="0" w:color="auto"/>
            </w:tcBorders>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федерального бюджета</w:t>
            </w:r>
          </w:p>
        </w:tc>
        <w:tc>
          <w:tcPr>
            <w:tcW w:w="1134" w:type="dxa"/>
            <w:tcBorders>
              <w:top w:val="single" w:sz="4" w:space="0" w:color="auto"/>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shd w:val="clear" w:color="auto" w:fill="FFFFFF"/>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single" w:sz="4" w:space="0" w:color="auto"/>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single" w:sz="4" w:space="0" w:color="auto"/>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top w:val="single" w:sz="4" w:space="0" w:color="auto"/>
              <w:left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top w:val="single" w:sz="4" w:space="0" w:color="auto"/>
              <w:left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481"/>
        </w:trPr>
        <w:tc>
          <w:tcPr>
            <w:tcW w:w="573" w:type="dxa"/>
            <w:vMerge/>
            <w:tcBorders>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Средства бюджета</w:t>
            </w:r>
          </w:p>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Московской области </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left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left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tcBorders>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 xml:space="preserve">Средства бюджета городского округа Зарайск </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left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left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r>
      <w:tr w:rsidR="0076603D" w:rsidRPr="002C3EC4" w:rsidTr="0076603D">
        <w:trPr>
          <w:trHeight w:val="337"/>
        </w:trPr>
        <w:tc>
          <w:tcPr>
            <w:tcW w:w="573" w:type="dxa"/>
            <w:vMerge/>
            <w:tcBorders>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1842" w:type="dxa"/>
            <w:vMerge/>
            <w:tcBorders>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1061" w:type="dxa"/>
            <w:vMerge/>
            <w:tcBorders>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1560" w:type="dxa"/>
            <w:tcBorders>
              <w:top w:val="nil"/>
              <w:left w:val="single" w:sz="4" w:space="0" w:color="auto"/>
              <w:bottom w:val="single" w:sz="4" w:space="0" w:color="auto"/>
              <w:right w:val="single" w:sz="4" w:space="0" w:color="auto"/>
            </w:tcBorders>
          </w:tcPr>
          <w:p w:rsidR="0076603D" w:rsidRPr="002C3EC4" w:rsidRDefault="0076603D" w:rsidP="0076603D">
            <w:pPr>
              <w:widowControl w:val="0"/>
              <w:autoSpaceDE w:val="0"/>
              <w:autoSpaceDN w:val="0"/>
              <w:adjustRightInd w:val="0"/>
              <w:spacing w:after="0" w:line="240" w:lineRule="auto"/>
              <w:outlineLvl w:val="1"/>
              <w:rPr>
                <w:rFonts w:ascii="Times New Roman" w:eastAsia="Calibri" w:hAnsi="Times New Roman" w:cs="Times New Roman"/>
              </w:rPr>
            </w:pPr>
            <w:r w:rsidRPr="002C3EC4">
              <w:rPr>
                <w:rFonts w:ascii="Times New Roman" w:eastAsia="Calibri" w:hAnsi="Times New Roman" w:cs="Times New Roman"/>
              </w:rPr>
              <w:t>Внебюджетные источники</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shd w:val="clear" w:color="auto" w:fill="FFFFFF"/>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134"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993" w:type="dxa"/>
            <w:tcBorders>
              <w:top w:val="nil"/>
              <w:left w:val="single" w:sz="4" w:space="0" w:color="auto"/>
              <w:bottom w:val="single" w:sz="4" w:space="0" w:color="auto"/>
              <w:right w:val="single" w:sz="4" w:space="0" w:color="auto"/>
            </w:tcBorders>
          </w:tcPr>
          <w:p w:rsidR="0076603D" w:rsidRPr="002C3EC4" w:rsidRDefault="0076603D" w:rsidP="0076603D">
            <w:pPr>
              <w:spacing w:after="200" w:line="240" w:lineRule="auto"/>
              <w:jc w:val="center"/>
              <w:rPr>
                <w:rFonts w:ascii="Times New Roman" w:eastAsia="Calibri" w:hAnsi="Times New Roman" w:cs="Times New Roman"/>
              </w:rPr>
            </w:pPr>
            <w:r w:rsidRPr="002C3EC4">
              <w:rPr>
                <w:rFonts w:ascii="Times New Roman" w:eastAsia="Calibri" w:hAnsi="Times New Roman" w:cs="Times New Roman"/>
              </w:rPr>
              <w:t>0</w:t>
            </w:r>
          </w:p>
        </w:tc>
        <w:tc>
          <w:tcPr>
            <w:tcW w:w="1843" w:type="dxa"/>
            <w:vMerge/>
            <w:tcBorders>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c>
          <w:tcPr>
            <w:tcW w:w="2046" w:type="dxa"/>
            <w:vMerge/>
            <w:tcBorders>
              <w:left w:val="single" w:sz="4" w:space="0" w:color="auto"/>
              <w:bottom w:val="single" w:sz="4" w:space="0" w:color="auto"/>
              <w:right w:val="single" w:sz="4" w:space="0" w:color="auto"/>
            </w:tcBorders>
          </w:tcPr>
          <w:p w:rsidR="0076603D" w:rsidRPr="002C3EC4" w:rsidRDefault="0076603D" w:rsidP="0076603D">
            <w:pPr>
              <w:spacing w:after="0" w:line="240" w:lineRule="auto"/>
              <w:rPr>
                <w:rFonts w:ascii="Times New Roman" w:eastAsia="Calibri" w:hAnsi="Times New Roman" w:cs="Times New Roman"/>
              </w:rPr>
            </w:pPr>
          </w:p>
        </w:tc>
      </w:tr>
    </w:tbl>
    <w:p w:rsidR="0076603D" w:rsidRPr="00986BF2" w:rsidRDefault="0076603D" w:rsidP="003F2FCF">
      <w:pPr>
        <w:widowControl w:val="0"/>
        <w:autoSpaceDE w:val="0"/>
        <w:autoSpaceDN w:val="0"/>
        <w:adjustRightInd w:val="0"/>
        <w:spacing w:after="0" w:line="240" w:lineRule="auto"/>
        <w:outlineLvl w:val="1"/>
        <w:rPr>
          <w:rFonts w:ascii="Times New Roman" w:eastAsia="Times New Roman" w:hAnsi="Times New Roman" w:cs="Times New Roman"/>
          <w:sz w:val="24"/>
          <w:szCs w:val="24"/>
          <w:lang w:eastAsia="ru-RU"/>
        </w:rPr>
      </w:pPr>
    </w:p>
    <w:sectPr w:rsidR="0076603D" w:rsidRPr="00986BF2" w:rsidSect="003F2FCF">
      <w:pgSz w:w="16840" w:h="11907" w:orient="landscape"/>
      <w:pgMar w:top="284" w:right="567" w:bottom="426" w:left="709" w:header="720" w:footer="72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84357"/>
    <w:multiLevelType w:val="hybridMultilevel"/>
    <w:tmpl w:val="F1A86476"/>
    <w:lvl w:ilvl="0" w:tplc="226CEB86">
      <w:start w:val="3"/>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ED64A45"/>
    <w:multiLevelType w:val="hybridMultilevel"/>
    <w:tmpl w:val="47B8D066"/>
    <w:lvl w:ilvl="0" w:tplc="ED38122A">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
    <w:nsid w:val="1C7B4994"/>
    <w:multiLevelType w:val="hybridMultilevel"/>
    <w:tmpl w:val="E6A030E2"/>
    <w:lvl w:ilvl="0" w:tplc="2C087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CA1118F"/>
    <w:multiLevelType w:val="hybridMultilevel"/>
    <w:tmpl w:val="2E722062"/>
    <w:lvl w:ilvl="0" w:tplc="53B6E372">
      <w:start w:val="9"/>
      <w:numFmt w:val="upperRoman"/>
      <w:lvlText w:val="%1."/>
      <w:lvlJc w:val="left"/>
      <w:pPr>
        <w:ind w:left="1740" w:hanging="72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4">
    <w:nsid w:val="1DDA6CD5"/>
    <w:multiLevelType w:val="hybridMultilevel"/>
    <w:tmpl w:val="F002009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15E5B5B"/>
    <w:multiLevelType w:val="hybridMultilevel"/>
    <w:tmpl w:val="EC481C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9F714A"/>
    <w:multiLevelType w:val="hybridMultilevel"/>
    <w:tmpl w:val="69D213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5F45EA"/>
    <w:multiLevelType w:val="hybridMultilevel"/>
    <w:tmpl w:val="70E6A1FE"/>
    <w:lvl w:ilvl="0" w:tplc="3FC02374">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7324431"/>
    <w:multiLevelType w:val="hybridMultilevel"/>
    <w:tmpl w:val="C8063CB4"/>
    <w:lvl w:ilvl="0" w:tplc="9258AFE0">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872391C"/>
    <w:multiLevelType w:val="hybridMultilevel"/>
    <w:tmpl w:val="766220A8"/>
    <w:lvl w:ilvl="0" w:tplc="837CBB9A">
      <w:start w:val="3"/>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0">
    <w:nsid w:val="38D639A0"/>
    <w:multiLevelType w:val="hybridMultilevel"/>
    <w:tmpl w:val="35627978"/>
    <w:lvl w:ilvl="0" w:tplc="23304B96">
      <w:start w:val="1"/>
      <w:numFmt w:val="bullet"/>
      <w:lvlText w:val=""/>
      <w:lvlJc w:val="left"/>
      <w:pPr>
        <w:ind w:left="585" w:hanging="360"/>
      </w:pPr>
      <w:rPr>
        <w:rFonts w:ascii="Symbol" w:eastAsia="Times New Roman" w:hAnsi="Symbol" w:hint="default"/>
      </w:rPr>
    </w:lvl>
    <w:lvl w:ilvl="1" w:tplc="04190003">
      <w:start w:val="1"/>
      <w:numFmt w:val="bullet"/>
      <w:lvlText w:val="o"/>
      <w:lvlJc w:val="left"/>
      <w:pPr>
        <w:ind w:left="1305" w:hanging="360"/>
      </w:pPr>
      <w:rPr>
        <w:rFonts w:ascii="Courier New" w:hAnsi="Courier New" w:cs="Courier New" w:hint="default"/>
      </w:rPr>
    </w:lvl>
    <w:lvl w:ilvl="2" w:tplc="04190005">
      <w:start w:val="1"/>
      <w:numFmt w:val="bullet"/>
      <w:lvlText w:val=""/>
      <w:lvlJc w:val="left"/>
      <w:pPr>
        <w:ind w:left="2025" w:hanging="360"/>
      </w:pPr>
      <w:rPr>
        <w:rFonts w:ascii="Wingdings" w:hAnsi="Wingdings" w:cs="Wingdings" w:hint="default"/>
      </w:rPr>
    </w:lvl>
    <w:lvl w:ilvl="3" w:tplc="04190001">
      <w:start w:val="1"/>
      <w:numFmt w:val="bullet"/>
      <w:lvlText w:val=""/>
      <w:lvlJc w:val="left"/>
      <w:pPr>
        <w:ind w:left="2745" w:hanging="360"/>
      </w:pPr>
      <w:rPr>
        <w:rFonts w:ascii="Symbol" w:hAnsi="Symbol" w:cs="Symbol" w:hint="default"/>
      </w:rPr>
    </w:lvl>
    <w:lvl w:ilvl="4" w:tplc="04190003">
      <w:start w:val="1"/>
      <w:numFmt w:val="bullet"/>
      <w:lvlText w:val="o"/>
      <w:lvlJc w:val="left"/>
      <w:pPr>
        <w:ind w:left="3465" w:hanging="360"/>
      </w:pPr>
      <w:rPr>
        <w:rFonts w:ascii="Courier New" w:hAnsi="Courier New" w:cs="Courier New" w:hint="default"/>
      </w:rPr>
    </w:lvl>
    <w:lvl w:ilvl="5" w:tplc="04190005">
      <w:start w:val="1"/>
      <w:numFmt w:val="bullet"/>
      <w:lvlText w:val=""/>
      <w:lvlJc w:val="left"/>
      <w:pPr>
        <w:ind w:left="4185" w:hanging="360"/>
      </w:pPr>
      <w:rPr>
        <w:rFonts w:ascii="Wingdings" w:hAnsi="Wingdings" w:cs="Wingdings" w:hint="default"/>
      </w:rPr>
    </w:lvl>
    <w:lvl w:ilvl="6" w:tplc="04190001">
      <w:start w:val="1"/>
      <w:numFmt w:val="bullet"/>
      <w:lvlText w:val=""/>
      <w:lvlJc w:val="left"/>
      <w:pPr>
        <w:ind w:left="4905" w:hanging="360"/>
      </w:pPr>
      <w:rPr>
        <w:rFonts w:ascii="Symbol" w:hAnsi="Symbol" w:cs="Symbol" w:hint="default"/>
      </w:rPr>
    </w:lvl>
    <w:lvl w:ilvl="7" w:tplc="04190003">
      <w:start w:val="1"/>
      <w:numFmt w:val="bullet"/>
      <w:lvlText w:val="o"/>
      <w:lvlJc w:val="left"/>
      <w:pPr>
        <w:ind w:left="5625" w:hanging="360"/>
      </w:pPr>
      <w:rPr>
        <w:rFonts w:ascii="Courier New" w:hAnsi="Courier New" w:cs="Courier New" w:hint="default"/>
      </w:rPr>
    </w:lvl>
    <w:lvl w:ilvl="8" w:tplc="04190005">
      <w:start w:val="1"/>
      <w:numFmt w:val="bullet"/>
      <w:lvlText w:val=""/>
      <w:lvlJc w:val="left"/>
      <w:pPr>
        <w:ind w:left="6345" w:hanging="360"/>
      </w:pPr>
      <w:rPr>
        <w:rFonts w:ascii="Wingdings" w:hAnsi="Wingdings" w:cs="Wingdings" w:hint="default"/>
      </w:rPr>
    </w:lvl>
  </w:abstractNum>
  <w:abstractNum w:abstractNumId="11">
    <w:nsid w:val="46C831BF"/>
    <w:multiLevelType w:val="hybridMultilevel"/>
    <w:tmpl w:val="36141E28"/>
    <w:lvl w:ilvl="0" w:tplc="AA9EFCEA">
      <w:start w:val="1"/>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2">
    <w:nsid w:val="46D93FD0"/>
    <w:multiLevelType w:val="hybridMultilevel"/>
    <w:tmpl w:val="AE64DCA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485F2144"/>
    <w:multiLevelType w:val="hybridMultilevel"/>
    <w:tmpl w:val="98CEAF7E"/>
    <w:lvl w:ilvl="0" w:tplc="34E4590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4">
    <w:nsid w:val="48AE0E6C"/>
    <w:multiLevelType w:val="hybridMultilevel"/>
    <w:tmpl w:val="820200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2AA1015"/>
    <w:multiLevelType w:val="hybridMultilevel"/>
    <w:tmpl w:val="31248900"/>
    <w:lvl w:ilvl="0" w:tplc="2C08731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5F5344FF"/>
    <w:multiLevelType w:val="hybridMultilevel"/>
    <w:tmpl w:val="80D291E8"/>
    <w:lvl w:ilvl="0" w:tplc="FBE652A8">
      <w:start w:val="1"/>
      <w:numFmt w:val="decimal"/>
      <w:lvlText w:val="%1."/>
      <w:lvlJc w:val="left"/>
      <w:pPr>
        <w:ind w:left="1380" w:hanging="360"/>
      </w:pPr>
      <w:rPr>
        <w:rFonts w:hint="default"/>
      </w:rPr>
    </w:lvl>
    <w:lvl w:ilvl="1" w:tplc="04190019" w:tentative="1">
      <w:start w:val="1"/>
      <w:numFmt w:val="lowerLetter"/>
      <w:lvlText w:val="%2."/>
      <w:lvlJc w:val="left"/>
      <w:pPr>
        <w:ind w:left="2100" w:hanging="360"/>
      </w:pPr>
    </w:lvl>
    <w:lvl w:ilvl="2" w:tplc="0419001B" w:tentative="1">
      <w:start w:val="1"/>
      <w:numFmt w:val="lowerRoman"/>
      <w:lvlText w:val="%3."/>
      <w:lvlJc w:val="right"/>
      <w:pPr>
        <w:ind w:left="2820" w:hanging="180"/>
      </w:pPr>
    </w:lvl>
    <w:lvl w:ilvl="3" w:tplc="0419000F" w:tentative="1">
      <w:start w:val="1"/>
      <w:numFmt w:val="decimal"/>
      <w:lvlText w:val="%4."/>
      <w:lvlJc w:val="left"/>
      <w:pPr>
        <w:ind w:left="3540" w:hanging="360"/>
      </w:pPr>
    </w:lvl>
    <w:lvl w:ilvl="4" w:tplc="04190019" w:tentative="1">
      <w:start w:val="1"/>
      <w:numFmt w:val="lowerLetter"/>
      <w:lvlText w:val="%5."/>
      <w:lvlJc w:val="left"/>
      <w:pPr>
        <w:ind w:left="4260" w:hanging="360"/>
      </w:pPr>
    </w:lvl>
    <w:lvl w:ilvl="5" w:tplc="0419001B" w:tentative="1">
      <w:start w:val="1"/>
      <w:numFmt w:val="lowerRoman"/>
      <w:lvlText w:val="%6."/>
      <w:lvlJc w:val="right"/>
      <w:pPr>
        <w:ind w:left="4980" w:hanging="180"/>
      </w:pPr>
    </w:lvl>
    <w:lvl w:ilvl="6" w:tplc="0419000F" w:tentative="1">
      <w:start w:val="1"/>
      <w:numFmt w:val="decimal"/>
      <w:lvlText w:val="%7."/>
      <w:lvlJc w:val="left"/>
      <w:pPr>
        <w:ind w:left="5700" w:hanging="360"/>
      </w:pPr>
    </w:lvl>
    <w:lvl w:ilvl="7" w:tplc="04190019" w:tentative="1">
      <w:start w:val="1"/>
      <w:numFmt w:val="lowerLetter"/>
      <w:lvlText w:val="%8."/>
      <w:lvlJc w:val="left"/>
      <w:pPr>
        <w:ind w:left="6420" w:hanging="360"/>
      </w:pPr>
    </w:lvl>
    <w:lvl w:ilvl="8" w:tplc="0419001B" w:tentative="1">
      <w:start w:val="1"/>
      <w:numFmt w:val="lowerRoman"/>
      <w:lvlText w:val="%9."/>
      <w:lvlJc w:val="right"/>
      <w:pPr>
        <w:ind w:left="7140" w:hanging="180"/>
      </w:pPr>
    </w:lvl>
  </w:abstractNum>
  <w:abstractNum w:abstractNumId="17">
    <w:nsid w:val="758834FE"/>
    <w:multiLevelType w:val="hybridMultilevel"/>
    <w:tmpl w:val="48E0250E"/>
    <w:lvl w:ilvl="0" w:tplc="D79C21C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9"/>
  </w:num>
  <w:num w:numId="3">
    <w:abstractNumId w:val="11"/>
  </w:num>
  <w:num w:numId="4">
    <w:abstractNumId w:val="1"/>
  </w:num>
  <w:num w:numId="5">
    <w:abstractNumId w:val="10"/>
  </w:num>
  <w:num w:numId="6">
    <w:abstractNumId w:val="8"/>
  </w:num>
  <w:num w:numId="7">
    <w:abstractNumId w:val="7"/>
  </w:num>
  <w:num w:numId="8">
    <w:abstractNumId w:val="13"/>
  </w:num>
  <w:num w:numId="9">
    <w:abstractNumId w:val="15"/>
  </w:num>
  <w:num w:numId="10">
    <w:abstractNumId w:val="2"/>
  </w:num>
  <w:num w:numId="11">
    <w:abstractNumId w:val="14"/>
  </w:num>
  <w:num w:numId="12">
    <w:abstractNumId w:val="6"/>
  </w:num>
  <w:num w:numId="13">
    <w:abstractNumId w:val="17"/>
  </w:num>
  <w:num w:numId="14">
    <w:abstractNumId w:val="5"/>
  </w:num>
  <w:num w:numId="15">
    <w:abstractNumId w:val="12"/>
  </w:num>
  <w:num w:numId="16">
    <w:abstractNumId w:val="0"/>
  </w:num>
  <w:num w:numId="17">
    <w:abstractNumId w:val="3"/>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7E5"/>
    <w:rsid w:val="00040D3B"/>
    <w:rsid w:val="00044BCA"/>
    <w:rsid w:val="0004794E"/>
    <w:rsid w:val="00076B71"/>
    <w:rsid w:val="00092A6A"/>
    <w:rsid w:val="000B683A"/>
    <w:rsid w:val="00154DBD"/>
    <w:rsid w:val="00164472"/>
    <w:rsid w:val="00177DCD"/>
    <w:rsid w:val="0019395E"/>
    <w:rsid w:val="001A6B27"/>
    <w:rsid w:val="00217CE9"/>
    <w:rsid w:val="002C3EC4"/>
    <w:rsid w:val="002D0763"/>
    <w:rsid w:val="002F4EB5"/>
    <w:rsid w:val="00336B83"/>
    <w:rsid w:val="00364000"/>
    <w:rsid w:val="00390B0F"/>
    <w:rsid w:val="003E0D01"/>
    <w:rsid w:val="003F2FCF"/>
    <w:rsid w:val="00425150"/>
    <w:rsid w:val="0048141A"/>
    <w:rsid w:val="004A0E8E"/>
    <w:rsid w:val="004C07BD"/>
    <w:rsid w:val="004E5F08"/>
    <w:rsid w:val="005105B3"/>
    <w:rsid w:val="0051131E"/>
    <w:rsid w:val="00573CDF"/>
    <w:rsid w:val="00574599"/>
    <w:rsid w:val="005C0B96"/>
    <w:rsid w:val="00627C06"/>
    <w:rsid w:val="0065155A"/>
    <w:rsid w:val="006709B5"/>
    <w:rsid w:val="006A0D1A"/>
    <w:rsid w:val="006C00B3"/>
    <w:rsid w:val="006D2DA3"/>
    <w:rsid w:val="006D3865"/>
    <w:rsid w:val="006F191F"/>
    <w:rsid w:val="0074022F"/>
    <w:rsid w:val="00752E75"/>
    <w:rsid w:val="0076603D"/>
    <w:rsid w:val="007B01B5"/>
    <w:rsid w:val="007B10B9"/>
    <w:rsid w:val="007F10A0"/>
    <w:rsid w:val="008116FA"/>
    <w:rsid w:val="0082587F"/>
    <w:rsid w:val="008300C5"/>
    <w:rsid w:val="00833217"/>
    <w:rsid w:val="0083792A"/>
    <w:rsid w:val="00842C4C"/>
    <w:rsid w:val="00846B61"/>
    <w:rsid w:val="00860FDA"/>
    <w:rsid w:val="00882CD7"/>
    <w:rsid w:val="00890809"/>
    <w:rsid w:val="00893EC9"/>
    <w:rsid w:val="008A1331"/>
    <w:rsid w:val="008D5976"/>
    <w:rsid w:val="008E69B2"/>
    <w:rsid w:val="00907AD8"/>
    <w:rsid w:val="0096724A"/>
    <w:rsid w:val="00972C52"/>
    <w:rsid w:val="00986BF2"/>
    <w:rsid w:val="009A3F01"/>
    <w:rsid w:val="009B0672"/>
    <w:rsid w:val="009D2804"/>
    <w:rsid w:val="009E48C0"/>
    <w:rsid w:val="00A0569D"/>
    <w:rsid w:val="00A52B73"/>
    <w:rsid w:val="00A557A7"/>
    <w:rsid w:val="00A66BC3"/>
    <w:rsid w:val="00A70D0C"/>
    <w:rsid w:val="00A938B3"/>
    <w:rsid w:val="00B1574F"/>
    <w:rsid w:val="00B31DA9"/>
    <w:rsid w:val="00B33DAD"/>
    <w:rsid w:val="00B43BDB"/>
    <w:rsid w:val="00B43EF4"/>
    <w:rsid w:val="00B56F8F"/>
    <w:rsid w:val="00B66E9A"/>
    <w:rsid w:val="00B76B37"/>
    <w:rsid w:val="00B80A5F"/>
    <w:rsid w:val="00BB2552"/>
    <w:rsid w:val="00BB7EDA"/>
    <w:rsid w:val="00BC62BD"/>
    <w:rsid w:val="00BD68BB"/>
    <w:rsid w:val="00BE3152"/>
    <w:rsid w:val="00C00B06"/>
    <w:rsid w:val="00C4634D"/>
    <w:rsid w:val="00C57634"/>
    <w:rsid w:val="00D31EB8"/>
    <w:rsid w:val="00D517E5"/>
    <w:rsid w:val="00D53B50"/>
    <w:rsid w:val="00D755FC"/>
    <w:rsid w:val="00DC1EDD"/>
    <w:rsid w:val="00DE31EB"/>
    <w:rsid w:val="00E03419"/>
    <w:rsid w:val="00E2049F"/>
    <w:rsid w:val="00E4171A"/>
    <w:rsid w:val="00EB37E1"/>
    <w:rsid w:val="00EC29CA"/>
    <w:rsid w:val="00ED2399"/>
    <w:rsid w:val="00EE2A52"/>
    <w:rsid w:val="00F13A4D"/>
    <w:rsid w:val="00F8198A"/>
    <w:rsid w:val="00F87904"/>
    <w:rsid w:val="00FD6B54"/>
    <w:rsid w:val="00FE30C1"/>
    <w:rsid w:val="00FF72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0C1"/>
  </w:style>
  <w:style w:type="paragraph" w:styleId="1">
    <w:name w:val="heading 1"/>
    <w:basedOn w:val="a"/>
    <w:next w:val="a"/>
    <w:link w:val="10"/>
    <w:uiPriority w:val="99"/>
    <w:qFormat/>
    <w:rsid w:val="00B76B37"/>
    <w:pPr>
      <w:keepNext/>
      <w:spacing w:before="240" w:after="60" w:line="276" w:lineRule="auto"/>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B76B37"/>
    <w:pPr>
      <w:keepNext/>
      <w:spacing w:before="240" w:after="60" w:line="276" w:lineRule="auto"/>
      <w:outlineLvl w:val="1"/>
    </w:pPr>
    <w:rPr>
      <w:rFonts w:ascii="Cambria" w:eastAsia="Times New Roman" w:hAnsi="Cambria" w:cs="Cambria"/>
      <w:b/>
      <w:bCs/>
      <w:i/>
      <w:iCs/>
      <w:sz w:val="28"/>
      <w:szCs w:val="28"/>
    </w:rPr>
  </w:style>
  <w:style w:type="paragraph" w:styleId="3">
    <w:name w:val="heading 3"/>
    <w:basedOn w:val="a"/>
    <w:next w:val="a"/>
    <w:link w:val="30"/>
    <w:uiPriority w:val="99"/>
    <w:qFormat/>
    <w:rsid w:val="00B76B37"/>
    <w:pPr>
      <w:keepNext/>
      <w:spacing w:before="240" w:after="60" w:line="276" w:lineRule="auto"/>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6B37"/>
    <w:rPr>
      <w:rFonts w:ascii="Cambria" w:eastAsia="Times New Roman" w:hAnsi="Cambria" w:cs="Cambria"/>
      <w:b/>
      <w:bCs/>
      <w:kern w:val="32"/>
      <w:sz w:val="32"/>
      <w:szCs w:val="32"/>
    </w:rPr>
  </w:style>
  <w:style w:type="character" w:customStyle="1" w:styleId="20">
    <w:name w:val="Заголовок 2 Знак"/>
    <w:basedOn w:val="a0"/>
    <w:link w:val="2"/>
    <w:uiPriority w:val="99"/>
    <w:rsid w:val="00B76B37"/>
    <w:rPr>
      <w:rFonts w:ascii="Cambria" w:eastAsia="Times New Roman" w:hAnsi="Cambria" w:cs="Cambria"/>
      <w:b/>
      <w:bCs/>
      <w:i/>
      <w:iCs/>
      <w:sz w:val="28"/>
      <w:szCs w:val="28"/>
    </w:rPr>
  </w:style>
  <w:style w:type="character" w:customStyle="1" w:styleId="30">
    <w:name w:val="Заголовок 3 Знак"/>
    <w:basedOn w:val="a0"/>
    <w:link w:val="3"/>
    <w:uiPriority w:val="99"/>
    <w:rsid w:val="00B76B37"/>
    <w:rPr>
      <w:rFonts w:ascii="Cambria" w:eastAsia="Times New Roman" w:hAnsi="Cambria" w:cs="Cambria"/>
      <w:b/>
      <w:bCs/>
      <w:sz w:val="26"/>
      <w:szCs w:val="26"/>
    </w:rPr>
  </w:style>
  <w:style w:type="numbering" w:customStyle="1" w:styleId="11">
    <w:name w:val="Нет списка1"/>
    <w:next w:val="a2"/>
    <w:uiPriority w:val="99"/>
    <w:semiHidden/>
    <w:unhideWhenUsed/>
    <w:rsid w:val="00B76B37"/>
  </w:style>
  <w:style w:type="paragraph" w:customStyle="1" w:styleId="ConsPlusNormal">
    <w:name w:val="ConsPlusNormal"/>
    <w:rsid w:val="00B76B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76B37"/>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B76B37"/>
    <w:pPr>
      <w:spacing w:after="0" w:line="240" w:lineRule="auto"/>
    </w:pPr>
    <w:rPr>
      <w:rFonts w:ascii="Times New Roman" w:hAnsi="Times New Roman"/>
      <w:sz w:val="20"/>
      <w:szCs w:val="20"/>
    </w:rPr>
  </w:style>
  <w:style w:type="character" w:customStyle="1" w:styleId="a5">
    <w:name w:val="Текст сноски Знак"/>
    <w:basedOn w:val="a0"/>
    <w:link w:val="a4"/>
    <w:uiPriority w:val="99"/>
    <w:semiHidden/>
    <w:rsid w:val="00B76B37"/>
    <w:rPr>
      <w:rFonts w:ascii="Times New Roman" w:hAnsi="Times New Roman"/>
      <w:sz w:val="20"/>
      <w:szCs w:val="20"/>
    </w:rPr>
  </w:style>
  <w:style w:type="character" w:styleId="a6">
    <w:name w:val="footnote reference"/>
    <w:basedOn w:val="a0"/>
    <w:uiPriority w:val="99"/>
    <w:semiHidden/>
    <w:unhideWhenUsed/>
    <w:rsid w:val="00B76B37"/>
    <w:rPr>
      <w:vertAlign w:val="superscript"/>
    </w:rPr>
  </w:style>
  <w:style w:type="paragraph" w:styleId="a7">
    <w:name w:val="header"/>
    <w:basedOn w:val="a"/>
    <w:link w:val="a8"/>
    <w:uiPriority w:val="99"/>
    <w:semiHidden/>
    <w:unhideWhenUsed/>
    <w:rsid w:val="00B76B37"/>
    <w:pPr>
      <w:tabs>
        <w:tab w:val="center" w:pos="4677"/>
        <w:tab w:val="right" w:pos="9355"/>
      </w:tabs>
      <w:spacing w:after="0" w:line="240" w:lineRule="auto"/>
    </w:pPr>
    <w:rPr>
      <w:rFonts w:ascii="Times New Roman" w:hAnsi="Times New Roman"/>
      <w:sz w:val="28"/>
    </w:rPr>
  </w:style>
  <w:style w:type="character" w:customStyle="1" w:styleId="a8">
    <w:name w:val="Верхний колонтитул Знак"/>
    <w:basedOn w:val="a0"/>
    <w:link w:val="a7"/>
    <w:uiPriority w:val="99"/>
    <w:semiHidden/>
    <w:rsid w:val="00B76B37"/>
    <w:rPr>
      <w:rFonts w:ascii="Times New Roman" w:hAnsi="Times New Roman"/>
      <w:sz w:val="28"/>
    </w:rPr>
  </w:style>
  <w:style w:type="paragraph" w:styleId="a9">
    <w:name w:val="footer"/>
    <w:basedOn w:val="a"/>
    <w:link w:val="aa"/>
    <w:uiPriority w:val="99"/>
    <w:semiHidden/>
    <w:unhideWhenUsed/>
    <w:rsid w:val="00B76B37"/>
    <w:pPr>
      <w:tabs>
        <w:tab w:val="center" w:pos="4677"/>
        <w:tab w:val="right" w:pos="9355"/>
      </w:tabs>
      <w:spacing w:after="0" w:line="240" w:lineRule="auto"/>
    </w:pPr>
    <w:rPr>
      <w:rFonts w:ascii="Times New Roman" w:hAnsi="Times New Roman"/>
      <w:sz w:val="28"/>
    </w:rPr>
  </w:style>
  <w:style w:type="character" w:customStyle="1" w:styleId="aa">
    <w:name w:val="Нижний колонтитул Знак"/>
    <w:basedOn w:val="a0"/>
    <w:link w:val="a9"/>
    <w:uiPriority w:val="99"/>
    <w:semiHidden/>
    <w:rsid w:val="00B76B37"/>
    <w:rPr>
      <w:rFonts w:ascii="Times New Roman" w:hAnsi="Times New Roman"/>
      <w:sz w:val="28"/>
    </w:rPr>
  </w:style>
  <w:style w:type="paragraph" w:styleId="ab">
    <w:name w:val="List Paragraph"/>
    <w:basedOn w:val="a"/>
    <w:uiPriority w:val="34"/>
    <w:qFormat/>
    <w:rsid w:val="00B76B37"/>
    <w:pPr>
      <w:spacing w:after="0" w:line="240" w:lineRule="auto"/>
      <w:ind w:left="720"/>
      <w:contextualSpacing/>
      <w:jc w:val="center"/>
    </w:pPr>
    <w:rPr>
      <w:rFonts w:ascii="Times New Roman" w:hAnsi="Times New Roman"/>
      <w:sz w:val="28"/>
    </w:rPr>
  </w:style>
  <w:style w:type="paragraph" w:styleId="ac">
    <w:name w:val="No Spacing"/>
    <w:link w:val="ad"/>
    <w:uiPriority w:val="99"/>
    <w:qFormat/>
    <w:rsid w:val="00B76B37"/>
    <w:pPr>
      <w:spacing w:after="0" w:line="240" w:lineRule="auto"/>
    </w:pPr>
    <w:rPr>
      <w:rFonts w:ascii="Calibri" w:eastAsia="Times New Roman" w:hAnsi="Calibri" w:cs="Times New Roman"/>
      <w:lang w:eastAsia="ru-RU"/>
    </w:rPr>
  </w:style>
  <w:style w:type="paragraph" w:styleId="ae">
    <w:name w:val="Balloon Text"/>
    <w:basedOn w:val="a"/>
    <w:link w:val="af"/>
    <w:uiPriority w:val="99"/>
    <w:semiHidden/>
    <w:unhideWhenUsed/>
    <w:rsid w:val="00B76B3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76B37"/>
    <w:rPr>
      <w:rFonts w:ascii="Tahoma" w:hAnsi="Tahoma" w:cs="Tahoma"/>
      <w:sz w:val="16"/>
      <w:szCs w:val="16"/>
    </w:rPr>
  </w:style>
  <w:style w:type="numbering" w:customStyle="1" w:styleId="110">
    <w:name w:val="Нет списка11"/>
    <w:next w:val="a2"/>
    <w:uiPriority w:val="99"/>
    <w:semiHidden/>
    <w:unhideWhenUsed/>
    <w:rsid w:val="00B76B37"/>
  </w:style>
  <w:style w:type="paragraph" w:customStyle="1" w:styleId="ConsPlusNonformat">
    <w:name w:val="ConsPlusNonformat"/>
    <w:uiPriority w:val="99"/>
    <w:rsid w:val="00B76B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76B37"/>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12">
    <w:name w:val="Сетка таблицы1"/>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B7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zh-CN"/>
    </w:rPr>
  </w:style>
  <w:style w:type="character" w:customStyle="1" w:styleId="HTML0">
    <w:name w:val="Стандартный HTML Знак"/>
    <w:basedOn w:val="a0"/>
    <w:link w:val="HTML"/>
    <w:uiPriority w:val="99"/>
    <w:rsid w:val="00B76B37"/>
    <w:rPr>
      <w:rFonts w:ascii="Courier New" w:eastAsia="Times New Roman" w:hAnsi="Courier New" w:cs="Courier New"/>
      <w:sz w:val="24"/>
      <w:szCs w:val="24"/>
      <w:lang w:eastAsia="zh-CN"/>
    </w:rPr>
  </w:style>
  <w:style w:type="character" w:customStyle="1" w:styleId="ad">
    <w:name w:val="Без интервала Знак"/>
    <w:link w:val="ac"/>
    <w:uiPriority w:val="99"/>
    <w:rsid w:val="00B76B37"/>
    <w:rPr>
      <w:rFonts w:ascii="Calibri" w:eastAsia="Times New Roman" w:hAnsi="Calibri" w:cs="Times New Roman"/>
      <w:lang w:eastAsia="ru-RU"/>
    </w:rPr>
  </w:style>
  <w:style w:type="character" w:customStyle="1" w:styleId="13">
    <w:name w:val="Гиперссылка1"/>
    <w:basedOn w:val="a0"/>
    <w:uiPriority w:val="99"/>
    <w:unhideWhenUsed/>
    <w:rsid w:val="00B76B37"/>
    <w:rPr>
      <w:color w:val="0000FF"/>
      <w:u w:val="single"/>
    </w:rPr>
  </w:style>
  <w:style w:type="character" w:customStyle="1" w:styleId="21">
    <w:name w:val="Гиперссылка2"/>
    <w:basedOn w:val="a0"/>
    <w:uiPriority w:val="99"/>
    <w:unhideWhenUsed/>
    <w:rsid w:val="00B76B37"/>
    <w:rPr>
      <w:color w:val="0000FF"/>
      <w:u w:val="single"/>
    </w:rPr>
  </w:style>
  <w:style w:type="numbering" w:customStyle="1" w:styleId="22">
    <w:name w:val="Нет списка2"/>
    <w:next w:val="a2"/>
    <w:uiPriority w:val="99"/>
    <w:semiHidden/>
    <w:unhideWhenUsed/>
    <w:rsid w:val="00B76B37"/>
  </w:style>
  <w:style w:type="table" w:customStyle="1" w:styleId="23">
    <w:name w:val="Сетка таблицы2"/>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Просмотренная гиперссылка1"/>
    <w:basedOn w:val="a0"/>
    <w:uiPriority w:val="99"/>
    <w:semiHidden/>
    <w:unhideWhenUsed/>
    <w:rsid w:val="00B76B37"/>
    <w:rPr>
      <w:color w:val="800080"/>
      <w:u w:val="single"/>
    </w:rPr>
  </w:style>
  <w:style w:type="numbering" w:customStyle="1" w:styleId="31">
    <w:name w:val="Нет списка3"/>
    <w:next w:val="a2"/>
    <w:uiPriority w:val="99"/>
    <w:semiHidden/>
    <w:unhideWhenUsed/>
    <w:rsid w:val="00B76B37"/>
  </w:style>
  <w:style w:type="table" w:customStyle="1" w:styleId="32">
    <w:name w:val="Сетка таблицы3"/>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B76B37"/>
  </w:style>
  <w:style w:type="table" w:customStyle="1" w:styleId="112">
    <w:name w:val="Сетка таблицы11"/>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B76B37"/>
  </w:style>
  <w:style w:type="table" w:customStyle="1" w:styleId="211">
    <w:name w:val="Сетка таблицы21"/>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B76B37"/>
  </w:style>
  <w:style w:type="paragraph" w:customStyle="1" w:styleId="msonormal0">
    <w:name w:val="msonormal"/>
    <w:basedOn w:val="a"/>
    <w:rsid w:val="00B76B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B76B37"/>
  </w:style>
  <w:style w:type="table" w:customStyle="1" w:styleId="50">
    <w:name w:val="Сетка таблицы5"/>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76B37"/>
  </w:style>
  <w:style w:type="table" w:customStyle="1" w:styleId="121">
    <w:name w:val="Сетка таблицы12"/>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B76B37"/>
  </w:style>
  <w:style w:type="table" w:customStyle="1" w:styleId="221">
    <w:name w:val="Сетка таблицы22"/>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B76B37"/>
  </w:style>
  <w:style w:type="table" w:customStyle="1" w:styleId="320">
    <w:name w:val="Сетка таблицы32"/>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B76B37"/>
  </w:style>
  <w:style w:type="table" w:customStyle="1" w:styleId="1110">
    <w:name w:val="Сетка таблицы111"/>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B76B37"/>
  </w:style>
  <w:style w:type="table" w:customStyle="1" w:styleId="2111">
    <w:name w:val="Сетка таблицы211"/>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1"/>
    <w:next w:val="a2"/>
    <w:uiPriority w:val="99"/>
    <w:semiHidden/>
    <w:unhideWhenUsed/>
    <w:rsid w:val="00B76B37"/>
  </w:style>
  <w:style w:type="table" w:customStyle="1" w:styleId="410">
    <w:name w:val="Сетка таблицы41"/>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B76B37"/>
  </w:style>
  <w:style w:type="table" w:customStyle="1" w:styleId="60">
    <w:name w:val="Сетка таблицы6"/>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B76B37"/>
  </w:style>
  <w:style w:type="table" w:customStyle="1" w:styleId="70">
    <w:name w:val="Сетка таблицы7"/>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B76B37"/>
  </w:style>
  <w:style w:type="table" w:customStyle="1" w:styleId="131">
    <w:name w:val="Сетка таблицы13"/>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B76B37"/>
  </w:style>
  <w:style w:type="table" w:customStyle="1" w:styleId="231">
    <w:name w:val="Сетка таблицы23"/>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2"/>
    <w:uiPriority w:val="99"/>
    <w:semiHidden/>
    <w:unhideWhenUsed/>
    <w:rsid w:val="00B76B37"/>
  </w:style>
  <w:style w:type="table" w:customStyle="1" w:styleId="34">
    <w:name w:val="Сетка таблицы34"/>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B76B37"/>
  </w:style>
  <w:style w:type="table" w:customStyle="1" w:styleId="1121">
    <w:name w:val="Сетка таблицы112"/>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2"/>
    <w:uiPriority w:val="99"/>
    <w:semiHidden/>
    <w:unhideWhenUsed/>
    <w:rsid w:val="00B76B37"/>
  </w:style>
  <w:style w:type="table" w:customStyle="1" w:styleId="2120">
    <w:name w:val="Сетка таблицы212"/>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2"/>
    <w:next w:val="a2"/>
    <w:uiPriority w:val="99"/>
    <w:semiHidden/>
    <w:unhideWhenUsed/>
    <w:rsid w:val="00B76B37"/>
  </w:style>
  <w:style w:type="table" w:customStyle="1" w:styleId="420">
    <w:name w:val="Сетка таблицы42"/>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B76B37"/>
  </w:style>
  <w:style w:type="table" w:customStyle="1" w:styleId="52">
    <w:name w:val="Сетка таблицы52"/>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B76B37"/>
  </w:style>
  <w:style w:type="table" w:customStyle="1" w:styleId="1211">
    <w:name w:val="Сетка таблицы121"/>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B76B37"/>
  </w:style>
  <w:style w:type="table" w:customStyle="1" w:styleId="2211">
    <w:name w:val="Сетка таблицы221"/>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2"/>
    <w:uiPriority w:val="99"/>
    <w:semiHidden/>
    <w:unhideWhenUsed/>
    <w:rsid w:val="00B76B37"/>
  </w:style>
  <w:style w:type="table" w:customStyle="1" w:styleId="3220">
    <w:name w:val="Сетка таблицы322"/>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B76B37"/>
  </w:style>
  <w:style w:type="table" w:customStyle="1" w:styleId="11110">
    <w:name w:val="Сетка таблицы1111"/>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uiPriority w:val="99"/>
    <w:semiHidden/>
    <w:unhideWhenUsed/>
    <w:rsid w:val="00B76B37"/>
  </w:style>
  <w:style w:type="table" w:customStyle="1" w:styleId="21111">
    <w:name w:val="Сетка таблицы2111"/>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1"/>
    <w:next w:val="a2"/>
    <w:uiPriority w:val="99"/>
    <w:semiHidden/>
    <w:unhideWhenUsed/>
    <w:rsid w:val="00B76B37"/>
  </w:style>
  <w:style w:type="table" w:customStyle="1" w:styleId="4110">
    <w:name w:val="Сетка таблицы411"/>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B76B37"/>
  </w:style>
  <w:style w:type="table" w:customStyle="1" w:styleId="80">
    <w:name w:val="Сетка таблицы8"/>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B76B37"/>
  </w:style>
  <w:style w:type="table" w:customStyle="1" w:styleId="141">
    <w:name w:val="Сетка таблицы14"/>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4"/>
    <w:next w:val="a2"/>
    <w:uiPriority w:val="99"/>
    <w:semiHidden/>
    <w:unhideWhenUsed/>
    <w:rsid w:val="00B76B37"/>
  </w:style>
  <w:style w:type="table" w:customStyle="1" w:styleId="240">
    <w:name w:val="Сетка таблицы24"/>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B76B37"/>
  </w:style>
  <w:style w:type="table" w:customStyle="1" w:styleId="35">
    <w:name w:val="Сетка таблицы35"/>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B76B37"/>
  </w:style>
  <w:style w:type="table" w:customStyle="1" w:styleId="1130">
    <w:name w:val="Сетка таблицы113"/>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3"/>
    <w:next w:val="a2"/>
    <w:uiPriority w:val="99"/>
    <w:semiHidden/>
    <w:unhideWhenUsed/>
    <w:rsid w:val="00B76B37"/>
  </w:style>
  <w:style w:type="table" w:customStyle="1" w:styleId="2130">
    <w:name w:val="Сетка таблицы213"/>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B76B37"/>
  </w:style>
  <w:style w:type="table" w:customStyle="1" w:styleId="430">
    <w:name w:val="Сетка таблицы43"/>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uiPriority w:val="99"/>
    <w:semiHidden/>
    <w:unhideWhenUsed/>
    <w:rsid w:val="00B76B37"/>
  </w:style>
  <w:style w:type="table" w:customStyle="1" w:styleId="53">
    <w:name w:val="Сетка таблицы53"/>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2"/>
    <w:uiPriority w:val="99"/>
    <w:semiHidden/>
    <w:unhideWhenUsed/>
    <w:rsid w:val="00B76B37"/>
  </w:style>
  <w:style w:type="table" w:customStyle="1" w:styleId="1220">
    <w:name w:val="Сетка таблицы122"/>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B76B37"/>
  </w:style>
  <w:style w:type="table" w:customStyle="1" w:styleId="2220">
    <w:name w:val="Сетка таблицы222"/>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Нет списка312"/>
    <w:next w:val="a2"/>
    <w:uiPriority w:val="99"/>
    <w:semiHidden/>
    <w:unhideWhenUsed/>
    <w:rsid w:val="00B76B37"/>
  </w:style>
  <w:style w:type="table" w:customStyle="1" w:styleId="323">
    <w:name w:val="Сетка таблицы323"/>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B76B37"/>
  </w:style>
  <w:style w:type="table" w:customStyle="1" w:styleId="11120">
    <w:name w:val="Сетка таблицы1112"/>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2"/>
    <w:uiPriority w:val="99"/>
    <w:semiHidden/>
    <w:unhideWhenUsed/>
    <w:rsid w:val="00B76B37"/>
  </w:style>
  <w:style w:type="table" w:customStyle="1" w:styleId="21120">
    <w:name w:val="Сетка таблицы2112"/>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2"/>
    <w:uiPriority w:val="99"/>
    <w:semiHidden/>
    <w:unhideWhenUsed/>
    <w:rsid w:val="00B76B37"/>
  </w:style>
  <w:style w:type="table" w:customStyle="1" w:styleId="4120">
    <w:name w:val="Сетка таблицы412"/>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B76B37"/>
    <w:rPr>
      <w:color w:val="0563C1" w:themeColor="hyperlink"/>
      <w:u w:val="single"/>
    </w:rPr>
  </w:style>
  <w:style w:type="character" w:styleId="af1">
    <w:name w:val="FollowedHyperlink"/>
    <w:basedOn w:val="a0"/>
    <w:uiPriority w:val="99"/>
    <w:semiHidden/>
    <w:unhideWhenUsed/>
    <w:rsid w:val="00B76B37"/>
    <w:rPr>
      <w:color w:val="954F72" w:themeColor="followedHyperlink"/>
      <w:u w:val="single"/>
    </w:rPr>
  </w:style>
  <w:style w:type="numbering" w:customStyle="1" w:styleId="9">
    <w:name w:val="Нет списка9"/>
    <w:next w:val="a2"/>
    <w:uiPriority w:val="99"/>
    <w:semiHidden/>
    <w:unhideWhenUsed/>
    <w:rsid w:val="00B76B37"/>
  </w:style>
  <w:style w:type="numbering" w:customStyle="1" w:styleId="15">
    <w:name w:val="Нет списка15"/>
    <w:next w:val="a2"/>
    <w:uiPriority w:val="99"/>
    <w:semiHidden/>
    <w:unhideWhenUsed/>
    <w:rsid w:val="00B76B37"/>
  </w:style>
  <w:style w:type="numbering" w:customStyle="1" w:styleId="25">
    <w:name w:val="Нет списка25"/>
    <w:next w:val="a2"/>
    <w:uiPriority w:val="99"/>
    <w:semiHidden/>
    <w:unhideWhenUsed/>
    <w:rsid w:val="00B76B37"/>
  </w:style>
  <w:style w:type="numbering" w:customStyle="1" w:styleId="340">
    <w:name w:val="Нет списка34"/>
    <w:next w:val="a2"/>
    <w:uiPriority w:val="99"/>
    <w:semiHidden/>
    <w:unhideWhenUsed/>
    <w:rsid w:val="00B76B37"/>
  </w:style>
  <w:style w:type="numbering" w:customStyle="1" w:styleId="114">
    <w:name w:val="Нет списка114"/>
    <w:next w:val="a2"/>
    <w:uiPriority w:val="99"/>
    <w:semiHidden/>
    <w:unhideWhenUsed/>
    <w:rsid w:val="00B76B37"/>
  </w:style>
  <w:style w:type="numbering" w:customStyle="1" w:styleId="214">
    <w:name w:val="Нет списка214"/>
    <w:next w:val="a2"/>
    <w:uiPriority w:val="99"/>
    <w:semiHidden/>
    <w:unhideWhenUsed/>
    <w:rsid w:val="00B76B37"/>
  </w:style>
  <w:style w:type="numbering" w:customStyle="1" w:styleId="44">
    <w:name w:val="Нет списка44"/>
    <w:next w:val="a2"/>
    <w:uiPriority w:val="99"/>
    <w:semiHidden/>
    <w:unhideWhenUsed/>
    <w:rsid w:val="00B76B37"/>
  </w:style>
  <w:style w:type="numbering" w:customStyle="1" w:styleId="530">
    <w:name w:val="Нет списка53"/>
    <w:next w:val="a2"/>
    <w:uiPriority w:val="99"/>
    <w:semiHidden/>
    <w:unhideWhenUsed/>
    <w:rsid w:val="00B76B37"/>
  </w:style>
  <w:style w:type="numbering" w:customStyle="1" w:styleId="123">
    <w:name w:val="Нет списка123"/>
    <w:next w:val="a2"/>
    <w:uiPriority w:val="99"/>
    <w:semiHidden/>
    <w:unhideWhenUsed/>
    <w:rsid w:val="00B76B37"/>
  </w:style>
  <w:style w:type="numbering" w:customStyle="1" w:styleId="223">
    <w:name w:val="Нет списка223"/>
    <w:next w:val="a2"/>
    <w:uiPriority w:val="99"/>
    <w:semiHidden/>
    <w:unhideWhenUsed/>
    <w:rsid w:val="00B76B37"/>
  </w:style>
  <w:style w:type="numbering" w:customStyle="1" w:styleId="3130">
    <w:name w:val="Нет списка313"/>
    <w:next w:val="a2"/>
    <w:uiPriority w:val="99"/>
    <w:semiHidden/>
    <w:unhideWhenUsed/>
    <w:rsid w:val="00B76B37"/>
  </w:style>
  <w:style w:type="numbering" w:customStyle="1" w:styleId="1113">
    <w:name w:val="Нет списка1113"/>
    <w:next w:val="a2"/>
    <w:uiPriority w:val="99"/>
    <w:semiHidden/>
    <w:unhideWhenUsed/>
    <w:rsid w:val="00B76B37"/>
  </w:style>
  <w:style w:type="numbering" w:customStyle="1" w:styleId="2113">
    <w:name w:val="Нет списка2113"/>
    <w:next w:val="a2"/>
    <w:uiPriority w:val="99"/>
    <w:semiHidden/>
    <w:unhideWhenUsed/>
    <w:rsid w:val="00B76B37"/>
  </w:style>
  <w:style w:type="numbering" w:customStyle="1" w:styleId="413">
    <w:name w:val="Нет списка413"/>
    <w:next w:val="a2"/>
    <w:uiPriority w:val="99"/>
    <w:semiHidden/>
    <w:unhideWhenUsed/>
    <w:rsid w:val="00B76B37"/>
  </w:style>
  <w:style w:type="numbering" w:customStyle="1" w:styleId="61">
    <w:name w:val="Нет списка61"/>
    <w:next w:val="a2"/>
    <w:uiPriority w:val="99"/>
    <w:semiHidden/>
    <w:unhideWhenUsed/>
    <w:rsid w:val="00B76B37"/>
  </w:style>
  <w:style w:type="numbering" w:customStyle="1" w:styleId="71">
    <w:name w:val="Нет списка71"/>
    <w:next w:val="a2"/>
    <w:uiPriority w:val="99"/>
    <w:semiHidden/>
    <w:unhideWhenUsed/>
    <w:rsid w:val="00B76B37"/>
  </w:style>
  <w:style w:type="numbering" w:customStyle="1" w:styleId="1310">
    <w:name w:val="Нет списка131"/>
    <w:next w:val="a2"/>
    <w:uiPriority w:val="99"/>
    <w:semiHidden/>
    <w:unhideWhenUsed/>
    <w:rsid w:val="00B76B37"/>
  </w:style>
  <w:style w:type="numbering" w:customStyle="1" w:styleId="2310">
    <w:name w:val="Нет списка231"/>
    <w:next w:val="a2"/>
    <w:uiPriority w:val="99"/>
    <w:semiHidden/>
    <w:unhideWhenUsed/>
    <w:rsid w:val="00B76B37"/>
  </w:style>
  <w:style w:type="numbering" w:customStyle="1" w:styleId="3210">
    <w:name w:val="Нет списка321"/>
    <w:next w:val="a2"/>
    <w:uiPriority w:val="99"/>
    <w:semiHidden/>
    <w:unhideWhenUsed/>
    <w:rsid w:val="00B76B37"/>
  </w:style>
  <w:style w:type="numbering" w:customStyle="1" w:styleId="11210">
    <w:name w:val="Нет списка1121"/>
    <w:next w:val="a2"/>
    <w:uiPriority w:val="99"/>
    <w:semiHidden/>
    <w:unhideWhenUsed/>
    <w:rsid w:val="00B76B37"/>
  </w:style>
  <w:style w:type="numbering" w:customStyle="1" w:styleId="2121">
    <w:name w:val="Нет списка2121"/>
    <w:next w:val="a2"/>
    <w:uiPriority w:val="99"/>
    <w:semiHidden/>
    <w:unhideWhenUsed/>
    <w:rsid w:val="00B76B37"/>
  </w:style>
  <w:style w:type="numbering" w:customStyle="1" w:styleId="421">
    <w:name w:val="Нет списка421"/>
    <w:next w:val="a2"/>
    <w:uiPriority w:val="99"/>
    <w:semiHidden/>
    <w:unhideWhenUsed/>
    <w:rsid w:val="00B76B37"/>
  </w:style>
  <w:style w:type="numbering" w:customStyle="1" w:styleId="511">
    <w:name w:val="Нет списка511"/>
    <w:next w:val="a2"/>
    <w:uiPriority w:val="99"/>
    <w:semiHidden/>
    <w:unhideWhenUsed/>
    <w:rsid w:val="00B76B37"/>
  </w:style>
  <w:style w:type="numbering" w:customStyle="1" w:styleId="12110">
    <w:name w:val="Нет списка1211"/>
    <w:next w:val="a2"/>
    <w:uiPriority w:val="99"/>
    <w:semiHidden/>
    <w:unhideWhenUsed/>
    <w:rsid w:val="00B76B37"/>
  </w:style>
  <w:style w:type="numbering" w:customStyle="1" w:styleId="22110">
    <w:name w:val="Нет списка2211"/>
    <w:next w:val="a2"/>
    <w:uiPriority w:val="99"/>
    <w:semiHidden/>
    <w:unhideWhenUsed/>
    <w:rsid w:val="00B76B37"/>
  </w:style>
  <w:style w:type="numbering" w:customStyle="1" w:styleId="31111">
    <w:name w:val="Нет списка3111"/>
    <w:next w:val="a2"/>
    <w:uiPriority w:val="99"/>
    <w:semiHidden/>
    <w:unhideWhenUsed/>
    <w:rsid w:val="00B76B37"/>
  </w:style>
  <w:style w:type="numbering" w:customStyle="1" w:styleId="11112">
    <w:name w:val="Нет списка11112"/>
    <w:next w:val="a2"/>
    <w:uiPriority w:val="99"/>
    <w:semiHidden/>
    <w:unhideWhenUsed/>
    <w:rsid w:val="00B76B37"/>
  </w:style>
  <w:style w:type="numbering" w:customStyle="1" w:styleId="211110">
    <w:name w:val="Нет списка21111"/>
    <w:next w:val="a2"/>
    <w:uiPriority w:val="99"/>
    <w:semiHidden/>
    <w:unhideWhenUsed/>
    <w:rsid w:val="00B76B37"/>
  </w:style>
  <w:style w:type="numbering" w:customStyle="1" w:styleId="4111">
    <w:name w:val="Нет списка4111"/>
    <w:next w:val="a2"/>
    <w:uiPriority w:val="99"/>
    <w:semiHidden/>
    <w:unhideWhenUsed/>
    <w:rsid w:val="00B76B37"/>
  </w:style>
  <w:style w:type="numbering" w:customStyle="1" w:styleId="81">
    <w:name w:val="Нет списка81"/>
    <w:next w:val="a2"/>
    <w:uiPriority w:val="99"/>
    <w:semiHidden/>
    <w:unhideWhenUsed/>
    <w:rsid w:val="00B76B37"/>
  </w:style>
  <w:style w:type="numbering" w:customStyle="1" w:styleId="1410">
    <w:name w:val="Нет списка141"/>
    <w:next w:val="a2"/>
    <w:uiPriority w:val="99"/>
    <w:semiHidden/>
    <w:unhideWhenUsed/>
    <w:rsid w:val="00B76B37"/>
  </w:style>
  <w:style w:type="numbering" w:customStyle="1" w:styleId="241">
    <w:name w:val="Нет списка241"/>
    <w:next w:val="a2"/>
    <w:uiPriority w:val="99"/>
    <w:semiHidden/>
    <w:unhideWhenUsed/>
    <w:rsid w:val="00B76B37"/>
  </w:style>
  <w:style w:type="numbering" w:customStyle="1" w:styleId="331">
    <w:name w:val="Нет списка331"/>
    <w:next w:val="a2"/>
    <w:uiPriority w:val="99"/>
    <w:semiHidden/>
    <w:unhideWhenUsed/>
    <w:rsid w:val="00B76B37"/>
  </w:style>
  <w:style w:type="numbering" w:customStyle="1" w:styleId="1131">
    <w:name w:val="Нет списка1131"/>
    <w:next w:val="a2"/>
    <w:uiPriority w:val="99"/>
    <w:semiHidden/>
    <w:unhideWhenUsed/>
    <w:rsid w:val="00B76B37"/>
  </w:style>
  <w:style w:type="numbering" w:customStyle="1" w:styleId="2131">
    <w:name w:val="Нет списка2131"/>
    <w:next w:val="a2"/>
    <w:uiPriority w:val="99"/>
    <w:semiHidden/>
    <w:unhideWhenUsed/>
    <w:rsid w:val="00B76B37"/>
  </w:style>
  <w:style w:type="numbering" w:customStyle="1" w:styleId="431">
    <w:name w:val="Нет списка431"/>
    <w:next w:val="a2"/>
    <w:uiPriority w:val="99"/>
    <w:semiHidden/>
    <w:unhideWhenUsed/>
    <w:rsid w:val="00B76B37"/>
  </w:style>
  <w:style w:type="numbering" w:customStyle="1" w:styleId="521">
    <w:name w:val="Нет списка521"/>
    <w:next w:val="a2"/>
    <w:uiPriority w:val="99"/>
    <w:semiHidden/>
    <w:unhideWhenUsed/>
    <w:rsid w:val="00B76B37"/>
  </w:style>
  <w:style w:type="numbering" w:customStyle="1" w:styleId="1221">
    <w:name w:val="Нет списка1221"/>
    <w:next w:val="a2"/>
    <w:uiPriority w:val="99"/>
    <w:semiHidden/>
    <w:unhideWhenUsed/>
    <w:rsid w:val="00B76B37"/>
  </w:style>
  <w:style w:type="numbering" w:customStyle="1" w:styleId="2221">
    <w:name w:val="Нет списка2221"/>
    <w:next w:val="a2"/>
    <w:uiPriority w:val="99"/>
    <w:semiHidden/>
    <w:unhideWhenUsed/>
    <w:rsid w:val="00B76B37"/>
  </w:style>
  <w:style w:type="numbering" w:customStyle="1" w:styleId="3121">
    <w:name w:val="Нет списка3121"/>
    <w:next w:val="a2"/>
    <w:uiPriority w:val="99"/>
    <w:semiHidden/>
    <w:unhideWhenUsed/>
    <w:rsid w:val="00B76B37"/>
  </w:style>
  <w:style w:type="numbering" w:customStyle="1" w:styleId="11121">
    <w:name w:val="Нет списка11121"/>
    <w:next w:val="a2"/>
    <w:uiPriority w:val="99"/>
    <w:semiHidden/>
    <w:unhideWhenUsed/>
    <w:rsid w:val="00B76B37"/>
  </w:style>
  <w:style w:type="numbering" w:customStyle="1" w:styleId="21121">
    <w:name w:val="Нет списка21121"/>
    <w:next w:val="a2"/>
    <w:uiPriority w:val="99"/>
    <w:semiHidden/>
    <w:unhideWhenUsed/>
    <w:rsid w:val="00B76B37"/>
  </w:style>
  <w:style w:type="numbering" w:customStyle="1" w:styleId="4121">
    <w:name w:val="Нет списка4121"/>
    <w:next w:val="a2"/>
    <w:uiPriority w:val="99"/>
    <w:semiHidden/>
    <w:unhideWhenUsed/>
    <w:rsid w:val="00B76B37"/>
  </w:style>
  <w:style w:type="numbering" w:customStyle="1" w:styleId="100">
    <w:name w:val="Нет списка10"/>
    <w:next w:val="a2"/>
    <w:uiPriority w:val="99"/>
    <w:semiHidden/>
    <w:unhideWhenUsed/>
    <w:rsid w:val="002C3EC4"/>
  </w:style>
  <w:style w:type="numbering" w:customStyle="1" w:styleId="16">
    <w:name w:val="Нет списка16"/>
    <w:next w:val="a2"/>
    <w:uiPriority w:val="99"/>
    <w:semiHidden/>
    <w:unhideWhenUsed/>
    <w:rsid w:val="002C3EC4"/>
  </w:style>
  <w:style w:type="numbering" w:customStyle="1" w:styleId="26">
    <w:name w:val="Нет списка26"/>
    <w:next w:val="a2"/>
    <w:uiPriority w:val="99"/>
    <w:semiHidden/>
    <w:unhideWhenUsed/>
    <w:rsid w:val="002C3EC4"/>
  </w:style>
  <w:style w:type="numbering" w:customStyle="1" w:styleId="350">
    <w:name w:val="Нет списка35"/>
    <w:next w:val="a2"/>
    <w:uiPriority w:val="99"/>
    <w:semiHidden/>
    <w:unhideWhenUsed/>
    <w:rsid w:val="002C3EC4"/>
  </w:style>
  <w:style w:type="numbering" w:customStyle="1" w:styleId="115">
    <w:name w:val="Нет списка115"/>
    <w:next w:val="a2"/>
    <w:uiPriority w:val="99"/>
    <w:semiHidden/>
    <w:unhideWhenUsed/>
    <w:rsid w:val="002C3EC4"/>
  </w:style>
  <w:style w:type="numbering" w:customStyle="1" w:styleId="215">
    <w:name w:val="Нет списка215"/>
    <w:next w:val="a2"/>
    <w:uiPriority w:val="99"/>
    <w:semiHidden/>
    <w:unhideWhenUsed/>
    <w:rsid w:val="002C3EC4"/>
  </w:style>
  <w:style w:type="numbering" w:customStyle="1" w:styleId="45">
    <w:name w:val="Нет списка45"/>
    <w:next w:val="a2"/>
    <w:uiPriority w:val="99"/>
    <w:semiHidden/>
    <w:unhideWhenUsed/>
    <w:rsid w:val="002C3EC4"/>
  </w:style>
  <w:style w:type="numbering" w:customStyle="1" w:styleId="54">
    <w:name w:val="Нет списка54"/>
    <w:next w:val="a2"/>
    <w:uiPriority w:val="99"/>
    <w:semiHidden/>
    <w:unhideWhenUsed/>
    <w:rsid w:val="002C3EC4"/>
  </w:style>
  <w:style w:type="numbering" w:customStyle="1" w:styleId="124">
    <w:name w:val="Нет списка124"/>
    <w:next w:val="a2"/>
    <w:uiPriority w:val="99"/>
    <w:semiHidden/>
    <w:unhideWhenUsed/>
    <w:rsid w:val="002C3EC4"/>
  </w:style>
  <w:style w:type="numbering" w:customStyle="1" w:styleId="224">
    <w:name w:val="Нет списка224"/>
    <w:next w:val="a2"/>
    <w:uiPriority w:val="99"/>
    <w:semiHidden/>
    <w:unhideWhenUsed/>
    <w:rsid w:val="002C3EC4"/>
  </w:style>
  <w:style w:type="numbering" w:customStyle="1" w:styleId="314">
    <w:name w:val="Нет списка314"/>
    <w:next w:val="a2"/>
    <w:uiPriority w:val="99"/>
    <w:semiHidden/>
    <w:unhideWhenUsed/>
    <w:rsid w:val="002C3EC4"/>
  </w:style>
  <w:style w:type="numbering" w:customStyle="1" w:styleId="1114">
    <w:name w:val="Нет списка1114"/>
    <w:next w:val="a2"/>
    <w:uiPriority w:val="99"/>
    <w:semiHidden/>
    <w:unhideWhenUsed/>
    <w:rsid w:val="002C3EC4"/>
  </w:style>
  <w:style w:type="numbering" w:customStyle="1" w:styleId="2114">
    <w:name w:val="Нет списка2114"/>
    <w:next w:val="a2"/>
    <w:uiPriority w:val="99"/>
    <w:semiHidden/>
    <w:unhideWhenUsed/>
    <w:rsid w:val="002C3EC4"/>
  </w:style>
  <w:style w:type="numbering" w:customStyle="1" w:styleId="414">
    <w:name w:val="Нет списка414"/>
    <w:next w:val="a2"/>
    <w:uiPriority w:val="99"/>
    <w:semiHidden/>
    <w:unhideWhenUsed/>
    <w:rsid w:val="002C3EC4"/>
  </w:style>
  <w:style w:type="numbering" w:customStyle="1" w:styleId="62">
    <w:name w:val="Нет списка62"/>
    <w:next w:val="a2"/>
    <w:uiPriority w:val="99"/>
    <w:semiHidden/>
    <w:unhideWhenUsed/>
    <w:rsid w:val="002C3EC4"/>
  </w:style>
  <w:style w:type="numbering" w:customStyle="1" w:styleId="72">
    <w:name w:val="Нет списка72"/>
    <w:next w:val="a2"/>
    <w:uiPriority w:val="99"/>
    <w:semiHidden/>
    <w:unhideWhenUsed/>
    <w:rsid w:val="002C3EC4"/>
  </w:style>
  <w:style w:type="numbering" w:customStyle="1" w:styleId="132">
    <w:name w:val="Нет списка132"/>
    <w:next w:val="a2"/>
    <w:uiPriority w:val="99"/>
    <w:semiHidden/>
    <w:unhideWhenUsed/>
    <w:rsid w:val="002C3EC4"/>
  </w:style>
  <w:style w:type="numbering" w:customStyle="1" w:styleId="232">
    <w:name w:val="Нет списка232"/>
    <w:next w:val="a2"/>
    <w:uiPriority w:val="99"/>
    <w:semiHidden/>
    <w:unhideWhenUsed/>
    <w:rsid w:val="002C3EC4"/>
  </w:style>
  <w:style w:type="numbering" w:customStyle="1" w:styleId="3221">
    <w:name w:val="Нет списка322"/>
    <w:next w:val="a2"/>
    <w:uiPriority w:val="99"/>
    <w:semiHidden/>
    <w:unhideWhenUsed/>
    <w:rsid w:val="002C3EC4"/>
  </w:style>
  <w:style w:type="numbering" w:customStyle="1" w:styleId="1122">
    <w:name w:val="Нет списка1122"/>
    <w:next w:val="a2"/>
    <w:uiPriority w:val="99"/>
    <w:semiHidden/>
    <w:unhideWhenUsed/>
    <w:rsid w:val="002C3EC4"/>
  </w:style>
  <w:style w:type="numbering" w:customStyle="1" w:styleId="2122">
    <w:name w:val="Нет списка2122"/>
    <w:next w:val="a2"/>
    <w:uiPriority w:val="99"/>
    <w:semiHidden/>
    <w:unhideWhenUsed/>
    <w:rsid w:val="002C3EC4"/>
  </w:style>
  <w:style w:type="numbering" w:customStyle="1" w:styleId="422">
    <w:name w:val="Нет списка422"/>
    <w:next w:val="a2"/>
    <w:uiPriority w:val="99"/>
    <w:semiHidden/>
    <w:unhideWhenUsed/>
    <w:rsid w:val="002C3EC4"/>
  </w:style>
  <w:style w:type="numbering" w:customStyle="1" w:styleId="512">
    <w:name w:val="Нет списка512"/>
    <w:next w:val="a2"/>
    <w:uiPriority w:val="99"/>
    <w:semiHidden/>
    <w:unhideWhenUsed/>
    <w:rsid w:val="002C3EC4"/>
  </w:style>
  <w:style w:type="numbering" w:customStyle="1" w:styleId="1212">
    <w:name w:val="Нет списка1212"/>
    <w:next w:val="a2"/>
    <w:uiPriority w:val="99"/>
    <w:semiHidden/>
    <w:unhideWhenUsed/>
    <w:rsid w:val="002C3EC4"/>
  </w:style>
  <w:style w:type="numbering" w:customStyle="1" w:styleId="2212">
    <w:name w:val="Нет списка2212"/>
    <w:next w:val="a2"/>
    <w:uiPriority w:val="99"/>
    <w:semiHidden/>
    <w:unhideWhenUsed/>
    <w:rsid w:val="002C3EC4"/>
  </w:style>
  <w:style w:type="numbering" w:customStyle="1" w:styleId="31120">
    <w:name w:val="Нет списка3112"/>
    <w:next w:val="a2"/>
    <w:uiPriority w:val="99"/>
    <w:semiHidden/>
    <w:unhideWhenUsed/>
    <w:rsid w:val="002C3EC4"/>
  </w:style>
  <w:style w:type="numbering" w:customStyle="1" w:styleId="11113">
    <w:name w:val="Нет списка11113"/>
    <w:next w:val="a2"/>
    <w:uiPriority w:val="99"/>
    <w:semiHidden/>
    <w:unhideWhenUsed/>
    <w:rsid w:val="002C3EC4"/>
  </w:style>
  <w:style w:type="numbering" w:customStyle="1" w:styleId="21112">
    <w:name w:val="Нет списка21112"/>
    <w:next w:val="a2"/>
    <w:uiPriority w:val="99"/>
    <w:semiHidden/>
    <w:unhideWhenUsed/>
    <w:rsid w:val="002C3EC4"/>
  </w:style>
  <w:style w:type="numbering" w:customStyle="1" w:styleId="4112">
    <w:name w:val="Нет списка4112"/>
    <w:next w:val="a2"/>
    <w:uiPriority w:val="99"/>
    <w:semiHidden/>
    <w:unhideWhenUsed/>
    <w:rsid w:val="002C3EC4"/>
  </w:style>
  <w:style w:type="numbering" w:customStyle="1" w:styleId="82">
    <w:name w:val="Нет списка82"/>
    <w:next w:val="a2"/>
    <w:uiPriority w:val="99"/>
    <w:semiHidden/>
    <w:unhideWhenUsed/>
    <w:rsid w:val="002C3EC4"/>
  </w:style>
  <w:style w:type="numbering" w:customStyle="1" w:styleId="142">
    <w:name w:val="Нет списка142"/>
    <w:next w:val="a2"/>
    <w:uiPriority w:val="99"/>
    <w:semiHidden/>
    <w:unhideWhenUsed/>
    <w:rsid w:val="002C3EC4"/>
  </w:style>
  <w:style w:type="numbering" w:customStyle="1" w:styleId="242">
    <w:name w:val="Нет списка242"/>
    <w:next w:val="a2"/>
    <w:uiPriority w:val="99"/>
    <w:semiHidden/>
    <w:unhideWhenUsed/>
    <w:rsid w:val="002C3EC4"/>
  </w:style>
  <w:style w:type="numbering" w:customStyle="1" w:styleId="332">
    <w:name w:val="Нет списка332"/>
    <w:next w:val="a2"/>
    <w:uiPriority w:val="99"/>
    <w:semiHidden/>
    <w:unhideWhenUsed/>
    <w:rsid w:val="002C3EC4"/>
  </w:style>
  <w:style w:type="numbering" w:customStyle="1" w:styleId="1132">
    <w:name w:val="Нет списка1132"/>
    <w:next w:val="a2"/>
    <w:uiPriority w:val="99"/>
    <w:semiHidden/>
    <w:unhideWhenUsed/>
    <w:rsid w:val="002C3EC4"/>
  </w:style>
  <w:style w:type="numbering" w:customStyle="1" w:styleId="2132">
    <w:name w:val="Нет списка2132"/>
    <w:next w:val="a2"/>
    <w:uiPriority w:val="99"/>
    <w:semiHidden/>
    <w:unhideWhenUsed/>
    <w:rsid w:val="002C3EC4"/>
  </w:style>
  <w:style w:type="numbering" w:customStyle="1" w:styleId="432">
    <w:name w:val="Нет списка432"/>
    <w:next w:val="a2"/>
    <w:uiPriority w:val="99"/>
    <w:semiHidden/>
    <w:unhideWhenUsed/>
    <w:rsid w:val="002C3EC4"/>
  </w:style>
  <w:style w:type="numbering" w:customStyle="1" w:styleId="522">
    <w:name w:val="Нет списка522"/>
    <w:next w:val="a2"/>
    <w:uiPriority w:val="99"/>
    <w:semiHidden/>
    <w:unhideWhenUsed/>
    <w:rsid w:val="002C3EC4"/>
  </w:style>
  <w:style w:type="numbering" w:customStyle="1" w:styleId="1222">
    <w:name w:val="Нет списка1222"/>
    <w:next w:val="a2"/>
    <w:uiPriority w:val="99"/>
    <w:semiHidden/>
    <w:unhideWhenUsed/>
    <w:rsid w:val="002C3EC4"/>
  </w:style>
  <w:style w:type="numbering" w:customStyle="1" w:styleId="2222">
    <w:name w:val="Нет списка2222"/>
    <w:next w:val="a2"/>
    <w:uiPriority w:val="99"/>
    <w:semiHidden/>
    <w:unhideWhenUsed/>
    <w:rsid w:val="002C3EC4"/>
  </w:style>
  <w:style w:type="numbering" w:customStyle="1" w:styleId="3122">
    <w:name w:val="Нет списка3122"/>
    <w:next w:val="a2"/>
    <w:uiPriority w:val="99"/>
    <w:semiHidden/>
    <w:unhideWhenUsed/>
    <w:rsid w:val="002C3EC4"/>
  </w:style>
  <w:style w:type="numbering" w:customStyle="1" w:styleId="11122">
    <w:name w:val="Нет списка11122"/>
    <w:next w:val="a2"/>
    <w:uiPriority w:val="99"/>
    <w:semiHidden/>
    <w:unhideWhenUsed/>
    <w:rsid w:val="002C3EC4"/>
  </w:style>
  <w:style w:type="numbering" w:customStyle="1" w:styleId="21122">
    <w:name w:val="Нет списка21122"/>
    <w:next w:val="a2"/>
    <w:uiPriority w:val="99"/>
    <w:semiHidden/>
    <w:unhideWhenUsed/>
    <w:rsid w:val="002C3EC4"/>
  </w:style>
  <w:style w:type="numbering" w:customStyle="1" w:styleId="4122">
    <w:name w:val="Нет списка4122"/>
    <w:next w:val="a2"/>
    <w:uiPriority w:val="99"/>
    <w:semiHidden/>
    <w:unhideWhenUsed/>
    <w:rsid w:val="002C3EC4"/>
  </w:style>
  <w:style w:type="table" w:customStyle="1" w:styleId="36">
    <w:name w:val="Сетка таблицы36"/>
    <w:basedOn w:val="a1"/>
    <w:uiPriority w:val="59"/>
    <w:rsid w:val="00986B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0C1"/>
  </w:style>
  <w:style w:type="paragraph" w:styleId="1">
    <w:name w:val="heading 1"/>
    <w:basedOn w:val="a"/>
    <w:next w:val="a"/>
    <w:link w:val="10"/>
    <w:uiPriority w:val="99"/>
    <w:qFormat/>
    <w:rsid w:val="00B76B37"/>
    <w:pPr>
      <w:keepNext/>
      <w:spacing w:before="240" w:after="60" w:line="276" w:lineRule="auto"/>
      <w:outlineLvl w:val="0"/>
    </w:pPr>
    <w:rPr>
      <w:rFonts w:ascii="Cambria" w:eastAsia="Times New Roman" w:hAnsi="Cambria" w:cs="Cambria"/>
      <w:b/>
      <w:bCs/>
      <w:kern w:val="32"/>
      <w:sz w:val="32"/>
      <w:szCs w:val="32"/>
    </w:rPr>
  </w:style>
  <w:style w:type="paragraph" w:styleId="2">
    <w:name w:val="heading 2"/>
    <w:basedOn w:val="a"/>
    <w:next w:val="a"/>
    <w:link w:val="20"/>
    <w:uiPriority w:val="99"/>
    <w:qFormat/>
    <w:rsid w:val="00B76B37"/>
    <w:pPr>
      <w:keepNext/>
      <w:spacing w:before="240" w:after="60" w:line="276" w:lineRule="auto"/>
      <w:outlineLvl w:val="1"/>
    </w:pPr>
    <w:rPr>
      <w:rFonts w:ascii="Cambria" w:eastAsia="Times New Roman" w:hAnsi="Cambria" w:cs="Cambria"/>
      <w:b/>
      <w:bCs/>
      <w:i/>
      <w:iCs/>
      <w:sz w:val="28"/>
      <w:szCs w:val="28"/>
    </w:rPr>
  </w:style>
  <w:style w:type="paragraph" w:styleId="3">
    <w:name w:val="heading 3"/>
    <w:basedOn w:val="a"/>
    <w:next w:val="a"/>
    <w:link w:val="30"/>
    <w:uiPriority w:val="99"/>
    <w:qFormat/>
    <w:rsid w:val="00B76B37"/>
    <w:pPr>
      <w:keepNext/>
      <w:spacing w:before="240" w:after="60" w:line="276" w:lineRule="auto"/>
      <w:outlineLvl w:val="2"/>
    </w:pPr>
    <w:rPr>
      <w:rFonts w:ascii="Cambria" w:eastAsia="Times New Roman" w:hAnsi="Cambria" w:cs="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76B37"/>
    <w:rPr>
      <w:rFonts w:ascii="Cambria" w:eastAsia="Times New Roman" w:hAnsi="Cambria" w:cs="Cambria"/>
      <w:b/>
      <w:bCs/>
      <w:kern w:val="32"/>
      <w:sz w:val="32"/>
      <w:szCs w:val="32"/>
    </w:rPr>
  </w:style>
  <w:style w:type="character" w:customStyle="1" w:styleId="20">
    <w:name w:val="Заголовок 2 Знак"/>
    <w:basedOn w:val="a0"/>
    <w:link w:val="2"/>
    <w:uiPriority w:val="99"/>
    <w:rsid w:val="00B76B37"/>
    <w:rPr>
      <w:rFonts w:ascii="Cambria" w:eastAsia="Times New Roman" w:hAnsi="Cambria" w:cs="Cambria"/>
      <w:b/>
      <w:bCs/>
      <w:i/>
      <w:iCs/>
      <w:sz w:val="28"/>
      <w:szCs w:val="28"/>
    </w:rPr>
  </w:style>
  <w:style w:type="character" w:customStyle="1" w:styleId="30">
    <w:name w:val="Заголовок 3 Знак"/>
    <w:basedOn w:val="a0"/>
    <w:link w:val="3"/>
    <w:uiPriority w:val="99"/>
    <w:rsid w:val="00B76B37"/>
    <w:rPr>
      <w:rFonts w:ascii="Cambria" w:eastAsia="Times New Roman" w:hAnsi="Cambria" w:cs="Cambria"/>
      <w:b/>
      <w:bCs/>
      <w:sz w:val="26"/>
      <w:szCs w:val="26"/>
    </w:rPr>
  </w:style>
  <w:style w:type="numbering" w:customStyle="1" w:styleId="11">
    <w:name w:val="Нет списка1"/>
    <w:next w:val="a2"/>
    <w:uiPriority w:val="99"/>
    <w:semiHidden/>
    <w:unhideWhenUsed/>
    <w:rsid w:val="00B76B37"/>
  </w:style>
  <w:style w:type="paragraph" w:customStyle="1" w:styleId="ConsPlusNormal">
    <w:name w:val="ConsPlusNormal"/>
    <w:rsid w:val="00B76B3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B76B37"/>
    <w:pPr>
      <w:widowControl w:val="0"/>
      <w:autoSpaceDE w:val="0"/>
      <w:autoSpaceDN w:val="0"/>
      <w:spacing w:after="0" w:line="240" w:lineRule="auto"/>
    </w:pPr>
    <w:rPr>
      <w:rFonts w:ascii="Calibri" w:eastAsia="Times New Roman" w:hAnsi="Calibri" w:cs="Calibri"/>
      <w:b/>
      <w:szCs w:val="20"/>
      <w:lang w:eastAsia="ru-RU"/>
    </w:rPr>
  </w:style>
  <w:style w:type="table" w:styleId="a3">
    <w:name w:val="Table Grid"/>
    <w:basedOn w:val="a1"/>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note text"/>
    <w:basedOn w:val="a"/>
    <w:link w:val="a5"/>
    <w:uiPriority w:val="99"/>
    <w:semiHidden/>
    <w:unhideWhenUsed/>
    <w:rsid w:val="00B76B37"/>
    <w:pPr>
      <w:spacing w:after="0" w:line="240" w:lineRule="auto"/>
    </w:pPr>
    <w:rPr>
      <w:rFonts w:ascii="Times New Roman" w:hAnsi="Times New Roman"/>
      <w:sz w:val="20"/>
      <w:szCs w:val="20"/>
    </w:rPr>
  </w:style>
  <w:style w:type="character" w:customStyle="1" w:styleId="a5">
    <w:name w:val="Текст сноски Знак"/>
    <w:basedOn w:val="a0"/>
    <w:link w:val="a4"/>
    <w:uiPriority w:val="99"/>
    <w:semiHidden/>
    <w:rsid w:val="00B76B37"/>
    <w:rPr>
      <w:rFonts w:ascii="Times New Roman" w:hAnsi="Times New Roman"/>
      <w:sz w:val="20"/>
      <w:szCs w:val="20"/>
    </w:rPr>
  </w:style>
  <w:style w:type="character" w:styleId="a6">
    <w:name w:val="footnote reference"/>
    <w:basedOn w:val="a0"/>
    <w:uiPriority w:val="99"/>
    <w:semiHidden/>
    <w:unhideWhenUsed/>
    <w:rsid w:val="00B76B37"/>
    <w:rPr>
      <w:vertAlign w:val="superscript"/>
    </w:rPr>
  </w:style>
  <w:style w:type="paragraph" w:styleId="a7">
    <w:name w:val="header"/>
    <w:basedOn w:val="a"/>
    <w:link w:val="a8"/>
    <w:uiPriority w:val="99"/>
    <w:semiHidden/>
    <w:unhideWhenUsed/>
    <w:rsid w:val="00B76B37"/>
    <w:pPr>
      <w:tabs>
        <w:tab w:val="center" w:pos="4677"/>
        <w:tab w:val="right" w:pos="9355"/>
      </w:tabs>
      <w:spacing w:after="0" w:line="240" w:lineRule="auto"/>
    </w:pPr>
    <w:rPr>
      <w:rFonts w:ascii="Times New Roman" w:hAnsi="Times New Roman"/>
      <w:sz w:val="28"/>
    </w:rPr>
  </w:style>
  <w:style w:type="character" w:customStyle="1" w:styleId="a8">
    <w:name w:val="Верхний колонтитул Знак"/>
    <w:basedOn w:val="a0"/>
    <w:link w:val="a7"/>
    <w:uiPriority w:val="99"/>
    <w:semiHidden/>
    <w:rsid w:val="00B76B37"/>
    <w:rPr>
      <w:rFonts w:ascii="Times New Roman" w:hAnsi="Times New Roman"/>
      <w:sz w:val="28"/>
    </w:rPr>
  </w:style>
  <w:style w:type="paragraph" w:styleId="a9">
    <w:name w:val="footer"/>
    <w:basedOn w:val="a"/>
    <w:link w:val="aa"/>
    <w:uiPriority w:val="99"/>
    <w:semiHidden/>
    <w:unhideWhenUsed/>
    <w:rsid w:val="00B76B37"/>
    <w:pPr>
      <w:tabs>
        <w:tab w:val="center" w:pos="4677"/>
        <w:tab w:val="right" w:pos="9355"/>
      </w:tabs>
      <w:spacing w:after="0" w:line="240" w:lineRule="auto"/>
    </w:pPr>
    <w:rPr>
      <w:rFonts w:ascii="Times New Roman" w:hAnsi="Times New Roman"/>
      <w:sz w:val="28"/>
    </w:rPr>
  </w:style>
  <w:style w:type="character" w:customStyle="1" w:styleId="aa">
    <w:name w:val="Нижний колонтитул Знак"/>
    <w:basedOn w:val="a0"/>
    <w:link w:val="a9"/>
    <w:uiPriority w:val="99"/>
    <w:semiHidden/>
    <w:rsid w:val="00B76B37"/>
    <w:rPr>
      <w:rFonts w:ascii="Times New Roman" w:hAnsi="Times New Roman"/>
      <w:sz w:val="28"/>
    </w:rPr>
  </w:style>
  <w:style w:type="paragraph" w:styleId="ab">
    <w:name w:val="List Paragraph"/>
    <w:basedOn w:val="a"/>
    <w:uiPriority w:val="34"/>
    <w:qFormat/>
    <w:rsid w:val="00B76B37"/>
    <w:pPr>
      <w:spacing w:after="0" w:line="240" w:lineRule="auto"/>
      <w:ind w:left="720"/>
      <w:contextualSpacing/>
      <w:jc w:val="center"/>
    </w:pPr>
    <w:rPr>
      <w:rFonts w:ascii="Times New Roman" w:hAnsi="Times New Roman"/>
      <w:sz w:val="28"/>
    </w:rPr>
  </w:style>
  <w:style w:type="paragraph" w:styleId="ac">
    <w:name w:val="No Spacing"/>
    <w:link w:val="ad"/>
    <w:uiPriority w:val="99"/>
    <w:qFormat/>
    <w:rsid w:val="00B76B37"/>
    <w:pPr>
      <w:spacing w:after="0" w:line="240" w:lineRule="auto"/>
    </w:pPr>
    <w:rPr>
      <w:rFonts w:ascii="Calibri" w:eastAsia="Times New Roman" w:hAnsi="Calibri" w:cs="Times New Roman"/>
      <w:lang w:eastAsia="ru-RU"/>
    </w:rPr>
  </w:style>
  <w:style w:type="paragraph" w:styleId="ae">
    <w:name w:val="Balloon Text"/>
    <w:basedOn w:val="a"/>
    <w:link w:val="af"/>
    <w:uiPriority w:val="99"/>
    <w:semiHidden/>
    <w:unhideWhenUsed/>
    <w:rsid w:val="00B76B3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76B37"/>
    <w:rPr>
      <w:rFonts w:ascii="Tahoma" w:hAnsi="Tahoma" w:cs="Tahoma"/>
      <w:sz w:val="16"/>
      <w:szCs w:val="16"/>
    </w:rPr>
  </w:style>
  <w:style w:type="numbering" w:customStyle="1" w:styleId="110">
    <w:name w:val="Нет списка11"/>
    <w:next w:val="a2"/>
    <w:uiPriority w:val="99"/>
    <w:semiHidden/>
    <w:unhideWhenUsed/>
    <w:rsid w:val="00B76B37"/>
  </w:style>
  <w:style w:type="paragraph" w:customStyle="1" w:styleId="ConsPlusNonformat">
    <w:name w:val="ConsPlusNonformat"/>
    <w:uiPriority w:val="99"/>
    <w:rsid w:val="00B76B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B76B37"/>
    <w:pPr>
      <w:widowControl w:val="0"/>
      <w:autoSpaceDE w:val="0"/>
      <w:autoSpaceDN w:val="0"/>
      <w:adjustRightInd w:val="0"/>
      <w:spacing w:after="0" w:line="240" w:lineRule="auto"/>
    </w:pPr>
    <w:rPr>
      <w:rFonts w:ascii="Calibri" w:eastAsia="Times New Roman" w:hAnsi="Calibri" w:cs="Calibri"/>
      <w:lang w:eastAsia="ru-RU"/>
    </w:rPr>
  </w:style>
  <w:style w:type="table" w:customStyle="1" w:styleId="12">
    <w:name w:val="Сетка таблицы1"/>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basedOn w:val="a"/>
    <w:link w:val="HTML0"/>
    <w:uiPriority w:val="99"/>
    <w:rsid w:val="00B76B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4"/>
      <w:szCs w:val="24"/>
      <w:lang w:eastAsia="zh-CN"/>
    </w:rPr>
  </w:style>
  <w:style w:type="character" w:customStyle="1" w:styleId="HTML0">
    <w:name w:val="Стандартный HTML Знак"/>
    <w:basedOn w:val="a0"/>
    <w:link w:val="HTML"/>
    <w:uiPriority w:val="99"/>
    <w:rsid w:val="00B76B37"/>
    <w:rPr>
      <w:rFonts w:ascii="Courier New" w:eastAsia="Times New Roman" w:hAnsi="Courier New" w:cs="Courier New"/>
      <w:sz w:val="24"/>
      <w:szCs w:val="24"/>
      <w:lang w:eastAsia="zh-CN"/>
    </w:rPr>
  </w:style>
  <w:style w:type="character" w:customStyle="1" w:styleId="ad">
    <w:name w:val="Без интервала Знак"/>
    <w:link w:val="ac"/>
    <w:uiPriority w:val="99"/>
    <w:rsid w:val="00B76B37"/>
    <w:rPr>
      <w:rFonts w:ascii="Calibri" w:eastAsia="Times New Roman" w:hAnsi="Calibri" w:cs="Times New Roman"/>
      <w:lang w:eastAsia="ru-RU"/>
    </w:rPr>
  </w:style>
  <w:style w:type="character" w:customStyle="1" w:styleId="13">
    <w:name w:val="Гиперссылка1"/>
    <w:basedOn w:val="a0"/>
    <w:uiPriority w:val="99"/>
    <w:unhideWhenUsed/>
    <w:rsid w:val="00B76B37"/>
    <w:rPr>
      <w:color w:val="0000FF"/>
      <w:u w:val="single"/>
    </w:rPr>
  </w:style>
  <w:style w:type="character" w:customStyle="1" w:styleId="21">
    <w:name w:val="Гиперссылка2"/>
    <w:basedOn w:val="a0"/>
    <w:uiPriority w:val="99"/>
    <w:unhideWhenUsed/>
    <w:rsid w:val="00B76B37"/>
    <w:rPr>
      <w:color w:val="0000FF"/>
      <w:u w:val="single"/>
    </w:rPr>
  </w:style>
  <w:style w:type="numbering" w:customStyle="1" w:styleId="22">
    <w:name w:val="Нет списка2"/>
    <w:next w:val="a2"/>
    <w:uiPriority w:val="99"/>
    <w:semiHidden/>
    <w:unhideWhenUsed/>
    <w:rsid w:val="00B76B37"/>
  </w:style>
  <w:style w:type="table" w:customStyle="1" w:styleId="23">
    <w:name w:val="Сетка таблицы2"/>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Просмотренная гиперссылка1"/>
    <w:basedOn w:val="a0"/>
    <w:uiPriority w:val="99"/>
    <w:semiHidden/>
    <w:unhideWhenUsed/>
    <w:rsid w:val="00B76B37"/>
    <w:rPr>
      <w:color w:val="800080"/>
      <w:u w:val="single"/>
    </w:rPr>
  </w:style>
  <w:style w:type="numbering" w:customStyle="1" w:styleId="31">
    <w:name w:val="Нет списка3"/>
    <w:next w:val="a2"/>
    <w:uiPriority w:val="99"/>
    <w:semiHidden/>
    <w:unhideWhenUsed/>
    <w:rsid w:val="00B76B37"/>
  </w:style>
  <w:style w:type="table" w:customStyle="1" w:styleId="32">
    <w:name w:val="Сетка таблицы3"/>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B76B37"/>
  </w:style>
  <w:style w:type="table" w:customStyle="1" w:styleId="112">
    <w:name w:val="Сетка таблицы11"/>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B76B37"/>
  </w:style>
  <w:style w:type="table" w:customStyle="1" w:styleId="211">
    <w:name w:val="Сетка таблицы21"/>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
    <w:name w:val="Нет списка4"/>
    <w:next w:val="a2"/>
    <w:uiPriority w:val="99"/>
    <w:semiHidden/>
    <w:unhideWhenUsed/>
    <w:rsid w:val="00B76B37"/>
  </w:style>
  <w:style w:type="paragraph" w:customStyle="1" w:styleId="msonormal0">
    <w:name w:val="msonormal"/>
    <w:basedOn w:val="a"/>
    <w:rsid w:val="00B76B3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customStyle="1" w:styleId="40">
    <w:name w:val="Сетка таблицы4"/>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
    <w:name w:val="Сетка таблицы31"/>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
    <w:name w:val="Нет списка5"/>
    <w:next w:val="a2"/>
    <w:uiPriority w:val="99"/>
    <w:semiHidden/>
    <w:unhideWhenUsed/>
    <w:rsid w:val="00B76B37"/>
  </w:style>
  <w:style w:type="table" w:customStyle="1" w:styleId="50">
    <w:name w:val="Сетка таблицы5"/>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B76B37"/>
  </w:style>
  <w:style w:type="table" w:customStyle="1" w:styleId="121">
    <w:name w:val="Сетка таблицы12"/>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B76B37"/>
  </w:style>
  <w:style w:type="table" w:customStyle="1" w:styleId="221">
    <w:name w:val="Сетка таблицы22"/>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
    <w:name w:val="Нет списка31"/>
    <w:next w:val="a2"/>
    <w:uiPriority w:val="99"/>
    <w:semiHidden/>
    <w:unhideWhenUsed/>
    <w:rsid w:val="00B76B37"/>
  </w:style>
  <w:style w:type="table" w:customStyle="1" w:styleId="320">
    <w:name w:val="Сетка таблицы32"/>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
    <w:name w:val="Нет списка1111"/>
    <w:next w:val="a2"/>
    <w:uiPriority w:val="99"/>
    <w:semiHidden/>
    <w:unhideWhenUsed/>
    <w:rsid w:val="00B76B37"/>
  </w:style>
  <w:style w:type="table" w:customStyle="1" w:styleId="1110">
    <w:name w:val="Сетка таблицы111"/>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0">
    <w:name w:val="Нет списка211"/>
    <w:next w:val="a2"/>
    <w:uiPriority w:val="99"/>
    <w:semiHidden/>
    <w:unhideWhenUsed/>
    <w:rsid w:val="00B76B37"/>
  </w:style>
  <w:style w:type="table" w:customStyle="1" w:styleId="2111">
    <w:name w:val="Сетка таблицы211"/>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1"/>
    <w:next w:val="a2"/>
    <w:uiPriority w:val="99"/>
    <w:semiHidden/>
    <w:unhideWhenUsed/>
    <w:rsid w:val="00B76B37"/>
  </w:style>
  <w:style w:type="table" w:customStyle="1" w:styleId="410">
    <w:name w:val="Сетка таблицы41"/>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0">
    <w:name w:val="Сетка таблицы311"/>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B76B37"/>
  </w:style>
  <w:style w:type="table" w:customStyle="1" w:styleId="60">
    <w:name w:val="Сетка таблицы6"/>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3"/>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1"/>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1"/>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
    <w:name w:val="Нет списка7"/>
    <w:next w:val="a2"/>
    <w:uiPriority w:val="99"/>
    <w:semiHidden/>
    <w:unhideWhenUsed/>
    <w:rsid w:val="00B76B37"/>
  </w:style>
  <w:style w:type="table" w:customStyle="1" w:styleId="70">
    <w:name w:val="Сетка таблицы7"/>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B76B37"/>
  </w:style>
  <w:style w:type="table" w:customStyle="1" w:styleId="131">
    <w:name w:val="Сетка таблицы13"/>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B76B37"/>
  </w:style>
  <w:style w:type="table" w:customStyle="1" w:styleId="231">
    <w:name w:val="Сетка таблицы23"/>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2"/>
    <w:uiPriority w:val="99"/>
    <w:semiHidden/>
    <w:unhideWhenUsed/>
    <w:rsid w:val="00B76B37"/>
  </w:style>
  <w:style w:type="table" w:customStyle="1" w:styleId="34">
    <w:name w:val="Сетка таблицы34"/>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B76B37"/>
  </w:style>
  <w:style w:type="table" w:customStyle="1" w:styleId="1121">
    <w:name w:val="Сетка таблицы112"/>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2"/>
    <w:next w:val="a2"/>
    <w:uiPriority w:val="99"/>
    <w:semiHidden/>
    <w:unhideWhenUsed/>
    <w:rsid w:val="00B76B37"/>
  </w:style>
  <w:style w:type="table" w:customStyle="1" w:styleId="2120">
    <w:name w:val="Сетка таблицы212"/>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
    <w:name w:val="Нет списка42"/>
    <w:next w:val="a2"/>
    <w:uiPriority w:val="99"/>
    <w:semiHidden/>
    <w:unhideWhenUsed/>
    <w:rsid w:val="00B76B37"/>
  </w:style>
  <w:style w:type="table" w:customStyle="1" w:styleId="420">
    <w:name w:val="Сетка таблицы42"/>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2">
    <w:name w:val="Сетка таблицы312"/>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uiPriority w:val="99"/>
    <w:semiHidden/>
    <w:unhideWhenUsed/>
    <w:rsid w:val="00B76B37"/>
  </w:style>
  <w:style w:type="table" w:customStyle="1" w:styleId="52">
    <w:name w:val="Сетка таблицы52"/>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B76B37"/>
  </w:style>
  <w:style w:type="table" w:customStyle="1" w:styleId="1211">
    <w:name w:val="Сетка таблицы121"/>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10">
    <w:name w:val="Нет списка221"/>
    <w:next w:val="a2"/>
    <w:uiPriority w:val="99"/>
    <w:semiHidden/>
    <w:unhideWhenUsed/>
    <w:rsid w:val="00B76B37"/>
  </w:style>
  <w:style w:type="table" w:customStyle="1" w:styleId="2211">
    <w:name w:val="Сетка таблицы221"/>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11">
    <w:name w:val="Нет списка311"/>
    <w:next w:val="a2"/>
    <w:uiPriority w:val="99"/>
    <w:semiHidden/>
    <w:unhideWhenUsed/>
    <w:rsid w:val="00B76B37"/>
  </w:style>
  <w:style w:type="table" w:customStyle="1" w:styleId="3220">
    <w:name w:val="Сетка таблицы322"/>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B76B37"/>
  </w:style>
  <w:style w:type="table" w:customStyle="1" w:styleId="11110">
    <w:name w:val="Сетка таблицы1111"/>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0">
    <w:name w:val="Нет списка2111"/>
    <w:next w:val="a2"/>
    <w:uiPriority w:val="99"/>
    <w:semiHidden/>
    <w:unhideWhenUsed/>
    <w:rsid w:val="00B76B37"/>
  </w:style>
  <w:style w:type="table" w:customStyle="1" w:styleId="21111">
    <w:name w:val="Сетка таблицы2111"/>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1"/>
    <w:next w:val="a2"/>
    <w:uiPriority w:val="99"/>
    <w:semiHidden/>
    <w:unhideWhenUsed/>
    <w:rsid w:val="00B76B37"/>
  </w:style>
  <w:style w:type="table" w:customStyle="1" w:styleId="4110">
    <w:name w:val="Сетка таблицы411"/>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0">
    <w:name w:val="Сетка таблицы3111"/>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
    <w:name w:val="Нет списка8"/>
    <w:next w:val="a2"/>
    <w:uiPriority w:val="99"/>
    <w:semiHidden/>
    <w:unhideWhenUsed/>
    <w:rsid w:val="00B76B37"/>
  </w:style>
  <w:style w:type="table" w:customStyle="1" w:styleId="80">
    <w:name w:val="Сетка таблицы8"/>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0">
    <w:name w:val="Нет списка14"/>
    <w:next w:val="a2"/>
    <w:uiPriority w:val="99"/>
    <w:semiHidden/>
    <w:unhideWhenUsed/>
    <w:rsid w:val="00B76B37"/>
  </w:style>
  <w:style w:type="table" w:customStyle="1" w:styleId="141">
    <w:name w:val="Сетка таблицы14"/>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
    <w:name w:val="Нет списка24"/>
    <w:next w:val="a2"/>
    <w:uiPriority w:val="99"/>
    <w:semiHidden/>
    <w:unhideWhenUsed/>
    <w:rsid w:val="00B76B37"/>
  </w:style>
  <w:style w:type="table" w:customStyle="1" w:styleId="240">
    <w:name w:val="Сетка таблицы24"/>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0">
    <w:name w:val="Нет списка33"/>
    <w:next w:val="a2"/>
    <w:uiPriority w:val="99"/>
    <w:semiHidden/>
    <w:unhideWhenUsed/>
    <w:rsid w:val="00B76B37"/>
  </w:style>
  <w:style w:type="table" w:customStyle="1" w:styleId="35">
    <w:name w:val="Сетка таблицы35"/>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
    <w:name w:val="Нет списка113"/>
    <w:next w:val="a2"/>
    <w:uiPriority w:val="99"/>
    <w:semiHidden/>
    <w:unhideWhenUsed/>
    <w:rsid w:val="00B76B37"/>
  </w:style>
  <w:style w:type="table" w:customStyle="1" w:styleId="1130">
    <w:name w:val="Сетка таблицы113"/>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3">
    <w:name w:val="Нет списка213"/>
    <w:next w:val="a2"/>
    <w:uiPriority w:val="99"/>
    <w:semiHidden/>
    <w:unhideWhenUsed/>
    <w:rsid w:val="00B76B37"/>
  </w:style>
  <w:style w:type="table" w:customStyle="1" w:styleId="2130">
    <w:name w:val="Сетка таблицы213"/>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3"/>
    <w:next w:val="a2"/>
    <w:uiPriority w:val="99"/>
    <w:semiHidden/>
    <w:unhideWhenUsed/>
    <w:rsid w:val="00B76B37"/>
  </w:style>
  <w:style w:type="table" w:customStyle="1" w:styleId="430">
    <w:name w:val="Сетка таблицы43"/>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3">
    <w:name w:val="Сетка таблицы313"/>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20">
    <w:name w:val="Нет списка52"/>
    <w:next w:val="a2"/>
    <w:uiPriority w:val="99"/>
    <w:semiHidden/>
    <w:unhideWhenUsed/>
    <w:rsid w:val="00B76B37"/>
  </w:style>
  <w:style w:type="table" w:customStyle="1" w:styleId="53">
    <w:name w:val="Сетка таблицы53"/>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2">
    <w:name w:val="Нет списка122"/>
    <w:next w:val="a2"/>
    <w:uiPriority w:val="99"/>
    <w:semiHidden/>
    <w:unhideWhenUsed/>
    <w:rsid w:val="00B76B37"/>
  </w:style>
  <w:style w:type="table" w:customStyle="1" w:styleId="1220">
    <w:name w:val="Сетка таблицы122"/>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2">
    <w:name w:val="Нет списка222"/>
    <w:next w:val="a2"/>
    <w:uiPriority w:val="99"/>
    <w:semiHidden/>
    <w:unhideWhenUsed/>
    <w:rsid w:val="00B76B37"/>
  </w:style>
  <w:style w:type="table" w:customStyle="1" w:styleId="2220">
    <w:name w:val="Сетка таблицы222"/>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20">
    <w:name w:val="Нет списка312"/>
    <w:next w:val="a2"/>
    <w:uiPriority w:val="99"/>
    <w:semiHidden/>
    <w:unhideWhenUsed/>
    <w:rsid w:val="00B76B37"/>
  </w:style>
  <w:style w:type="table" w:customStyle="1" w:styleId="323">
    <w:name w:val="Сетка таблицы323"/>
    <w:basedOn w:val="a1"/>
    <w:next w:val="a3"/>
    <w:uiPriority w:val="59"/>
    <w:rsid w:val="00B76B3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2">
    <w:name w:val="Нет списка1112"/>
    <w:next w:val="a2"/>
    <w:uiPriority w:val="99"/>
    <w:semiHidden/>
    <w:unhideWhenUsed/>
    <w:rsid w:val="00B76B37"/>
  </w:style>
  <w:style w:type="table" w:customStyle="1" w:styleId="11120">
    <w:name w:val="Сетка таблицы1112"/>
    <w:basedOn w:val="a1"/>
    <w:next w:val="a3"/>
    <w:uiPriority w:val="99"/>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2">
    <w:name w:val="Нет списка2112"/>
    <w:next w:val="a2"/>
    <w:uiPriority w:val="99"/>
    <w:semiHidden/>
    <w:unhideWhenUsed/>
    <w:rsid w:val="00B76B37"/>
  </w:style>
  <w:style w:type="table" w:customStyle="1" w:styleId="21120">
    <w:name w:val="Сетка таблицы2112"/>
    <w:basedOn w:val="a1"/>
    <w:next w:val="a3"/>
    <w:uiPriority w:val="99"/>
    <w:locked/>
    <w:rsid w:val="00B76B37"/>
    <w:pPr>
      <w:spacing w:after="200" w:line="276" w:lineRule="auto"/>
    </w:pPr>
    <w:rPr>
      <w:rFonts w:ascii="Calibri" w:eastAsia="Times New Roman" w:hAnsi="Calibri" w:cs="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2">
    <w:name w:val="Нет списка412"/>
    <w:next w:val="a2"/>
    <w:uiPriority w:val="99"/>
    <w:semiHidden/>
    <w:unhideWhenUsed/>
    <w:rsid w:val="00B76B37"/>
  </w:style>
  <w:style w:type="table" w:customStyle="1" w:styleId="4120">
    <w:name w:val="Сетка таблицы412"/>
    <w:basedOn w:val="a1"/>
    <w:next w:val="a3"/>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2">
    <w:name w:val="Сетка таблицы3112"/>
    <w:basedOn w:val="a1"/>
    <w:uiPriority w:val="59"/>
    <w:rsid w:val="00B76B3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Hyperlink"/>
    <w:basedOn w:val="a0"/>
    <w:uiPriority w:val="99"/>
    <w:unhideWhenUsed/>
    <w:rsid w:val="00B76B37"/>
    <w:rPr>
      <w:color w:val="0563C1" w:themeColor="hyperlink"/>
      <w:u w:val="single"/>
    </w:rPr>
  </w:style>
  <w:style w:type="character" w:styleId="af1">
    <w:name w:val="FollowedHyperlink"/>
    <w:basedOn w:val="a0"/>
    <w:uiPriority w:val="99"/>
    <w:semiHidden/>
    <w:unhideWhenUsed/>
    <w:rsid w:val="00B76B37"/>
    <w:rPr>
      <w:color w:val="954F72" w:themeColor="followedHyperlink"/>
      <w:u w:val="single"/>
    </w:rPr>
  </w:style>
  <w:style w:type="numbering" w:customStyle="1" w:styleId="9">
    <w:name w:val="Нет списка9"/>
    <w:next w:val="a2"/>
    <w:uiPriority w:val="99"/>
    <w:semiHidden/>
    <w:unhideWhenUsed/>
    <w:rsid w:val="00B76B37"/>
  </w:style>
  <w:style w:type="numbering" w:customStyle="1" w:styleId="15">
    <w:name w:val="Нет списка15"/>
    <w:next w:val="a2"/>
    <w:uiPriority w:val="99"/>
    <w:semiHidden/>
    <w:unhideWhenUsed/>
    <w:rsid w:val="00B76B37"/>
  </w:style>
  <w:style w:type="numbering" w:customStyle="1" w:styleId="25">
    <w:name w:val="Нет списка25"/>
    <w:next w:val="a2"/>
    <w:uiPriority w:val="99"/>
    <w:semiHidden/>
    <w:unhideWhenUsed/>
    <w:rsid w:val="00B76B37"/>
  </w:style>
  <w:style w:type="numbering" w:customStyle="1" w:styleId="340">
    <w:name w:val="Нет списка34"/>
    <w:next w:val="a2"/>
    <w:uiPriority w:val="99"/>
    <w:semiHidden/>
    <w:unhideWhenUsed/>
    <w:rsid w:val="00B76B37"/>
  </w:style>
  <w:style w:type="numbering" w:customStyle="1" w:styleId="114">
    <w:name w:val="Нет списка114"/>
    <w:next w:val="a2"/>
    <w:uiPriority w:val="99"/>
    <w:semiHidden/>
    <w:unhideWhenUsed/>
    <w:rsid w:val="00B76B37"/>
  </w:style>
  <w:style w:type="numbering" w:customStyle="1" w:styleId="214">
    <w:name w:val="Нет списка214"/>
    <w:next w:val="a2"/>
    <w:uiPriority w:val="99"/>
    <w:semiHidden/>
    <w:unhideWhenUsed/>
    <w:rsid w:val="00B76B37"/>
  </w:style>
  <w:style w:type="numbering" w:customStyle="1" w:styleId="44">
    <w:name w:val="Нет списка44"/>
    <w:next w:val="a2"/>
    <w:uiPriority w:val="99"/>
    <w:semiHidden/>
    <w:unhideWhenUsed/>
    <w:rsid w:val="00B76B37"/>
  </w:style>
  <w:style w:type="numbering" w:customStyle="1" w:styleId="530">
    <w:name w:val="Нет списка53"/>
    <w:next w:val="a2"/>
    <w:uiPriority w:val="99"/>
    <w:semiHidden/>
    <w:unhideWhenUsed/>
    <w:rsid w:val="00B76B37"/>
  </w:style>
  <w:style w:type="numbering" w:customStyle="1" w:styleId="123">
    <w:name w:val="Нет списка123"/>
    <w:next w:val="a2"/>
    <w:uiPriority w:val="99"/>
    <w:semiHidden/>
    <w:unhideWhenUsed/>
    <w:rsid w:val="00B76B37"/>
  </w:style>
  <w:style w:type="numbering" w:customStyle="1" w:styleId="223">
    <w:name w:val="Нет списка223"/>
    <w:next w:val="a2"/>
    <w:uiPriority w:val="99"/>
    <w:semiHidden/>
    <w:unhideWhenUsed/>
    <w:rsid w:val="00B76B37"/>
  </w:style>
  <w:style w:type="numbering" w:customStyle="1" w:styleId="3130">
    <w:name w:val="Нет списка313"/>
    <w:next w:val="a2"/>
    <w:uiPriority w:val="99"/>
    <w:semiHidden/>
    <w:unhideWhenUsed/>
    <w:rsid w:val="00B76B37"/>
  </w:style>
  <w:style w:type="numbering" w:customStyle="1" w:styleId="1113">
    <w:name w:val="Нет списка1113"/>
    <w:next w:val="a2"/>
    <w:uiPriority w:val="99"/>
    <w:semiHidden/>
    <w:unhideWhenUsed/>
    <w:rsid w:val="00B76B37"/>
  </w:style>
  <w:style w:type="numbering" w:customStyle="1" w:styleId="2113">
    <w:name w:val="Нет списка2113"/>
    <w:next w:val="a2"/>
    <w:uiPriority w:val="99"/>
    <w:semiHidden/>
    <w:unhideWhenUsed/>
    <w:rsid w:val="00B76B37"/>
  </w:style>
  <w:style w:type="numbering" w:customStyle="1" w:styleId="413">
    <w:name w:val="Нет списка413"/>
    <w:next w:val="a2"/>
    <w:uiPriority w:val="99"/>
    <w:semiHidden/>
    <w:unhideWhenUsed/>
    <w:rsid w:val="00B76B37"/>
  </w:style>
  <w:style w:type="numbering" w:customStyle="1" w:styleId="61">
    <w:name w:val="Нет списка61"/>
    <w:next w:val="a2"/>
    <w:uiPriority w:val="99"/>
    <w:semiHidden/>
    <w:unhideWhenUsed/>
    <w:rsid w:val="00B76B37"/>
  </w:style>
  <w:style w:type="numbering" w:customStyle="1" w:styleId="71">
    <w:name w:val="Нет списка71"/>
    <w:next w:val="a2"/>
    <w:uiPriority w:val="99"/>
    <w:semiHidden/>
    <w:unhideWhenUsed/>
    <w:rsid w:val="00B76B37"/>
  </w:style>
  <w:style w:type="numbering" w:customStyle="1" w:styleId="1310">
    <w:name w:val="Нет списка131"/>
    <w:next w:val="a2"/>
    <w:uiPriority w:val="99"/>
    <w:semiHidden/>
    <w:unhideWhenUsed/>
    <w:rsid w:val="00B76B37"/>
  </w:style>
  <w:style w:type="numbering" w:customStyle="1" w:styleId="2310">
    <w:name w:val="Нет списка231"/>
    <w:next w:val="a2"/>
    <w:uiPriority w:val="99"/>
    <w:semiHidden/>
    <w:unhideWhenUsed/>
    <w:rsid w:val="00B76B37"/>
  </w:style>
  <w:style w:type="numbering" w:customStyle="1" w:styleId="3210">
    <w:name w:val="Нет списка321"/>
    <w:next w:val="a2"/>
    <w:uiPriority w:val="99"/>
    <w:semiHidden/>
    <w:unhideWhenUsed/>
    <w:rsid w:val="00B76B37"/>
  </w:style>
  <w:style w:type="numbering" w:customStyle="1" w:styleId="11210">
    <w:name w:val="Нет списка1121"/>
    <w:next w:val="a2"/>
    <w:uiPriority w:val="99"/>
    <w:semiHidden/>
    <w:unhideWhenUsed/>
    <w:rsid w:val="00B76B37"/>
  </w:style>
  <w:style w:type="numbering" w:customStyle="1" w:styleId="2121">
    <w:name w:val="Нет списка2121"/>
    <w:next w:val="a2"/>
    <w:uiPriority w:val="99"/>
    <w:semiHidden/>
    <w:unhideWhenUsed/>
    <w:rsid w:val="00B76B37"/>
  </w:style>
  <w:style w:type="numbering" w:customStyle="1" w:styleId="421">
    <w:name w:val="Нет списка421"/>
    <w:next w:val="a2"/>
    <w:uiPriority w:val="99"/>
    <w:semiHidden/>
    <w:unhideWhenUsed/>
    <w:rsid w:val="00B76B37"/>
  </w:style>
  <w:style w:type="numbering" w:customStyle="1" w:styleId="511">
    <w:name w:val="Нет списка511"/>
    <w:next w:val="a2"/>
    <w:uiPriority w:val="99"/>
    <w:semiHidden/>
    <w:unhideWhenUsed/>
    <w:rsid w:val="00B76B37"/>
  </w:style>
  <w:style w:type="numbering" w:customStyle="1" w:styleId="12110">
    <w:name w:val="Нет списка1211"/>
    <w:next w:val="a2"/>
    <w:uiPriority w:val="99"/>
    <w:semiHidden/>
    <w:unhideWhenUsed/>
    <w:rsid w:val="00B76B37"/>
  </w:style>
  <w:style w:type="numbering" w:customStyle="1" w:styleId="22110">
    <w:name w:val="Нет списка2211"/>
    <w:next w:val="a2"/>
    <w:uiPriority w:val="99"/>
    <w:semiHidden/>
    <w:unhideWhenUsed/>
    <w:rsid w:val="00B76B37"/>
  </w:style>
  <w:style w:type="numbering" w:customStyle="1" w:styleId="31111">
    <w:name w:val="Нет списка3111"/>
    <w:next w:val="a2"/>
    <w:uiPriority w:val="99"/>
    <w:semiHidden/>
    <w:unhideWhenUsed/>
    <w:rsid w:val="00B76B37"/>
  </w:style>
  <w:style w:type="numbering" w:customStyle="1" w:styleId="11112">
    <w:name w:val="Нет списка11112"/>
    <w:next w:val="a2"/>
    <w:uiPriority w:val="99"/>
    <w:semiHidden/>
    <w:unhideWhenUsed/>
    <w:rsid w:val="00B76B37"/>
  </w:style>
  <w:style w:type="numbering" w:customStyle="1" w:styleId="211110">
    <w:name w:val="Нет списка21111"/>
    <w:next w:val="a2"/>
    <w:uiPriority w:val="99"/>
    <w:semiHidden/>
    <w:unhideWhenUsed/>
    <w:rsid w:val="00B76B37"/>
  </w:style>
  <w:style w:type="numbering" w:customStyle="1" w:styleId="4111">
    <w:name w:val="Нет списка4111"/>
    <w:next w:val="a2"/>
    <w:uiPriority w:val="99"/>
    <w:semiHidden/>
    <w:unhideWhenUsed/>
    <w:rsid w:val="00B76B37"/>
  </w:style>
  <w:style w:type="numbering" w:customStyle="1" w:styleId="81">
    <w:name w:val="Нет списка81"/>
    <w:next w:val="a2"/>
    <w:uiPriority w:val="99"/>
    <w:semiHidden/>
    <w:unhideWhenUsed/>
    <w:rsid w:val="00B76B37"/>
  </w:style>
  <w:style w:type="numbering" w:customStyle="1" w:styleId="1410">
    <w:name w:val="Нет списка141"/>
    <w:next w:val="a2"/>
    <w:uiPriority w:val="99"/>
    <w:semiHidden/>
    <w:unhideWhenUsed/>
    <w:rsid w:val="00B76B37"/>
  </w:style>
  <w:style w:type="numbering" w:customStyle="1" w:styleId="241">
    <w:name w:val="Нет списка241"/>
    <w:next w:val="a2"/>
    <w:uiPriority w:val="99"/>
    <w:semiHidden/>
    <w:unhideWhenUsed/>
    <w:rsid w:val="00B76B37"/>
  </w:style>
  <w:style w:type="numbering" w:customStyle="1" w:styleId="331">
    <w:name w:val="Нет списка331"/>
    <w:next w:val="a2"/>
    <w:uiPriority w:val="99"/>
    <w:semiHidden/>
    <w:unhideWhenUsed/>
    <w:rsid w:val="00B76B37"/>
  </w:style>
  <w:style w:type="numbering" w:customStyle="1" w:styleId="1131">
    <w:name w:val="Нет списка1131"/>
    <w:next w:val="a2"/>
    <w:uiPriority w:val="99"/>
    <w:semiHidden/>
    <w:unhideWhenUsed/>
    <w:rsid w:val="00B76B37"/>
  </w:style>
  <w:style w:type="numbering" w:customStyle="1" w:styleId="2131">
    <w:name w:val="Нет списка2131"/>
    <w:next w:val="a2"/>
    <w:uiPriority w:val="99"/>
    <w:semiHidden/>
    <w:unhideWhenUsed/>
    <w:rsid w:val="00B76B37"/>
  </w:style>
  <w:style w:type="numbering" w:customStyle="1" w:styleId="431">
    <w:name w:val="Нет списка431"/>
    <w:next w:val="a2"/>
    <w:uiPriority w:val="99"/>
    <w:semiHidden/>
    <w:unhideWhenUsed/>
    <w:rsid w:val="00B76B37"/>
  </w:style>
  <w:style w:type="numbering" w:customStyle="1" w:styleId="521">
    <w:name w:val="Нет списка521"/>
    <w:next w:val="a2"/>
    <w:uiPriority w:val="99"/>
    <w:semiHidden/>
    <w:unhideWhenUsed/>
    <w:rsid w:val="00B76B37"/>
  </w:style>
  <w:style w:type="numbering" w:customStyle="1" w:styleId="1221">
    <w:name w:val="Нет списка1221"/>
    <w:next w:val="a2"/>
    <w:uiPriority w:val="99"/>
    <w:semiHidden/>
    <w:unhideWhenUsed/>
    <w:rsid w:val="00B76B37"/>
  </w:style>
  <w:style w:type="numbering" w:customStyle="1" w:styleId="2221">
    <w:name w:val="Нет списка2221"/>
    <w:next w:val="a2"/>
    <w:uiPriority w:val="99"/>
    <w:semiHidden/>
    <w:unhideWhenUsed/>
    <w:rsid w:val="00B76B37"/>
  </w:style>
  <w:style w:type="numbering" w:customStyle="1" w:styleId="3121">
    <w:name w:val="Нет списка3121"/>
    <w:next w:val="a2"/>
    <w:uiPriority w:val="99"/>
    <w:semiHidden/>
    <w:unhideWhenUsed/>
    <w:rsid w:val="00B76B37"/>
  </w:style>
  <w:style w:type="numbering" w:customStyle="1" w:styleId="11121">
    <w:name w:val="Нет списка11121"/>
    <w:next w:val="a2"/>
    <w:uiPriority w:val="99"/>
    <w:semiHidden/>
    <w:unhideWhenUsed/>
    <w:rsid w:val="00B76B37"/>
  </w:style>
  <w:style w:type="numbering" w:customStyle="1" w:styleId="21121">
    <w:name w:val="Нет списка21121"/>
    <w:next w:val="a2"/>
    <w:uiPriority w:val="99"/>
    <w:semiHidden/>
    <w:unhideWhenUsed/>
    <w:rsid w:val="00B76B37"/>
  </w:style>
  <w:style w:type="numbering" w:customStyle="1" w:styleId="4121">
    <w:name w:val="Нет списка4121"/>
    <w:next w:val="a2"/>
    <w:uiPriority w:val="99"/>
    <w:semiHidden/>
    <w:unhideWhenUsed/>
    <w:rsid w:val="00B76B37"/>
  </w:style>
  <w:style w:type="numbering" w:customStyle="1" w:styleId="100">
    <w:name w:val="Нет списка10"/>
    <w:next w:val="a2"/>
    <w:uiPriority w:val="99"/>
    <w:semiHidden/>
    <w:unhideWhenUsed/>
    <w:rsid w:val="002C3EC4"/>
  </w:style>
  <w:style w:type="numbering" w:customStyle="1" w:styleId="16">
    <w:name w:val="Нет списка16"/>
    <w:next w:val="a2"/>
    <w:uiPriority w:val="99"/>
    <w:semiHidden/>
    <w:unhideWhenUsed/>
    <w:rsid w:val="002C3EC4"/>
  </w:style>
  <w:style w:type="numbering" w:customStyle="1" w:styleId="26">
    <w:name w:val="Нет списка26"/>
    <w:next w:val="a2"/>
    <w:uiPriority w:val="99"/>
    <w:semiHidden/>
    <w:unhideWhenUsed/>
    <w:rsid w:val="002C3EC4"/>
  </w:style>
  <w:style w:type="numbering" w:customStyle="1" w:styleId="350">
    <w:name w:val="Нет списка35"/>
    <w:next w:val="a2"/>
    <w:uiPriority w:val="99"/>
    <w:semiHidden/>
    <w:unhideWhenUsed/>
    <w:rsid w:val="002C3EC4"/>
  </w:style>
  <w:style w:type="numbering" w:customStyle="1" w:styleId="115">
    <w:name w:val="Нет списка115"/>
    <w:next w:val="a2"/>
    <w:uiPriority w:val="99"/>
    <w:semiHidden/>
    <w:unhideWhenUsed/>
    <w:rsid w:val="002C3EC4"/>
  </w:style>
  <w:style w:type="numbering" w:customStyle="1" w:styleId="215">
    <w:name w:val="Нет списка215"/>
    <w:next w:val="a2"/>
    <w:uiPriority w:val="99"/>
    <w:semiHidden/>
    <w:unhideWhenUsed/>
    <w:rsid w:val="002C3EC4"/>
  </w:style>
  <w:style w:type="numbering" w:customStyle="1" w:styleId="45">
    <w:name w:val="Нет списка45"/>
    <w:next w:val="a2"/>
    <w:uiPriority w:val="99"/>
    <w:semiHidden/>
    <w:unhideWhenUsed/>
    <w:rsid w:val="002C3EC4"/>
  </w:style>
  <w:style w:type="numbering" w:customStyle="1" w:styleId="54">
    <w:name w:val="Нет списка54"/>
    <w:next w:val="a2"/>
    <w:uiPriority w:val="99"/>
    <w:semiHidden/>
    <w:unhideWhenUsed/>
    <w:rsid w:val="002C3EC4"/>
  </w:style>
  <w:style w:type="numbering" w:customStyle="1" w:styleId="124">
    <w:name w:val="Нет списка124"/>
    <w:next w:val="a2"/>
    <w:uiPriority w:val="99"/>
    <w:semiHidden/>
    <w:unhideWhenUsed/>
    <w:rsid w:val="002C3EC4"/>
  </w:style>
  <w:style w:type="numbering" w:customStyle="1" w:styleId="224">
    <w:name w:val="Нет списка224"/>
    <w:next w:val="a2"/>
    <w:uiPriority w:val="99"/>
    <w:semiHidden/>
    <w:unhideWhenUsed/>
    <w:rsid w:val="002C3EC4"/>
  </w:style>
  <w:style w:type="numbering" w:customStyle="1" w:styleId="314">
    <w:name w:val="Нет списка314"/>
    <w:next w:val="a2"/>
    <w:uiPriority w:val="99"/>
    <w:semiHidden/>
    <w:unhideWhenUsed/>
    <w:rsid w:val="002C3EC4"/>
  </w:style>
  <w:style w:type="numbering" w:customStyle="1" w:styleId="1114">
    <w:name w:val="Нет списка1114"/>
    <w:next w:val="a2"/>
    <w:uiPriority w:val="99"/>
    <w:semiHidden/>
    <w:unhideWhenUsed/>
    <w:rsid w:val="002C3EC4"/>
  </w:style>
  <w:style w:type="numbering" w:customStyle="1" w:styleId="2114">
    <w:name w:val="Нет списка2114"/>
    <w:next w:val="a2"/>
    <w:uiPriority w:val="99"/>
    <w:semiHidden/>
    <w:unhideWhenUsed/>
    <w:rsid w:val="002C3EC4"/>
  </w:style>
  <w:style w:type="numbering" w:customStyle="1" w:styleId="414">
    <w:name w:val="Нет списка414"/>
    <w:next w:val="a2"/>
    <w:uiPriority w:val="99"/>
    <w:semiHidden/>
    <w:unhideWhenUsed/>
    <w:rsid w:val="002C3EC4"/>
  </w:style>
  <w:style w:type="numbering" w:customStyle="1" w:styleId="62">
    <w:name w:val="Нет списка62"/>
    <w:next w:val="a2"/>
    <w:uiPriority w:val="99"/>
    <w:semiHidden/>
    <w:unhideWhenUsed/>
    <w:rsid w:val="002C3EC4"/>
  </w:style>
  <w:style w:type="numbering" w:customStyle="1" w:styleId="72">
    <w:name w:val="Нет списка72"/>
    <w:next w:val="a2"/>
    <w:uiPriority w:val="99"/>
    <w:semiHidden/>
    <w:unhideWhenUsed/>
    <w:rsid w:val="002C3EC4"/>
  </w:style>
  <w:style w:type="numbering" w:customStyle="1" w:styleId="132">
    <w:name w:val="Нет списка132"/>
    <w:next w:val="a2"/>
    <w:uiPriority w:val="99"/>
    <w:semiHidden/>
    <w:unhideWhenUsed/>
    <w:rsid w:val="002C3EC4"/>
  </w:style>
  <w:style w:type="numbering" w:customStyle="1" w:styleId="232">
    <w:name w:val="Нет списка232"/>
    <w:next w:val="a2"/>
    <w:uiPriority w:val="99"/>
    <w:semiHidden/>
    <w:unhideWhenUsed/>
    <w:rsid w:val="002C3EC4"/>
  </w:style>
  <w:style w:type="numbering" w:customStyle="1" w:styleId="3221">
    <w:name w:val="Нет списка322"/>
    <w:next w:val="a2"/>
    <w:uiPriority w:val="99"/>
    <w:semiHidden/>
    <w:unhideWhenUsed/>
    <w:rsid w:val="002C3EC4"/>
  </w:style>
  <w:style w:type="numbering" w:customStyle="1" w:styleId="1122">
    <w:name w:val="Нет списка1122"/>
    <w:next w:val="a2"/>
    <w:uiPriority w:val="99"/>
    <w:semiHidden/>
    <w:unhideWhenUsed/>
    <w:rsid w:val="002C3EC4"/>
  </w:style>
  <w:style w:type="numbering" w:customStyle="1" w:styleId="2122">
    <w:name w:val="Нет списка2122"/>
    <w:next w:val="a2"/>
    <w:uiPriority w:val="99"/>
    <w:semiHidden/>
    <w:unhideWhenUsed/>
    <w:rsid w:val="002C3EC4"/>
  </w:style>
  <w:style w:type="numbering" w:customStyle="1" w:styleId="422">
    <w:name w:val="Нет списка422"/>
    <w:next w:val="a2"/>
    <w:uiPriority w:val="99"/>
    <w:semiHidden/>
    <w:unhideWhenUsed/>
    <w:rsid w:val="002C3EC4"/>
  </w:style>
  <w:style w:type="numbering" w:customStyle="1" w:styleId="512">
    <w:name w:val="Нет списка512"/>
    <w:next w:val="a2"/>
    <w:uiPriority w:val="99"/>
    <w:semiHidden/>
    <w:unhideWhenUsed/>
    <w:rsid w:val="002C3EC4"/>
  </w:style>
  <w:style w:type="numbering" w:customStyle="1" w:styleId="1212">
    <w:name w:val="Нет списка1212"/>
    <w:next w:val="a2"/>
    <w:uiPriority w:val="99"/>
    <w:semiHidden/>
    <w:unhideWhenUsed/>
    <w:rsid w:val="002C3EC4"/>
  </w:style>
  <w:style w:type="numbering" w:customStyle="1" w:styleId="2212">
    <w:name w:val="Нет списка2212"/>
    <w:next w:val="a2"/>
    <w:uiPriority w:val="99"/>
    <w:semiHidden/>
    <w:unhideWhenUsed/>
    <w:rsid w:val="002C3EC4"/>
  </w:style>
  <w:style w:type="numbering" w:customStyle="1" w:styleId="31120">
    <w:name w:val="Нет списка3112"/>
    <w:next w:val="a2"/>
    <w:uiPriority w:val="99"/>
    <w:semiHidden/>
    <w:unhideWhenUsed/>
    <w:rsid w:val="002C3EC4"/>
  </w:style>
  <w:style w:type="numbering" w:customStyle="1" w:styleId="11113">
    <w:name w:val="Нет списка11113"/>
    <w:next w:val="a2"/>
    <w:uiPriority w:val="99"/>
    <w:semiHidden/>
    <w:unhideWhenUsed/>
    <w:rsid w:val="002C3EC4"/>
  </w:style>
  <w:style w:type="numbering" w:customStyle="1" w:styleId="21112">
    <w:name w:val="Нет списка21112"/>
    <w:next w:val="a2"/>
    <w:uiPriority w:val="99"/>
    <w:semiHidden/>
    <w:unhideWhenUsed/>
    <w:rsid w:val="002C3EC4"/>
  </w:style>
  <w:style w:type="numbering" w:customStyle="1" w:styleId="4112">
    <w:name w:val="Нет списка4112"/>
    <w:next w:val="a2"/>
    <w:uiPriority w:val="99"/>
    <w:semiHidden/>
    <w:unhideWhenUsed/>
    <w:rsid w:val="002C3EC4"/>
  </w:style>
  <w:style w:type="numbering" w:customStyle="1" w:styleId="82">
    <w:name w:val="Нет списка82"/>
    <w:next w:val="a2"/>
    <w:uiPriority w:val="99"/>
    <w:semiHidden/>
    <w:unhideWhenUsed/>
    <w:rsid w:val="002C3EC4"/>
  </w:style>
  <w:style w:type="numbering" w:customStyle="1" w:styleId="142">
    <w:name w:val="Нет списка142"/>
    <w:next w:val="a2"/>
    <w:uiPriority w:val="99"/>
    <w:semiHidden/>
    <w:unhideWhenUsed/>
    <w:rsid w:val="002C3EC4"/>
  </w:style>
  <w:style w:type="numbering" w:customStyle="1" w:styleId="242">
    <w:name w:val="Нет списка242"/>
    <w:next w:val="a2"/>
    <w:uiPriority w:val="99"/>
    <w:semiHidden/>
    <w:unhideWhenUsed/>
    <w:rsid w:val="002C3EC4"/>
  </w:style>
  <w:style w:type="numbering" w:customStyle="1" w:styleId="332">
    <w:name w:val="Нет списка332"/>
    <w:next w:val="a2"/>
    <w:uiPriority w:val="99"/>
    <w:semiHidden/>
    <w:unhideWhenUsed/>
    <w:rsid w:val="002C3EC4"/>
  </w:style>
  <w:style w:type="numbering" w:customStyle="1" w:styleId="1132">
    <w:name w:val="Нет списка1132"/>
    <w:next w:val="a2"/>
    <w:uiPriority w:val="99"/>
    <w:semiHidden/>
    <w:unhideWhenUsed/>
    <w:rsid w:val="002C3EC4"/>
  </w:style>
  <w:style w:type="numbering" w:customStyle="1" w:styleId="2132">
    <w:name w:val="Нет списка2132"/>
    <w:next w:val="a2"/>
    <w:uiPriority w:val="99"/>
    <w:semiHidden/>
    <w:unhideWhenUsed/>
    <w:rsid w:val="002C3EC4"/>
  </w:style>
  <w:style w:type="numbering" w:customStyle="1" w:styleId="432">
    <w:name w:val="Нет списка432"/>
    <w:next w:val="a2"/>
    <w:uiPriority w:val="99"/>
    <w:semiHidden/>
    <w:unhideWhenUsed/>
    <w:rsid w:val="002C3EC4"/>
  </w:style>
  <w:style w:type="numbering" w:customStyle="1" w:styleId="522">
    <w:name w:val="Нет списка522"/>
    <w:next w:val="a2"/>
    <w:uiPriority w:val="99"/>
    <w:semiHidden/>
    <w:unhideWhenUsed/>
    <w:rsid w:val="002C3EC4"/>
  </w:style>
  <w:style w:type="numbering" w:customStyle="1" w:styleId="1222">
    <w:name w:val="Нет списка1222"/>
    <w:next w:val="a2"/>
    <w:uiPriority w:val="99"/>
    <w:semiHidden/>
    <w:unhideWhenUsed/>
    <w:rsid w:val="002C3EC4"/>
  </w:style>
  <w:style w:type="numbering" w:customStyle="1" w:styleId="2222">
    <w:name w:val="Нет списка2222"/>
    <w:next w:val="a2"/>
    <w:uiPriority w:val="99"/>
    <w:semiHidden/>
    <w:unhideWhenUsed/>
    <w:rsid w:val="002C3EC4"/>
  </w:style>
  <w:style w:type="numbering" w:customStyle="1" w:styleId="3122">
    <w:name w:val="Нет списка3122"/>
    <w:next w:val="a2"/>
    <w:uiPriority w:val="99"/>
    <w:semiHidden/>
    <w:unhideWhenUsed/>
    <w:rsid w:val="002C3EC4"/>
  </w:style>
  <w:style w:type="numbering" w:customStyle="1" w:styleId="11122">
    <w:name w:val="Нет списка11122"/>
    <w:next w:val="a2"/>
    <w:uiPriority w:val="99"/>
    <w:semiHidden/>
    <w:unhideWhenUsed/>
    <w:rsid w:val="002C3EC4"/>
  </w:style>
  <w:style w:type="numbering" w:customStyle="1" w:styleId="21122">
    <w:name w:val="Нет списка21122"/>
    <w:next w:val="a2"/>
    <w:uiPriority w:val="99"/>
    <w:semiHidden/>
    <w:unhideWhenUsed/>
    <w:rsid w:val="002C3EC4"/>
  </w:style>
  <w:style w:type="numbering" w:customStyle="1" w:styleId="4122">
    <w:name w:val="Нет списка4122"/>
    <w:next w:val="a2"/>
    <w:uiPriority w:val="99"/>
    <w:semiHidden/>
    <w:unhideWhenUsed/>
    <w:rsid w:val="002C3EC4"/>
  </w:style>
  <w:style w:type="table" w:customStyle="1" w:styleId="36">
    <w:name w:val="Сетка таблицы36"/>
    <w:basedOn w:val="a1"/>
    <w:uiPriority w:val="59"/>
    <w:rsid w:val="00986BF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328366">
      <w:bodyDiv w:val="1"/>
      <w:marLeft w:val="0"/>
      <w:marRight w:val="0"/>
      <w:marTop w:val="0"/>
      <w:marBottom w:val="0"/>
      <w:divBdr>
        <w:top w:val="none" w:sz="0" w:space="0" w:color="auto"/>
        <w:left w:val="none" w:sz="0" w:space="0" w:color="auto"/>
        <w:bottom w:val="none" w:sz="0" w:space="0" w:color="auto"/>
        <w:right w:val="none" w:sz="0" w:space="0" w:color="auto"/>
      </w:divBdr>
    </w:div>
    <w:div w:id="1770539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952385F6351FE5C13448A681BAE89DDD1F31044A44480BF0505C757E0995FA4AEEE0865EE515E0C0E01B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3ACB07-84C8-435C-9260-07FFA8B42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7224</Words>
  <Characters>41178</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48306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Антонина Максимовна</cp:lastModifiedBy>
  <cp:revision>3</cp:revision>
  <cp:lastPrinted>2022-09-01T12:29:00Z</cp:lastPrinted>
  <dcterms:created xsi:type="dcterms:W3CDTF">2022-09-15T08:57:00Z</dcterms:created>
  <dcterms:modified xsi:type="dcterms:W3CDTF">2022-09-15T10:28:00Z</dcterms:modified>
</cp:coreProperties>
</file>