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206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206C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7206CF" w:rsidRDefault="00DC18BA" w:rsidP="00950E59">
      <w:pPr>
        <w:jc w:val="center"/>
        <w:rPr>
          <w:sz w:val="28"/>
          <w:szCs w:val="28"/>
        </w:rPr>
      </w:pPr>
    </w:p>
    <w:p w:rsidR="00DC18BA" w:rsidRPr="007206CF" w:rsidRDefault="007206C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7206CF">
        <w:rPr>
          <w:sz w:val="28"/>
          <w:szCs w:val="28"/>
        </w:rPr>
        <w:t xml:space="preserve">  20.07.2022       № 1281/7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7206CF" w:rsidRDefault="007206CF" w:rsidP="007206CF">
      <w:pPr>
        <w:rPr>
          <w:sz w:val="28"/>
          <w:szCs w:val="28"/>
        </w:rPr>
      </w:pPr>
    </w:p>
    <w:p w:rsidR="007206CF" w:rsidRDefault="007206CF" w:rsidP="007206C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О проведении </w:t>
      </w:r>
      <w:r>
        <w:rPr>
          <w:color w:val="000000"/>
          <w:sz w:val="28"/>
          <w:szCs w:val="28"/>
        </w:rPr>
        <w:t>тематической ярмарки</w:t>
      </w:r>
    </w:p>
    <w:p w:rsidR="007206CF" w:rsidRDefault="007206CF" w:rsidP="007206C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выходного дня «Товары регионов России»</w:t>
      </w:r>
    </w:p>
    <w:p w:rsidR="007206CF" w:rsidRDefault="007206CF" w:rsidP="007206C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с 22 по 24 июля 2022  по адресу: Московская</w:t>
      </w:r>
    </w:p>
    <w:p w:rsidR="007206CF" w:rsidRDefault="007206CF" w:rsidP="007206C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область, г. Зарайск, ул. Советская,</w:t>
      </w:r>
    </w:p>
    <w:p w:rsidR="007206CF" w:rsidRDefault="007206CF" w:rsidP="007206CF">
      <w:pPr>
        <w:rPr>
          <w:rFonts w:ascii="Verdana" w:hAnsi="Verdan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к/н 50:38:0000000:10941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7206CF" w:rsidRDefault="007206CF" w:rsidP="00720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Законом Московский области от 24.12.2010 № 174/2010-ОЗ «О государственном регулировании торговой деятельности в Московской области», Постановлением Правительства Московской области от 16.11.2021 N 1170/40 "Об утверждении Порядка организации ярмарок на территории</w:t>
      </w:r>
      <w:proofErr w:type="gramEnd"/>
      <w:r>
        <w:rPr>
          <w:sz w:val="28"/>
          <w:szCs w:val="28"/>
        </w:rPr>
        <w:t xml:space="preserve"> Московской области и продажи товаров (выполнения работ, оказания услуг) на них", распоряжением Министерством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год», постановлением главы городского округа Зарайск Московской области от 27.10.2021 №1703/10 «Об утверждении Перечня мест проведения ярмарок на 2022 год на территории городского округа Зарайск Московской области", на основании заявления Общества с ограниченной ответственностью «</w:t>
      </w:r>
      <w:proofErr w:type="spellStart"/>
      <w:r>
        <w:rPr>
          <w:sz w:val="28"/>
          <w:szCs w:val="28"/>
        </w:rPr>
        <w:t>Голденг</w:t>
      </w:r>
      <w:proofErr w:type="spellEnd"/>
      <w:r>
        <w:rPr>
          <w:sz w:val="28"/>
          <w:szCs w:val="28"/>
        </w:rPr>
        <w:t xml:space="preserve">-плюс» </w:t>
      </w:r>
      <w:r>
        <w:rPr>
          <w:bCs/>
          <w:sz w:val="28"/>
          <w:szCs w:val="28"/>
        </w:rPr>
        <w:t>от 20.07.2022</w:t>
      </w:r>
    </w:p>
    <w:p w:rsidR="007206CF" w:rsidRDefault="007206CF" w:rsidP="007206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В период </w:t>
      </w:r>
      <w:r>
        <w:rPr>
          <w:color w:val="000000"/>
          <w:sz w:val="28"/>
        </w:rPr>
        <w:t>с 22 по 24 июля 2022</w:t>
      </w:r>
      <w:r>
        <w:rPr>
          <w:color w:val="000000"/>
          <w:sz w:val="28"/>
          <w:szCs w:val="28"/>
        </w:rPr>
        <w:t xml:space="preserve"> организовать и провести тематическую ярмарку выходного дня «Товары регионов России» по адресу: Московская область, г. Зарайск, ул. Советская,</w:t>
      </w:r>
      <w:r>
        <w:rPr>
          <w:sz w:val="28"/>
          <w:szCs w:val="28"/>
        </w:rPr>
        <w:t xml:space="preserve"> к/н 50:38:0000000:10941</w:t>
      </w:r>
      <w:r>
        <w:rPr>
          <w:color w:val="000000"/>
          <w:sz w:val="28"/>
          <w:szCs w:val="28"/>
        </w:rPr>
        <w:t xml:space="preserve">. 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Определить организатором ярмарк</w:t>
      </w:r>
      <w:proofErr w:type="gramStart"/>
      <w:r>
        <w:rPr>
          <w:color w:val="000000"/>
          <w:sz w:val="28"/>
          <w:szCs w:val="28"/>
        </w:rPr>
        <w:t>и 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Голденг</w:t>
      </w:r>
      <w:proofErr w:type="spellEnd"/>
      <w:r>
        <w:rPr>
          <w:color w:val="000000"/>
          <w:sz w:val="28"/>
          <w:szCs w:val="28"/>
        </w:rPr>
        <w:t>-плюс» (далее – Организатор).</w:t>
      </w:r>
    </w:p>
    <w:p w:rsidR="007206CF" w:rsidRPr="007206CF" w:rsidRDefault="007206CF" w:rsidP="007206C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7206CF">
        <w:rPr>
          <w:b/>
          <w:color w:val="000000"/>
          <w:sz w:val="28"/>
          <w:szCs w:val="28"/>
        </w:rPr>
        <w:t>009334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 Рекомендовать Организатору до начала проведения ярмарки: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разработать и утвердить план мероприятий по организации ярмарки и продажи товаров (выполнения работ, оказания услуг) на ней (далее – План мероприятий) и обеспечить его выполнение;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-определить режим работы ярмарки;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-определить порядок организации ярмарки;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-определить порядок предоставления торговых мест для продажи товаров, выполнения работ, оказания услуг;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-опубликовать в средствах массовой информации и разместить на своём сайте в информационно-телекоммуникационной сети Интернет информацию о Плане мероприятий по организации ярмарки и продажи товаров, выполнения работ, оказания услуг на ней;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Порядком организации ярмарок;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произвести нумерацию торговых мест согласно Схеме размещения торго</w:t>
      </w:r>
      <w:r>
        <w:rPr>
          <w:color w:val="000000"/>
          <w:sz w:val="28"/>
          <w:szCs w:val="28"/>
        </w:rPr>
        <w:softHyphen/>
        <w:t>вых мест на ярмарке;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торговые места в соответствии со Схемой размещения тор</w:t>
      </w:r>
      <w:r>
        <w:rPr>
          <w:color w:val="000000"/>
          <w:sz w:val="28"/>
          <w:szCs w:val="28"/>
        </w:rPr>
        <w:softHyphen/>
        <w:t>говых мест на ярмарке;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оборудовать место проведения ярмарки контейнерами для сбора мусора и биологических отходов, биотуалетами;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окончании проведения ярмарки демонтировать либо вывезти торговые места, место проведения ярмарки освободить и привести в надлежащее санитар</w:t>
      </w:r>
      <w:r>
        <w:rPr>
          <w:color w:val="000000"/>
          <w:sz w:val="28"/>
          <w:szCs w:val="28"/>
        </w:rPr>
        <w:softHyphen/>
        <w:t>ное состояние.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соблюдать инструкцию по проведению дезинфекционных мероприятия, связанных с профилактикой заболеваний, вызванных </w:t>
      </w:r>
      <w:proofErr w:type="spellStart"/>
      <w:r>
        <w:rPr>
          <w:color w:val="000000"/>
          <w:sz w:val="28"/>
          <w:szCs w:val="28"/>
        </w:rPr>
        <w:t>коронавирусами</w:t>
      </w:r>
      <w:proofErr w:type="spellEnd"/>
      <w:r>
        <w:rPr>
          <w:color w:val="000000"/>
          <w:sz w:val="28"/>
          <w:szCs w:val="28"/>
        </w:rPr>
        <w:t>.</w:t>
      </w:r>
    </w:p>
    <w:p w:rsidR="007206CF" w:rsidRDefault="007206CF" w:rsidP="007206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>
        <w:rPr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7" w:history="1">
        <w:r w:rsidRPr="007206CF">
          <w:rPr>
            <w:rStyle w:val="a8"/>
            <w:color w:val="000000"/>
            <w:sz w:val="28"/>
            <w:szCs w:val="28"/>
          </w:rPr>
          <w:t>http://zarrayon.ru/</w:t>
        </w:r>
      </w:hyperlink>
      <w:r>
        <w:rPr>
          <w:color w:val="000000"/>
          <w:sz w:val="28"/>
          <w:szCs w:val="28"/>
        </w:rPr>
        <w:t>.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И.Е. Глухих.</w:t>
      </w:r>
    </w:p>
    <w:p w:rsidR="007206CF" w:rsidRDefault="007206CF" w:rsidP="007206CF">
      <w:pPr>
        <w:jc w:val="both"/>
        <w:rPr>
          <w:sz w:val="28"/>
          <w:szCs w:val="28"/>
        </w:rPr>
      </w:pPr>
    </w:p>
    <w:p w:rsidR="007206CF" w:rsidRDefault="007206CF" w:rsidP="007206C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  В.А. Петрущенко</w:t>
      </w:r>
    </w:p>
    <w:p w:rsidR="007206CF" w:rsidRDefault="007206CF" w:rsidP="007206C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206CF" w:rsidRDefault="007206CF" w:rsidP="007206C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  </w:t>
      </w:r>
    </w:p>
    <w:p w:rsidR="007206CF" w:rsidRDefault="007206CF" w:rsidP="007206CF">
      <w:pPr>
        <w:rPr>
          <w:sz w:val="28"/>
          <w:szCs w:val="28"/>
        </w:rPr>
      </w:pPr>
      <w:r>
        <w:rPr>
          <w:sz w:val="28"/>
          <w:szCs w:val="28"/>
        </w:rPr>
        <w:t xml:space="preserve">20.07.2022    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 Глухих И.Е., </w:t>
      </w:r>
      <w:proofErr w:type="gramStart"/>
      <w:r>
        <w:rPr>
          <w:color w:val="000000"/>
          <w:sz w:val="28"/>
          <w:szCs w:val="28"/>
        </w:rPr>
        <w:t>ОПР</w:t>
      </w:r>
      <w:proofErr w:type="gramEnd"/>
      <w:r>
        <w:rPr>
          <w:color w:val="000000"/>
          <w:sz w:val="28"/>
          <w:szCs w:val="28"/>
        </w:rPr>
        <w:t xml:space="preserve">  и СУ,  СВ со СМИ, газета «За новую </w:t>
      </w:r>
    </w:p>
    <w:p w:rsidR="007206CF" w:rsidRDefault="007206CF" w:rsidP="007206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жизнь», прокуратуру.</w:t>
      </w:r>
    </w:p>
    <w:p w:rsidR="007206CF" w:rsidRDefault="007206CF" w:rsidP="007206CF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Каширкин</w:t>
      </w:r>
      <w:proofErr w:type="spellEnd"/>
      <w:r>
        <w:rPr>
          <w:sz w:val="28"/>
          <w:szCs w:val="28"/>
        </w:rPr>
        <w:t xml:space="preserve"> С.А.</w:t>
      </w:r>
    </w:p>
    <w:p w:rsidR="007206CF" w:rsidRDefault="007206CF" w:rsidP="007206CF">
      <w:pPr>
        <w:jc w:val="both"/>
        <w:rPr>
          <w:sz w:val="28"/>
          <w:szCs w:val="28"/>
        </w:rPr>
      </w:pPr>
      <w:r>
        <w:rPr>
          <w:sz w:val="28"/>
          <w:szCs w:val="28"/>
        </w:rPr>
        <w:t>8(496)662-57-35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7206CF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06CF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3679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2022-07-21T06:42:00Z</dcterms:modified>
</cp:coreProperties>
</file>