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BB608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BB608B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2724E6" w:rsidRDefault="00DC18BA" w:rsidP="00950E59">
      <w:pPr>
        <w:jc w:val="center"/>
        <w:rPr>
          <w:sz w:val="28"/>
          <w:szCs w:val="28"/>
        </w:rPr>
      </w:pPr>
    </w:p>
    <w:p w:rsidR="00DC18BA" w:rsidRPr="00F90E38" w:rsidRDefault="00F90E38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Pr="00F90E38">
        <w:rPr>
          <w:sz w:val="28"/>
          <w:szCs w:val="28"/>
          <w:u w:val="single"/>
        </w:rPr>
        <w:t>2</w:t>
      </w:r>
      <w:r w:rsidR="00951868">
        <w:rPr>
          <w:sz w:val="28"/>
          <w:szCs w:val="28"/>
          <w:u w:val="single"/>
        </w:rPr>
        <w:t>8</w:t>
      </w:r>
      <w:r w:rsidRPr="00F90E38">
        <w:rPr>
          <w:sz w:val="28"/>
          <w:szCs w:val="28"/>
          <w:u w:val="single"/>
        </w:rPr>
        <w:t xml:space="preserve">.04.2022   </w:t>
      </w:r>
      <w:r>
        <w:rPr>
          <w:sz w:val="28"/>
          <w:szCs w:val="28"/>
          <w:u w:val="single"/>
        </w:rPr>
        <w:t xml:space="preserve">   </w:t>
      </w:r>
      <w:r w:rsidR="00951868">
        <w:rPr>
          <w:sz w:val="28"/>
          <w:szCs w:val="28"/>
          <w:u w:val="single"/>
        </w:rPr>
        <w:t xml:space="preserve">      № 703/4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BB608B" w:rsidRDefault="00BB608B" w:rsidP="00236593">
      <w:pPr>
        <w:tabs>
          <w:tab w:val="left" w:pos="3810"/>
        </w:tabs>
        <w:jc w:val="center"/>
      </w:pPr>
    </w:p>
    <w:p w:rsidR="00501DFF" w:rsidRDefault="00501DFF" w:rsidP="00501DFF">
      <w:pPr>
        <w:tabs>
          <w:tab w:val="left" w:pos="576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B608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О проведении </w:t>
      </w:r>
      <w:r>
        <w:rPr>
          <w:color w:val="000000"/>
          <w:sz w:val="28"/>
          <w:szCs w:val="28"/>
        </w:rPr>
        <w:t>тематической ярмарки</w:t>
      </w:r>
    </w:p>
    <w:p w:rsidR="00501DFF" w:rsidRDefault="00501DFF" w:rsidP="00501DFF">
      <w:pPr>
        <w:tabs>
          <w:tab w:val="left" w:pos="57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BB608B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«День Победы»  с 02 по 07 мая 2022 года</w:t>
      </w:r>
    </w:p>
    <w:p w:rsidR="00501DFF" w:rsidRDefault="00501DFF" w:rsidP="00501DFF">
      <w:pPr>
        <w:tabs>
          <w:tab w:val="left" w:pos="57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BB608B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по адресу: Московская область,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>арайск</w:t>
      </w:r>
      <w:proofErr w:type="spellEnd"/>
      <w:r>
        <w:rPr>
          <w:color w:val="000000"/>
          <w:sz w:val="28"/>
          <w:szCs w:val="28"/>
        </w:rPr>
        <w:t>,</w:t>
      </w:r>
    </w:p>
    <w:p w:rsidR="00501DFF" w:rsidRDefault="00501DFF" w:rsidP="00501DFF">
      <w:pPr>
        <w:rPr>
          <w:rFonts w:ascii="Verdana" w:hAnsi="Verdana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BB608B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ул. Советская, </w:t>
      </w:r>
      <w:r>
        <w:rPr>
          <w:sz w:val="28"/>
          <w:szCs w:val="28"/>
        </w:rPr>
        <w:t>к/н 50:38:0000000:10941</w:t>
      </w:r>
    </w:p>
    <w:p w:rsidR="00501DFF" w:rsidRDefault="00501DFF" w:rsidP="00501DFF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01DFF" w:rsidRDefault="00501DFF" w:rsidP="00501DF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Федеральными законами от 28.12.2009 № 381-ФЗ «Об основах государственного регулирования торговой деятельности в Российской Федерации», от 06.10.2003 № 131-ФЗ «Об общих принципах организации местного самоуправления в Российской Федерации», Законом Московский области от 24.12.2010 № 174/2010-ОЗ «О государственном регулировании торговой деятельности в Московской области», Постановлением Правительства Московской области от 16.11.2021 N 1170/40 "Об утверждении Порядка организации ярмарок на территории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Московской области и продажи товаров (выполнения работ, оказания услуг) на них", распоряжением Министерства сельского хозяйства и продовольствия Московской области от 18.03.2022 № 19РВ-79 «Об утверждении Сводного перечня мест проведения ярмарок на территории Московской области на 2022 год», постановлением главы городского округа Зарайск Московской области от 27.10.2021  №1703/10 «Об утверждении Перечня мест проведения ярмарок на 2022 год на территории городского округа</w:t>
      </w:r>
      <w:proofErr w:type="gramEnd"/>
      <w:r>
        <w:rPr>
          <w:sz w:val="28"/>
          <w:szCs w:val="28"/>
        </w:rPr>
        <w:t xml:space="preserve"> Зарайск Московской области", на основании заявлений ООО «Премьера+» № 30-01 </w:t>
      </w:r>
      <w:r>
        <w:rPr>
          <w:bCs/>
          <w:sz w:val="28"/>
          <w:szCs w:val="28"/>
        </w:rPr>
        <w:t>от 30.12.2021, № 32-04 от 06.04.2022</w:t>
      </w:r>
    </w:p>
    <w:p w:rsidR="00501DFF" w:rsidRDefault="00501DFF" w:rsidP="00501D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                        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Ю:</w:t>
      </w:r>
    </w:p>
    <w:p w:rsidR="00501DFF" w:rsidRDefault="00501DFF" w:rsidP="00501D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 В период </w:t>
      </w:r>
      <w:r>
        <w:rPr>
          <w:color w:val="000000"/>
          <w:sz w:val="28"/>
        </w:rPr>
        <w:t>с 02 по 07 мая 2022 г</w:t>
      </w:r>
      <w:r>
        <w:rPr>
          <w:color w:val="000000"/>
          <w:sz w:val="28"/>
          <w:szCs w:val="28"/>
        </w:rPr>
        <w:t>ода  организовать и провести тематическую ярмарку «День Победы» по адресу: Московская область,</w:t>
      </w:r>
    </w:p>
    <w:p w:rsidR="00501DFF" w:rsidRDefault="00501DFF" w:rsidP="00501D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Зарайск, ул. </w:t>
      </w:r>
      <w:proofErr w:type="gramStart"/>
      <w:r>
        <w:rPr>
          <w:color w:val="000000"/>
          <w:sz w:val="28"/>
          <w:szCs w:val="28"/>
        </w:rPr>
        <w:t>Советская</w:t>
      </w:r>
      <w:proofErr w:type="gramEnd"/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к/н 50:38:0000000:10941</w:t>
      </w:r>
      <w:r>
        <w:rPr>
          <w:color w:val="000000"/>
          <w:sz w:val="28"/>
          <w:szCs w:val="28"/>
        </w:rPr>
        <w:t xml:space="preserve">. </w:t>
      </w:r>
    </w:p>
    <w:p w:rsidR="00501DFF" w:rsidRDefault="00501DFF" w:rsidP="00501D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Определить организатором ярмарк</w:t>
      </w:r>
      <w:proofErr w:type="gramStart"/>
      <w:r>
        <w:rPr>
          <w:color w:val="000000"/>
          <w:sz w:val="28"/>
          <w:szCs w:val="28"/>
        </w:rPr>
        <w:t>и ООО</w:t>
      </w:r>
      <w:proofErr w:type="gramEnd"/>
      <w:r>
        <w:rPr>
          <w:color w:val="000000"/>
          <w:sz w:val="28"/>
          <w:szCs w:val="28"/>
        </w:rPr>
        <w:t xml:space="preserve"> «Премьера+» (далее – Организатор).</w:t>
      </w:r>
    </w:p>
    <w:p w:rsidR="00501DFF" w:rsidRDefault="00501DFF" w:rsidP="00501D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 Рекомендовать Организатору до начала проведения ярмарки:</w:t>
      </w:r>
    </w:p>
    <w:p w:rsidR="00BB608B" w:rsidRDefault="00BB608B" w:rsidP="00501D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B608B" w:rsidRDefault="00BB608B" w:rsidP="00501D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008587</w:t>
      </w:r>
    </w:p>
    <w:p w:rsidR="00501DFF" w:rsidRDefault="00501DFF" w:rsidP="00501D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разработать и утвердить план мероприятий по организации ярмарки и продажи товаров (выполнения работ, оказания услуг) на ней (далее – План мероприятий) и обеспечить его выполнение;</w:t>
      </w:r>
    </w:p>
    <w:p w:rsidR="00501DFF" w:rsidRDefault="00501DFF" w:rsidP="00501D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определить режим работы ярмарки;</w:t>
      </w:r>
    </w:p>
    <w:p w:rsidR="00501DFF" w:rsidRDefault="00501DFF" w:rsidP="00501D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определить порядок организации ярмарки;</w:t>
      </w:r>
    </w:p>
    <w:p w:rsidR="00501DFF" w:rsidRDefault="00501DFF" w:rsidP="00501D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определить порядок предоставления торговых мест для продажи товаров, выполнения работ, оказания услуг;</w:t>
      </w:r>
    </w:p>
    <w:p w:rsidR="00501DFF" w:rsidRDefault="00501DFF" w:rsidP="00501D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опубликовать в средствах массовой информации и разместить на своём сайте в информационно-телекоммуникационной сети Интернет информацию о Плане мероприятий по организации ярмарки и продажи товаров, выполнения работ, оказания услуг на ней;</w:t>
      </w:r>
    </w:p>
    <w:p w:rsidR="00501DFF" w:rsidRDefault="00501DFF" w:rsidP="00501D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обеспечить соблюдение требований, установленных законодательством Российской Федерации, в том числе о защите прав потребителей, санитарно-эпидемиологическом благополучии населения, охране окружающей среды, пожарной безопасности, а также требований, установленных Порядком организации ярмарок;</w:t>
      </w:r>
    </w:p>
    <w:p w:rsidR="00501DFF" w:rsidRDefault="00501DFF" w:rsidP="00501D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произвести нумерацию торговых мест согласно Схеме размещения торго</w:t>
      </w:r>
      <w:r>
        <w:rPr>
          <w:color w:val="000000"/>
          <w:sz w:val="28"/>
          <w:szCs w:val="28"/>
        </w:rPr>
        <w:softHyphen/>
        <w:t>вых мест на ярмарке;</w:t>
      </w:r>
    </w:p>
    <w:p w:rsidR="00501DFF" w:rsidRDefault="00501DFF" w:rsidP="00501D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предоставлять торговые места в соответствии со Схемой размещения тор</w:t>
      </w:r>
      <w:r>
        <w:rPr>
          <w:color w:val="000000"/>
          <w:sz w:val="28"/>
          <w:szCs w:val="28"/>
        </w:rPr>
        <w:softHyphen/>
        <w:t>говых мест на ярмарке;</w:t>
      </w:r>
    </w:p>
    <w:p w:rsidR="00501DFF" w:rsidRDefault="00501DFF" w:rsidP="00501D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оборудовать место проведения ярмарки контейнерами для сбора мусора и биологических отходов, биотуалетами;</w:t>
      </w:r>
    </w:p>
    <w:p w:rsidR="00501DFF" w:rsidRDefault="00501DFF" w:rsidP="00501D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окончании проведения ярмарки демонтировать либо вывезти торговые места, место проведения ярмарки освободить и привести в надлежащее санитар</w:t>
      </w:r>
      <w:r>
        <w:rPr>
          <w:color w:val="000000"/>
          <w:sz w:val="28"/>
          <w:szCs w:val="28"/>
        </w:rPr>
        <w:softHyphen/>
        <w:t>ное состояние.</w:t>
      </w:r>
    </w:p>
    <w:p w:rsidR="00501DFF" w:rsidRDefault="00501DFF" w:rsidP="00501D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соблюдать инструкцию по проведению дезинфекционных мероприятий, связанных с профилактикой заболеваний, вызванных </w:t>
      </w:r>
      <w:proofErr w:type="spellStart"/>
      <w:r>
        <w:rPr>
          <w:color w:val="000000"/>
          <w:sz w:val="28"/>
          <w:szCs w:val="28"/>
        </w:rPr>
        <w:t>коронавирусами</w:t>
      </w:r>
      <w:proofErr w:type="spellEnd"/>
      <w:r>
        <w:rPr>
          <w:color w:val="000000"/>
          <w:sz w:val="28"/>
          <w:szCs w:val="28"/>
        </w:rPr>
        <w:t>.</w:t>
      </w:r>
    </w:p>
    <w:p w:rsidR="00501DFF" w:rsidRDefault="00501DFF" w:rsidP="00501D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Службе по взаимодействию со СМИ администрации городского округа Зарайск Московской области обеспечить опубликование настоящего постановления в газете «За новую жизнь»  и  р</w:t>
      </w:r>
      <w:r>
        <w:rPr>
          <w:sz w:val="28"/>
          <w:szCs w:val="28"/>
        </w:rPr>
        <w:t xml:space="preserve">азмещение на официальном сайте администрации городского округа Зарайск Московской области </w:t>
      </w:r>
      <w:hyperlink r:id="rId7" w:history="1">
        <w:r>
          <w:rPr>
            <w:rStyle w:val="a8"/>
            <w:color w:val="000000"/>
            <w:sz w:val="28"/>
            <w:szCs w:val="28"/>
          </w:rPr>
          <w:t>http://zarrayon.ru/</w:t>
        </w:r>
      </w:hyperlink>
      <w:r>
        <w:rPr>
          <w:color w:val="000000"/>
          <w:sz w:val="28"/>
          <w:szCs w:val="28"/>
        </w:rPr>
        <w:t>.</w:t>
      </w:r>
    </w:p>
    <w:p w:rsidR="00501DFF" w:rsidRDefault="00501DFF" w:rsidP="00501D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И.Е. Глухих.</w:t>
      </w:r>
    </w:p>
    <w:p w:rsidR="00501DFF" w:rsidRDefault="00501DFF" w:rsidP="00501DFF">
      <w:pPr>
        <w:jc w:val="both"/>
        <w:rPr>
          <w:sz w:val="28"/>
          <w:szCs w:val="28"/>
        </w:rPr>
      </w:pPr>
    </w:p>
    <w:p w:rsidR="00501DFF" w:rsidRDefault="00501DFF" w:rsidP="00501DF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  В.А. Петрущенко</w:t>
      </w:r>
    </w:p>
    <w:p w:rsidR="00501DFF" w:rsidRDefault="00501DFF" w:rsidP="00501DFF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BB608B" w:rsidRDefault="00501DFF" w:rsidP="00501DF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  Л.Б. Ивлева                                  </w:t>
      </w:r>
    </w:p>
    <w:p w:rsidR="00501DFF" w:rsidRDefault="00501DFF" w:rsidP="00501DFF">
      <w:pPr>
        <w:rPr>
          <w:sz w:val="28"/>
          <w:szCs w:val="28"/>
        </w:rPr>
      </w:pPr>
      <w:r>
        <w:rPr>
          <w:sz w:val="28"/>
          <w:szCs w:val="28"/>
        </w:rPr>
        <w:t xml:space="preserve"> 28.04.2022    </w:t>
      </w:r>
    </w:p>
    <w:p w:rsidR="00501DFF" w:rsidRDefault="00501DFF" w:rsidP="00501DFF">
      <w:pPr>
        <w:rPr>
          <w:sz w:val="16"/>
          <w:szCs w:val="16"/>
        </w:rPr>
      </w:pPr>
    </w:p>
    <w:p w:rsidR="00501DFF" w:rsidRDefault="00501DFF" w:rsidP="00501D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Послано: в дело,  Глухих И.Е., </w:t>
      </w:r>
      <w:proofErr w:type="gramStart"/>
      <w:r>
        <w:rPr>
          <w:color w:val="000000"/>
          <w:sz w:val="28"/>
          <w:szCs w:val="28"/>
        </w:rPr>
        <w:t>ОПР</w:t>
      </w:r>
      <w:proofErr w:type="gramEnd"/>
      <w:r>
        <w:rPr>
          <w:color w:val="000000"/>
          <w:sz w:val="28"/>
          <w:szCs w:val="28"/>
        </w:rPr>
        <w:t xml:space="preserve">  и СУ,  СВ со СМИ, газета «За новую жизнь», прокуратуру.</w:t>
      </w:r>
    </w:p>
    <w:p w:rsidR="00501DFF" w:rsidRDefault="00501DFF" w:rsidP="00501DFF">
      <w:pPr>
        <w:jc w:val="both"/>
        <w:rPr>
          <w:sz w:val="16"/>
          <w:szCs w:val="16"/>
        </w:rPr>
      </w:pPr>
    </w:p>
    <w:p w:rsidR="00501DFF" w:rsidRDefault="00501DFF" w:rsidP="00501DFF">
      <w:pPr>
        <w:jc w:val="both"/>
        <w:rPr>
          <w:sz w:val="28"/>
          <w:szCs w:val="28"/>
        </w:rPr>
      </w:pPr>
      <w:r>
        <w:rPr>
          <w:sz w:val="28"/>
          <w:szCs w:val="28"/>
        </w:rPr>
        <w:t>Н.М. Ерохина</w:t>
      </w:r>
    </w:p>
    <w:p w:rsidR="00501DFF" w:rsidRDefault="00501DFF" w:rsidP="00501DFF">
      <w:pPr>
        <w:jc w:val="both"/>
        <w:rPr>
          <w:sz w:val="28"/>
          <w:szCs w:val="28"/>
        </w:rPr>
      </w:pPr>
      <w:r>
        <w:rPr>
          <w:sz w:val="28"/>
          <w:szCs w:val="28"/>
        </w:rPr>
        <w:t>8(496)662-57-35</w:t>
      </w:r>
      <w:bookmarkStart w:id="0" w:name="_GoBack"/>
      <w:bookmarkEnd w:id="0"/>
    </w:p>
    <w:p w:rsidR="002724E6" w:rsidRPr="00CF061B" w:rsidRDefault="002724E6" w:rsidP="00CF061B">
      <w:pPr>
        <w:rPr>
          <w:sz w:val="28"/>
          <w:szCs w:val="28"/>
        </w:rPr>
      </w:pPr>
    </w:p>
    <w:sectPr w:rsidR="002724E6" w:rsidRPr="00CF061B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707B"/>
    <w:multiLevelType w:val="hybridMultilevel"/>
    <w:tmpl w:val="62F26E90"/>
    <w:lvl w:ilvl="0" w:tplc="B304451A">
      <w:start w:val="2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B31668C"/>
    <w:multiLevelType w:val="hybridMultilevel"/>
    <w:tmpl w:val="BEAE9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53D7D"/>
    <w:multiLevelType w:val="multilevel"/>
    <w:tmpl w:val="37123782"/>
    <w:lvl w:ilvl="0">
      <w:start w:val="1"/>
      <w:numFmt w:val="decimal"/>
      <w:lvlText w:val="%1."/>
      <w:lvlJc w:val="left"/>
      <w:pPr>
        <w:ind w:left="500" w:hanging="500"/>
      </w:pPr>
    </w:lvl>
    <w:lvl w:ilvl="1">
      <w:start w:val="1"/>
      <w:numFmt w:val="decimal"/>
      <w:lvlText w:val="%1.%2."/>
      <w:lvlJc w:val="left"/>
      <w:pPr>
        <w:ind w:left="1140" w:hanging="72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2340" w:hanging="108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740" w:hanging="1800"/>
      </w:pPr>
    </w:lvl>
    <w:lvl w:ilvl="8">
      <w:start w:val="1"/>
      <w:numFmt w:val="decimal"/>
      <w:lvlText w:val="%1.%2.%3.%4.%5.%6.%7.%8.%9."/>
      <w:lvlJc w:val="left"/>
      <w:pPr>
        <w:ind w:left="5520" w:hanging="2160"/>
      </w:pPr>
    </w:lvl>
  </w:abstractNum>
  <w:abstractNum w:abstractNumId="6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724E6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1DFF"/>
    <w:rsid w:val="005023E4"/>
    <w:rsid w:val="005246BD"/>
    <w:rsid w:val="00531B92"/>
    <w:rsid w:val="00557DF2"/>
    <w:rsid w:val="005779A8"/>
    <w:rsid w:val="00596738"/>
    <w:rsid w:val="005B12EF"/>
    <w:rsid w:val="005C62EA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4AAE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51868"/>
    <w:rsid w:val="00962D4E"/>
    <w:rsid w:val="00971007"/>
    <w:rsid w:val="00984B7B"/>
    <w:rsid w:val="00992BAE"/>
    <w:rsid w:val="009A1473"/>
    <w:rsid w:val="009C7AF0"/>
    <w:rsid w:val="009E0287"/>
    <w:rsid w:val="009F03B6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B608B"/>
    <w:rsid w:val="00BE4413"/>
    <w:rsid w:val="00C26BF6"/>
    <w:rsid w:val="00C477DD"/>
    <w:rsid w:val="00C55F44"/>
    <w:rsid w:val="00C773FC"/>
    <w:rsid w:val="00C80DFB"/>
    <w:rsid w:val="00C90850"/>
    <w:rsid w:val="00CA0AFA"/>
    <w:rsid w:val="00CC4693"/>
    <w:rsid w:val="00CF061B"/>
    <w:rsid w:val="00CF6951"/>
    <w:rsid w:val="00D65677"/>
    <w:rsid w:val="00DC18BA"/>
    <w:rsid w:val="00DC50F0"/>
    <w:rsid w:val="00DC5785"/>
    <w:rsid w:val="00E45295"/>
    <w:rsid w:val="00E73000"/>
    <w:rsid w:val="00E773D8"/>
    <w:rsid w:val="00E949FD"/>
    <w:rsid w:val="00ED1D57"/>
    <w:rsid w:val="00F00B0D"/>
    <w:rsid w:val="00F1157E"/>
    <w:rsid w:val="00F4197B"/>
    <w:rsid w:val="00F74E11"/>
    <w:rsid w:val="00F75800"/>
    <w:rsid w:val="00F90E38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List Paragraph"/>
    <w:basedOn w:val="a"/>
    <w:link w:val="ac"/>
    <w:uiPriority w:val="1"/>
    <w:qFormat/>
    <w:rsid w:val="005C62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c">
    <w:name w:val="Абзац списка Знак"/>
    <w:link w:val="ab"/>
    <w:uiPriority w:val="1"/>
    <w:locked/>
    <w:rsid w:val="00C477DD"/>
    <w:rPr>
      <w:rFonts w:ascii="Calibri" w:hAnsi="Calibri"/>
      <w:sz w:val="22"/>
      <w:szCs w:val="22"/>
    </w:rPr>
  </w:style>
  <w:style w:type="paragraph" w:styleId="31">
    <w:name w:val="Body Text 3"/>
    <w:basedOn w:val="a"/>
    <w:link w:val="32"/>
    <w:semiHidden/>
    <w:unhideWhenUsed/>
    <w:rsid w:val="00CF06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F061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632</Words>
  <Characters>3609</Characters>
  <Application>Microsoft Office Word</Application>
  <DocSecurity>0</DocSecurity>
  <Lines>30</Lines>
  <Paragraphs>8</Paragraphs>
  <ScaleCrop>false</ScaleCrop>
  <Company>Финуправление г.Зарайск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21</cp:revision>
  <cp:lastPrinted>2018-04-10T11:10:00Z</cp:lastPrinted>
  <dcterms:created xsi:type="dcterms:W3CDTF">2018-04-10T11:03:00Z</dcterms:created>
  <dcterms:modified xsi:type="dcterms:W3CDTF">2022-04-28T11:35:00Z</dcterms:modified>
</cp:coreProperties>
</file>