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A6" w:rsidRPr="004B10E7" w:rsidRDefault="00056755" w:rsidP="000B4FA6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  <w:bookmarkStart w:id="0" w:name="_GoBack"/>
      <w:bookmarkEnd w:id="0"/>
    </w:p>
    <w:p w:rsidR="008E1928" w:rsidRPr="008E1928" w:rsidRDefault="00F56FF3" w:rsidP="008E192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9C6FF9">
        <w:rPr>
          <w:rFonts w:eastAsia="Calibri"/>
          <w:sz w:val="28"/>
          <w:szCs w:val="28"/>
          <w:lang w:eastAsia="en-US"/>
        </w:rPr>
        <w:tab/>
        <w:t>УТВЕРЖДЁН</w:t>
      </w:r>
    </w:p>
    <w:p w:rsidR="008E1928" w:rsidRPr="008E1928" w:rsidRDefault="00F56FF3" w:rsidP="008E192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9C6FF9">
        <w:rPr>
          <w:rFonts w:eastAsia="Calibri"/>
          <w:sz w:val="28"/>
          <w:szCs w:val="28"/>
          <w:lang w:eastAsia="en-US"/>
        </w:rPr>
        <w:tab/>
      </w:r>
      <w:r w:rsidR="00FD4F6F">
        <w:rPr>
          <w:rFonts w:eastAsia="Calibri"/>
          <w:sz w:val="28"/>
          <w:szCs w:val="28"/>
          <w:lang w:eastAsia="en-US"/>
        </w:rPr>
        <w:t>постановлением</w:t>
      </w:r>
      <w:r w:rsidR="008E1928" w:rsidRPr="008E1928">
        <w:rPr>
          <w:rFonts w:eastAsia="Calibri"/>
          <w:sz w:val="28"/>
          <w:szCs w:val="28"/>
          <w:lang w:eastAsia="en-US"/>
        </w:rPr>
        <w:t xml:space="preserve"> главы</w:t>
      </w:r>
    </w:p>
    <w:p w:rsidR="008E1928" w:rsidRPr="008E1928" w:rsidRDefault="00F56FF3" w:rsidP="008E192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9C6FF9">
        <w:rPr>
          <w:rFonts w:eastAsia="Calibri"/>
          <w:sz w:val="28"/>
          <w:szCs w:val="28"/>
          <w:lang w:eastAsia="en-US"/>
        </w:rPr>
        <w:tab/>
      </w:r>
      <w:r w:rsidR="008E1928" w:rsidRPr="008E1928">
        <w:rPr>
          <w:rFonts w:eastAsia="Calibri"/>
          <w:sz w:val="28"/>
          <w:szCs w:val="28"/>
          <w:lang w:eastAsia="en-US"/>
        </w:rPr>
        <w:t xml:space="preserve">городского округа Зарайск </w:t>
      </w:r>
    </w:p>
    <w:p w:rsidR="008E1928" w:rsidRPr="008E1928" w:rsidRDefault="00F56FF3" w:rsidP="00E22A3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9C6FF9">
        <w:rPr>
          <w:rFonts w:eastAsia="Calibri"/>
          <w:sz w:val="28"/>
          <w:szCs w:val="28"/>
          <w:lang w:eastAsia="en-US"/>
        </w:rPr>
        <w:tab/>
        <w:t>от 25.01.2022 № 73</w:t>
      </w:r>
      <w:r w:rsidR="008E1928" w:rsidRPr="008E1928">
        <w:rPr>
          <w:rFonts w:eastAsia="Calibri"/>
          <w:sz w:val="28"/>
          <w:szCs w:val="28"/>
          <w:lang w:eastAsia="en-US"/>
        </w:rPr>
        <w:t xml:space="preserve">/1 </w:t>
      </w:r>
    </w:p>
    <w:p w:rsidR="005F634E" w:rsidRDefault="00E22A3C" w:rsidP="00E97FF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</w:p>
    <w:p w:rsidR="005F634E" w:rsidRDefault="005F634E" w:rsidP="005F634E">
      <w:pPr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</w:rPr>
      </w:pPr>
    </w:p>
    <w:p w:rsidR="009C6FF9" w:rsidRPr="00E97FFA" w:rsidRDefault="009C6FF9" w:rsidP="005F634E">
      <w:pPr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</w:rPr>
      </w:pPr>
    </w:p>
    <w:p w:rsidR="009C6FF9" w:rsidRDefault="009C6FF9" w:rsidP="009C6F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Балансовой комиссии по рассмотрению итогов деятельности </w:t>
      </w:r>
    </w:p>
    <w:p w:rsidR="009C6FF9" w:rsidRDefault="009C6FF9" w:rsidP="009C6F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унитарного предприятия </w:t>
      </w:r>
    </w:p>
    <w:p w:rsidR="009C6FF9" w:rsidRDefault="009C6FF9" w:rsidP="009C6FF9">
      <w:pPr>
        <w:jc w:val="center"/>
        <w:rPr>
          <w:sz w:val="28"/>
          <w:szCs w:val="28"/>
        </w:rPr>
      </w:pPr>
      <w:r>
        <w:rPr>
          <w:sz w:val="28"/>
          <w:szCs w:val="28"/>
        </w:rPr>
        <w:t>«Новые экологические технологии»</w:t>
      </w:r>
    </w:p>
    <w:p w:rsidR="009C6FF9" w:rsidRDefault="009C6FF9" w:rsidP="009C6FF9">
      <w:pPr>
        <w:jc w:val="center"/>
        <w:rPr>
          <w:sz w:val="28"/>
          <w:szCs w:val="28"/>
        </w:rPr>
      </w:pPr>
    </w:p>
    <w:p w:rsidR="009C6FF9" w:rsidRDefault="009C6FF9" w:rsidP="009C6FF9">
      <w:pPr>
        <w:jc w:val="center"/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7650"/>
        <w:gridCol w:w="2687"/>
      </w:tblGrid>
      <w:tr w:rsidR="009C6FF9" w:rsidTr="004E54D0">
        <w:tc>
          <w:tcPr>
            <w:tcW w:w="10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Председатель Балансовой комиссии</w:t>
            </w:r>
          </w:p>
        </w:tc>
      </w:tr>
      <w:tr w:rsidR="009C6FF9" w:rsidTr="004E54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городского округа Зарайск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Петрущенко В.А.</w:t>
            </w:r>
          </w:p>
        </w:tc>
      </w:tr>
      <w:tr w:rsidR="009C6FF9" w:rsidTr="004E54D0">
        <w:tc>
          <w:tcPr>
            <w:tcW w:w="10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Заместитель председателя Балансовой комиссии</w:t>
            </w:r>
          </w:p>
        </w:tc>
      </w:tr>
      <w:tr w:rsidR="009C6FF9" w:rsidTr="004E54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городского округа Зарайск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 И.В.</w:t>
            </w:r>
          </w:p>
        </w:tc>
      </w:tr>
      <w:tr w:rsidR="009C6FF9" w:rsidTr="004E54D0">
        <w:tc>
          <w:tcPr>
            <w:tcW w:w="10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Члены Балансовой комиссии</w:t>
            </w:r>
          </w:p>
        </w:tc>
      </w:tr>
      <w:tr w:rsidR="009C6FF9" w:rsidTr="004E54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городского округа Зарайск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Кочергаева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9C6FF9" w:rsidTr="004E54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управлению имуществом администрации городского округа Зарайск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Толмачева Ю.О.</w:t>
            </w:r>
          </w:p>
        </w:tc>
      </w:tr>
      <w:tr w:rsidR="009C6FF9" w:rsidTr="004E54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 администрации городского округа Зарайск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Л.Н.</w:t>
            </w:r>
          </w:p>
        </w:tc>
      </w:tr>
      <w:tr w:rsidR="009C6FF9" w:rsidTr="004E54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начальника отраслевого отдела финансового управления администрации городского округа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Зарайск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А.Н.</w:t>
            </w:r>
          </w:p>
        </w:tc>
      </w:tr>
      <w:tr w:rsidR="009C6FF9" w:rsidTr="004E54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экономики и инвестиций администрации городского округа Зарайск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А.В.</w:t>
            </w:r>
          </w:p>
        </w:tc>
      </w:tr>
      <w:tr w:rsidR="009C6FF9" w:rsidTr="004E54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имущественных отношений комитета по управлению имуществом администрации городского округа Зарайск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Сулуянова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9C6FF9" w:rsidTr="004E54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эксперт юридического отдела администрации городского округа Зарайск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Ю.Е.</w:t>
            </w:r>
          </w:p>
        </w:tc>
      </w:tr>
      <w:tr w:rsidR="009C6FF9" w:rsidTr="004E54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казенного учреждения «Центр проведения торгов городского округа Зарайск»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Глухих И.Е.</w:t>
            </w:r>
          </w:p>
        </w:tc>
      </w:tr>
      <w:tr w:rsidR="009C6FF9" w:rsidTr="004E54D0">
        <w:tc>
          <w:tcPr>
            <w:tcW w:w="10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Секретарь Балансовой комиссии</w:t>
            </w:r>
          </w:p>
        </w:tc>
      </w:tr>
      <w:tr w:rsidR="009C6FF9" w:rsidTr="004E54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жилищно-коммунального хозяйства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Зарайск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F9" w:rsidRDefault="009C6FF9" w:rsidP="004E5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Тимофеева Н.М.</w:t>
            </w:r>
          </w:p>
        </w:tc>
      </w:tr>
    </w:tbl>
    <w:p w:rsidR="009C6FF9" w:rsidRDefault="009C6FF9" w:rsidP="009C6FF9">
      <w:pPr>
        <w:jc w:val="center"/>
        <w:rPr>
          <w:sz w:val="28"/>
          <w:szCs w:val="28"/>
          <w:lang w:eastAsia="en-US"/>
        </w:rPr>
      </w:pPr>
    </w:p>
    <w:p w:rsidR="009C6FF9" w:rsidRDefault="009C6FF9" w:rsidP="009C6FF9">
      <w:pPr>
        <w:jc w:val="both"/>
        <w:rPr>
          <w:sz w:val="28"/>
          <w:szCs w:val="28"/>
        </w:rPr>
      </w:pPr>
    </w:p>
    <w:p w:rsidR="00AB7CEB" w:rsidRDefault="009C6FF9" w:rsidP="00AB7CEB">
      <w:pPr>
        <w:sectPr w:rsidR="00AB7CEB" w:rsidSect="009C6FF9">
          <w:pgSz w:w="11907" w:h="16840"/>
          <w:pgMar w:top="1247" w:right="567" w:bottom="1134" w:left="1134" w:header="720" w:footer="720" w:gutter="0"/>
          <w:cols w:space="720"/>
        </w:sectPr>
      </w:pPr>
      <w:r>
        <w:rPr>
          <w:rFonts w:eastAsia="Calibri"/>
          <w:bCs/>
          <w:color w:val="000000" w:themeColor="text1"/>
          <w:sz w:val="28"/>
          <w:szCs w:val="28"/>
        </w:rPr>
        <w:t xml:space="preserve"> </w:t>
      </w:r>
    </w:p>
    <w:p w:rsidR="008E1928" w:rsidRPr="008E1928" w:rsidRDefault="008E1928" w:rsidP="00F1692A">
      <w:pPr>
        <w:jc w:val="both"/>
        <w:rPr>
          <w:sz w:val="28"/>
          <w:szCs w:val="28"/>
        </w:rPr>
      </w:pPr>
    </w:p>
    <w:sectPr w:rsidR="008E1928" w:rsidRPr="008E1928" w:rsidSect="00651640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D67" w:rsidRDefault="00024D67">
      <w:r>
        <w:separator/>
      </w:r>
    </w:p>
  </w:endnote>
  <w:endnote w:type="continuationSeparator" w:id="0">
    <w:p w:rsidR="00024D67" w:rsidRDefault="00024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D67" w:rsidRDefault="00024D67">
      <w:r>
        <w:separator/>
      </w:r>
    </w:p>
  </w:footnote>
  <w:footnote w:type="continuationSeparator" w:id="0">
    <w:p w:rsidR="00024D67" w:rsidRDefault="00024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1F757D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98C199A"/>
    <w:multiLevelType w:val="hybridMultilevel"/>
    <w:tmpl w:val="C45A6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12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2232"/>
    <w:rsid w:val="00023906"/>
    <w:rsid w:val="00024006"/>
    <w:rsid w:val="00024293"/>
    <w:rsid w:val="00024D67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4FA6"/>
    <w:rsid w:val="000B51A8"/>
    <w:rsid w:val="000B6005"/>
    <w:rsid w:val="000B68A9"/>
    <w:rsid w:val="000B7027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E715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54E6"/>
    <w:rsid w:val="001D7518"/>
    <w:rsid w:val="001D7FEA"/>
    <w:rsid w:val="001E0292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57D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1DE7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90D02"/>
    <w:rsid w:val="00290E63"/>
    <w:rsid w:val="00293317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A8B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0D6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8A6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41B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6398"/>
    <w:rsid w:val="003C7735"/>
    <w:rsid w:val="003C7BD9"/>
    <w:rsid w:val="003C7D28"/>
    <w:rsid w:val="003D11E6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409"/>
    <w:rsid w:val="003F3D2D"/>
    <w:rsid w:val="003F456D"/>
    <w:rsid w:val="003F5298"/>
    <w:rsid w:val="003F5735"/>
    <w:rsid w:val="003F6000"/>
    <w:rsid w:val="003F6AA3"/>
    <w:rsid w:val="004009E6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230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A56"/>
    <w:rsid w:val="00444B53"/>
    <w:rsid w:val="0044521E"/>
    <w:rsid w:val="0044544F"/>
    <w:rsid w:val="00445A14"/>
    <w:rsid w:val="0044619C"/>
    <w:rsid w:val="0044652A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0E7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D2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2BBB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67D4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579A0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CF"/>
    <w:rsid w:val="005829B5"/>
    <w:rsid w:val="00583248"/>
    <w:rsid w:val="00583B14"/>
    <w:rsid w:val="00583B9A"/>
    <w:rsid w:val="0058581E"/>
    <w:rsid w:val="00587B2C"/>
    <w:rsid w:val="0059136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35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584E"/>
    <w:rsid w:val="005F63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0FC8"/>
    <w:rsid w:val="00622035"/>
    <w:rsid w:val="00623534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67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0D4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A45"/>
    <w:rsid w:val="00714C87"/>
    <w:rsid w:val="00715043"/>
    <w:rsid w:val="0071517E"/>
    <w:rsid w:val="0071662C"/>
    <w:rsid w:val="00716CAC"/>
    <w:rsid w:val="00717E58"/>
    <w:rsid w:val="007210B1"/>
    <w:rsid w:val="0072344B"/>
    <w:rsid w:val="00724C68"/>
    <w:rsid w:val="00724D36"/>
    <w:rsid w:val="00725147"/>
    <w:rsid w:val="0072546D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77BB0"/>
    <w:rsid w:val="00782550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CAD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427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175C"/>
    <w:rsid w:val="00864C12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5030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AD7"/>
    <w:rsid w:val="008A70CD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928"/>
    <w:rsid w:val="008E21B2"/>
    <w:rsid w:val="008E34DE"/>
    <w:rsid w:val="008E3648"/>
    <w:rsid w:val="008E3F87"/>
    <w:rsid w:val="008E6381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264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4C0D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4287"/>
    <w:rsid w:val="00954F0F"/>
    <w:rsid w:val="00960301"/>
    <w:rsid w:val="00961AC4"/>
    <w:rsid w:val="00962601"/>
    <w:rsid w:val="0096276C"/>
    <w:rsid w:val="00962B03"/>
    <w:rsid w:val="0096317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01F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6FF9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0B55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1912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AFC"/>
    <w:rsid w:val="00AB5C57"/>
    <w:rsid w:val="00AB6290"/>
    <w:rsid w:val="00AB7687"/>
    <w:rsid w:val="00AB7CEB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839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51B4"/>
    <w:rsid w:val="00B661AF"/>
    <w:rsid w:val="00B66804"/>
    <w:rsid w:val="00B66C25"/>
    <w:rsid w:val="00B70B05"/>
    <w:rsid w:val="00B70F5D"/>
    <w:rsid w:val="00B71105"/>
    <w:rsid w:val="00B71B67"/>
    <w:rsid w:val="00B72FF3"/>
    <w:rsid w:val="00B7396F"/>
    <w:rsid w:val="00B73EEC"/>
    <w:rsid w:val="00B75A6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2BCD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412"/>
    <w:rsid w:val="00C1587D"/>
    <w:rsid w:val="00C1615F"/>
    <w:rsid w:val="00C169C0"/>
    <w:rsid w:val="00C16BE3"/>
    <w:rsid w:val="00C16D0E"/>
    <w:rsid w:val="00C16FB4"/>
    <w:rsid w:val="00C1737C"/>
    <w:rsid w:val="00C17A56"/>
    <w:rsid w:val="00C17FDF"/>
    <w:rsid w:val="00C219DF"/>
    <w:rsid w:val="00C222BC"/>
    <w:rsid w:val="00C22D15"/>
    <w:rsid w:val="00C23348"/>
    <w:rsid w:val="00C23678"/>
    <w:rsid w:val="00C245F8"/>
    <w:rsid w:val="00C24761"/>
    <w:rsid w:val="00C24BD3"/>
    <w:rsid w:val="00C25C7F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7D7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1A22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541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B42"/>
    <w:rsid w:val="00D82E54"/>
    <w:rsid w:val="00D838F3"/>
    <w:rsid w:val="00D852E8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3C67"/>
    <w:rsid w:val="00DD5856"/>
    <w:rsid w:val="00DD5C1D"/>
    <w:rsid w:val="00DD7044"/>
    <w:rsid w:val="00DD7D23"/>
    <w:rsid w:val="00DE4045"/>
    <w:rsid w:val="00DE4359"/>
    <w:rsid w:val="00DE492D"/>
    <w:rsid w:val="00DE6476"/>
    <w:rsid w:val="00DE7489"/>
    <w:rsid w:val="00DE7557"/>
    <w:rsid w:val="00DE7F8A"/>
    <w:rsid w:val="00DF082A"/>
    <w:rsid w:val="00DF0B54"/>
    <w:rsid w:val="00DF199A"/>
    <w:rsid w:val="00DF2C09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6B28"/>
    <w:rsid w:val="00E072FC"/>
    <w:rsid w:val="00E0744F"/>
    <w:rsid w:val="00E117F3"/>
    <w:rsid w:val="00E131A6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26DD"/>
    <w:rsid w:val="00E22A3C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579AD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97FFA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7240"/>
    <w:rsid w:val="00F1765A"/>
    <w:rsid w:val="00F20F93"/>
    <w:rsid w:val="00F20FDD"/>
    <w:rsid w:val="00F21249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3DDD"/>
    <w:rsid w:val="00F54319"/>
    <w:rsid w:val="00F5539A"/>
    <w:rsid w:val="00F56533"/>
    <w:rsid w:val="00F56B3F"/>
    <w:rsid w:val="00F56FF3"/>
    <w:rsid w:val="00F610A2"/>
    <w:rsid w:val="00F6148E"/>
    <w:rsid w:val="00F62FE7"/>
    <w:rsid w:val="00F64B53"/>
    <w:rsid w:val="00F652EF"/>
    <w:rsid w:val="00F65573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4FF"/>
    <w:rsid w:val="00FB468E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F6F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57D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1F757D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757D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0730-6F64-4F06-9AFD-E78EA924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2022-01-25T07:47:00Z</cp:lastPrinted>
  <dcterms:created xsi:type="dcterms:W3CDTF">2022-01-27T13:42:00Z</dcterms:created>
  <dcterms:modified xsi:type="dcterms:W3CDTF">2022-01-27T13:42:00Z</dcterms:modified>
</cp:coreProperties>
</file>