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№________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"Приложение 7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Pr="008F0B06">
        <w:rPr>
          <w:rFonts w:ascii="Times New Roman" w:hAnsi="Times New Roman" w:cs="Times New Roman"/>
        </w:rPr>
        <w:t>административному регламенту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предоставления муниципальной услуги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по предоставлению мест для захоронения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</w:t>
      </w:r>
      <w:proofErr w:type="spellStart"/>
      <w:r w:rsidRPr="008F0B06">
        <w:rPr>
          <w:rFonts w:ascii="Times New Roman" w:hAnsi="Times New Roman" w:cs="Times New Roman"/>
        </w:rPr>
        <w:t>подзахоронения</w:t>
      </w:r>
      <w:proofErr w:type="spellEnd"/>
      <w:r w:rsidRPr="008F0B06">
        <w:rPr>
          <w:rFonts w:ascii="Times New Roman" w:hAnsi="Times New Roman" w:cs="Times New Roman"/>
        </w:rPr>
        <w:t>), перерегистрации захоронений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 других лиц, регистрации установки (замены)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надмогильных сооружений (надгробий), установки</w:t>
      </w:r>
    </w:p>
    <w:p w:rsidR="004B1DFC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(замены) ограждений мест захоронений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</w:p>
    <w:p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bookmarkStart w:id="1" w:name="P88"/>
      <w:bookmarkEnd w:id="1"/>
      <w:r w:rsidRPr="008F0B06">
        <w:rPr>
          <w:rFonts w:ascii="Times New Roman" w:hAnsi="Times New Roman" w:cs="Times New Roman"/>
        </w:rPr>
        <w:t>ОПИСАНИЕ</w:t>
      </w: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ДОКУМЕНТОВ, НЕОБХОДИМЫХ ДЛЯ ПРЕДОСТАВЛЕНИЯ</w:t>
      </w: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МУНИЦИПАЛЬНОЙ УСЛУГИ</w:t>
      </w:r>
    </w:p>
    <w:p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1"/>
        <w:gridCol w:w="5666"/>
        <w:gridCol w:w="2835"/>
        <w:gridCol w:w="2273"/>
      </w:tblGrid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4B1DFC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Класс документа</w:t>
            </w:r>
          </w:p>
        </w:tc>
        <w:tc>
          <w:tcPr>
            <w:tcW w:w="2551" w:type="dxa"/>
            <w:vMerge w:val="restart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Виды документа</w:t>
            </w:r>
          </w:p>
        </w:tc>
        <w:tc>
          <w:tcPr>
            <w:tcW w:w="5666" w:type="dxa"/>
            <w:vMerge w:val="restart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администрацию/МКУ/МФЦ</w:t>
            </w:r>
          </w:p>
        </w:tc>
        <w:tc>
          <w:tcPr>
            <w:tcW w:w="5103" w:type="dxa"/>
            <w:gridSpan w:val="2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электронной подаче через РПГУ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подтверждении документов в МФЦ</w:t>
            </w:r>
          </w:p>
        </w:tc>
      </w:tr>
      <w:tr w:rsidR="004B1DFC" w:rsidRPr="008F0B06" w:rsidTr="004B1DFC">
        <w:tc>
          <w:tcPr>
            <w:tcW w:w="15593" w:type="dxa"/>
            <w:gridSpan w:val="5"/>
          </w:tcPr>
          <w:p w:rsidR="004B1DFC" w:rsidRPr="008F0B06" w:rsidRDefault="004B1DFC" w:rsidP="009F58F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Документы, предоставляемые заявителем (представителем заявителя)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по форме согласно приложению 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заполняется интерактивная форма заявления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документа. Копия документа снимается с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представляется электронный образ 2, 3 страницы бланка паспорта, а также 5-12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СССР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При подаче представляется электронный образ </w:t>
            </w:r>
            <w:r w:rsidRPr="008F0B06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 xml:space="preserve">Представляется оригинал документа </w:t>
            </w:r>
            <w:r w:rsidRPr="008F0B06">
              <w:rPr>
                <w:rFonts w:ascii="Times New Roman" w:hAnsi="Times New Roman" w:cs="Times New Roman"/>
              </w:rPr>
              <w:lastRenderedPageBreak/>
              <w:t>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удостоверение, выданное взамен военного билета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8F0B06">
              <w:rPr>
                <w:rFonts w:ascii="Times New Roman" w:hAnsi="Times New Roman" w:cs="Times New Roman"/>
              </w:rPr>
              <w:lastRenderedPageBreak/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порядке,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смерти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согласие органов внутренних дел на погребение умершего в случае погребения умершего, личность которого не установлена в сроки, определенные законодательством Российской Федерации, законодательством Московской области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Справка о кремации в случае захоронения урны с прахом после кремации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Документы, подтверждающие соответствующие заслуги </w:t>
            </w:r>
            <w:proofErr w:type="gramStart"/>
            <w:r w:rsidRPr="008F0B06">
              <w:rPr>
                <w:rFonts w:ascii="Times New Roman" w:hAnsi="Times New Roman" w:cs="Times New Roman"/>
              </w:rPr>
              <w:t>умершего</w:t>
            </w:r>
            <w:proofErr w:type="gramEnd"/>
            <w:r w:rsidRPr="008F0B06">
              <w:rPr>
                <w:rFonts w:ascii="Times New Roman" w:hAnsi="Times New Roman" w:cs="Times New Roman"/>
              </w:rPr>
              <w:t xml:space="preserve">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Удостоверение о захоронении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образами, направленными посредством РПГУ, и внесения сведений об </w:t>
            </w:r>
            <w:proofErr w:type="gramStart"/>
            <w:r w:rsidRPr="008F0B06">
              <w:rPr>
                <w:rFonts w:ascii="Times New Roman" w:hAnsi="Times New Roman" w:cs="Times New Roman"/>
              </w:rPr>
              <w:t>умершем</w:t>
            </w:r>
            <w:proofErr w:type="gramEnd"/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Документы, подтверждающие родственную связь с лицом, на имя которого зарегистрировано место захоронения, либо с захороненным на соответствующем месте захоронения</w:t>
            </w:r>
            <w:proofErr w:type="gramEnd"/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расторжении брака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образами, </w:t>
            </w:r>
            <w:r w:rsidRPr="008F0B06">
              <w:rPr>
                <w:rFonts w:ascii="Times New Roman" w:hAnsi="Times New Roman" w:cs="Times New Roman"/>
              </w:rPr>
              <w:lastRenderedPageBreak/>
              <w:t>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усыновлении (удочерении)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установлении отцовства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перемене имени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Решение суда об установлении факта родственных отношений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</w:t>
            </w:r>
            <w:r w:rsidRPr="008F0B06">
              <w:rPr>
                <w:rFonts w:ascii="Times New Roman" w:hAnsi="Times New Roman" w:cs="Times New Roman"/>
              </w:rPr>
              <w:lastRenderedPageBreak/>
              <w:t>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Документы об изготовлении (приобретении) надмогильного сооружения (надгробия) и (или) ограждения места захоронения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Квитанция (товарная накладная, приходно-расходный ордер и т.п.) об изготовлении надгробного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  <w:proofErr w:type="gramEnd"/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</w:tbl>
    <w:p w:rsidR="004B1DFC" w:rsidRPr="008F0B06" w:rsidRDefault="004B1DFC" w:rsidP="004B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FC" w:rsidRDefault="004B1DFC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B1DFC" w:rsidSect="004B1DFC">
      <w:pgSz w:w="16838" w:h="11906" w:orient="landscape"/>
      <w:pgMar w:top="707" w:right="709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23"/>
    <w:multiLevelType w:val="hybridMultilevel"/>
    <w:tmpl w:val="4BDA5E08"/>
    <w:lvl w:ilvl="0" w:tplc="66B82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1F5C52"/>
    <w:multiLevelType w:val="hybridMultilevel"/>
    <w:tmpl w:val="234A539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C0A6C"/>
    <w:multiLevelType w:val="hybridMultilevel"/>
    <w:tmpl w:val="A282C2E0"/>
    <w:lvl w:ilvl="0" w:tplc="3F42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2095A"/>
    <w:multiLevelType w:val="hybridMultilevel"/>
    <w:tmpl w:val="C044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2286D"/>
    <w:rsid w:val="002A76DF"/>
    <w:rsid w:val="002D6C81"/>
    <w:rsid w:val="00360156"/>
    <w:rsid w:val="004B1DFC"/>
    <w:rsid w:val="00530DA4"/>
    <w:rsid w:val="005B5D22"/>
    <w:rsid w:val="008470E6"/>
    <w:rsid w:val="008845C7"/>
    <w:rsid w:val="008F0B06"/>
    <w:rsid w:val="0092286D"/>
    <w:rsid w:val="00A17CF0"/>
    <w:rsid w:val="00AD1BFD"/>
    <w:rsid w:val="00B221E4"/>
    <w:rsid w:val="00EE4551"/>
    <w:rsid w:val="00FD45C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27"/>
    <w:pPr>
      <w:ind w:left="720"/>
      <w:contextualSpacing/>
    </w:pPr>
  </w:style>
  <w:style w:type="character" w:customStyle="1" w:styleId="fontstyle01">
    <w:name w:val="fontstyle01"/>
    <w:basedOn w:val="a0"/>
    <w:rsid w:val="00FD45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A17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17CF0"/>
    <w:rPr>
      <w:rFonts w:ascii="Arial" w:eastAsia="Calibri" w:hAnsi="Arial" w:cs="Arial"/>
    </w:rPr>
  </w:style>
  <w:style w:type="paragraph" w:customStyle="1" w:styleId="Default">
    <w:name w:val="Default"/>
    <w:rsid w:val="00A1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F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Аня</cp:lastModifiedBy>
  <cp:revision>2</cp:revision>
  <cp:lastPrinted>2021-11-02T10:45:00Z</cp:lastPrinted>
  <dcterms:created xsi:type="dcterms:W3CDTF">2021-11-03T06:07:00Z</dcterms:created>
  <dcterms:modified xsi:type="dcterms:W3CDTF">2021-11-03T06:07:00Z</dcterms:modified>
</cp:coreProperties>
</file>