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EE" w:rsidRPr="00B02BEE" w:rsidRDefault="00B02BEE" w:rsidP="00B02BEE">
      <w:pPr>
        <w:jc w:val="center"/>
        <w:rPr>
          <w:rFonts w:ascii="Arial" w:hAnsi="Arial" w:cs="Arial"/>
          <w:b/>
          <w:color w:val="000000"/>
        </w:rPr>
      </w:pPr>
      <w:r w:rsidRPr="00B02BEE">
        <w:rPr>
          <w:rFonts w:ascii="Arial" w:hAnsi="Arial" w:cs="Arial"/>
          <w:b/>
          <w:color w:val="000000"/>
        </w:rPr>
        <w:t>ГЛАВА</w:t>
      </w:r>
    </w:p>
    <w:p w:rsidR="00B02BEE" w:rsidRPr="00B02BEE" w:rsidRDefault="00B02BEE" w:rsidP="00B02BEE">
      <w:pPr>
        <w:jc w:val="center"/>
        <w:rPr>
          <w:rFonts w:ascii="Arial" w:hAnsi="Arial" w:cs="Arial"/>
          <w:b/>
          <w:color w:val="000000"/>
        </w:rPr>
      </w:pPr>
      <w:r w:rsidRPr="00B02BEE">
        <w:rPr>
          <w:rFonts w:ascii="Arial" w:hAnsi="Arial" w:cs="Arial"/>
          <w:b/>
          <w:color w:val="000000"/>
        </w:rPr>
        <w:t>ГОРОДСКОГО ОКРУГА ЗАРАЙСК</w:t>
      </w:r>
    </w:p>
    <w:p w:rsidR="00B02BEE" w:rsidRPr="00B02BEE" w:rsidRDefault="00B02BEE" w:rsidP="00B02BE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B02BEE">
        <w:rPr>
          <w:rFonts w:ascii="Arial" w:hAnsi="Arial" w:cs="Arial"/>
          <w:b/>
          <w:color w:val="000000"/>
        </w:rPr>
        <w:t>МОСКОВСКОЙ ОБЛАСТИ</w:t>
      </w:r>
    </w:p>
    <w:p w:rsidR="00B02BEE" w:rsidRPr="00B02BEE" w:rsidRDefault="00B02BEE" w:rsidP="00B02BEE">
      <w:pPr>
        <w:jc w:val="center"/>
        <w:rPr>
          <w:rFonts w:ascii="Arial" w:hAnsi="Arial" w:cs="Arial"/>
          <w:b/>
          <w:bCs/>
          <w:color w:val="000000"/>
        </w:rPr>
      </w:pPr>
    </w:p>
    <w:p w:rsidR="00B02BEE" w:rsidRPr="00B02BEE" w:rsidRDefault="00B02BEE" w:rsidP="00B02BEE">
      <w:pPr>
        <w:jc w:val="center"/>
        <w:rPr>
          <w:rFonts w:ascii="Arial" w:hAnsi="Arial" w:cs="Arial"/>
          <w:b/>
          <w:bCs/>
          <w:color w:val="000000"/>
        </w:rPr>
      </w:pPr>
      <w:r w:rsidRPr="00B02BEE">
        <w:rPr>
          <w:rFonts w:ascii="Arial" w:hAnsi="Arial" w:cs="Arial"/>
          <w:b/>
          <w:bCs/>
          <w:color w:val="000000"/>
        </w:rPr>
        <w:t>ПОСТАНОВЛЕНИЕ</w:t>
      </w:r>
    </w:p>
    <w:p w:rsidR="00B02BEE" w:rsidRPr="00B02BEE" w:rsidRDefault="00B02BEE" w:rsidP="00B02BEE">
      <w:pPr>
        <w:jc w:val="center"/>
        <w:rPr>
          <w:rFonts w:ascii="Arial" w:hAnsi="Arial" w:cs="Arial"/>
        </w:rPr>
      </w:pPr>
    </w:p>
    <w:p w:rsidR="00B02BEE" w:rsidRPr="00B02BEE" w:rsidRDefault="00B02BEE" w:rsidP="00B02BEE">
      <w:pPr>
        <w:tabs>
          <w:tab w:val="left" w:pos="3810"/>
        </w:tabs>
        <w:jc w:val="center"/>
        <w:rPr>
          <w:rFonts w:ascii="Arial" w:hAnsi="Arial" w:cs="Arial"/>
        </w:rPr>
      </w:pPr>
      <w:r w:rsidRPr="00B02BEE">
        <w:rPr>
          <w:rFonts w:ascii="Arial" w:hAnsi="Arial" w:cs="Arial"/>
        </w:rPr>
        <w:t>от 18.10.2021        №  1630/10</w:t>
      </w:r>
    </w:p>
    <w:p w:rsidR="00B02BEE" w:rsidRPr="00B02BEE" w:rsidRDefault="00B02BEE" w:rsidP="00B02BEE">
      <w:pPr>
        <w:tabs>
          <w:tab w:val="left" w:pos="3810"/>
        </w:tabs>
        <w:jc w:val="center"/>
        <w:rPr>
          <w:rFonts w:ascii="Arial" w:hAnsi="Arial" w:cs="Arial"/>
        </w:rPr>
      </w:pPr>
    </w:p>
    <w:p w:rsidR="00B02BEE" w:rsidRPr="00B02BEE" w:rsidRDefault="00B02BEE" w:rsidP="00B02BE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02BEE">
        <w:rPr>
          <w:rFonts w:ascii="Arial" w:eastAsia="Calibri" w:hAnsi="Arial" w:cs="Arial"/>
          <w:lang w:eastAsia="en-US"/>
        </w:rPr>
        <w:t xml:space="preserve">                                О внесении изменений в муниципальную программу</w:t>
      </w:r>
    </w:p>
    <w:p w:rsidR="00B02BEE" w:rsidRPr="00B02BEE" w:rsidRDefault="00B02BEE" w:rsidP="00B02BE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02BEE">
        <w:rPr>
          <w:rFonts w:ascii="Arial" w:eastAsia="Calibri" w:hAnsi="Arial" w:cs="Arial"/>
          <w:lang w:eastAsia="en-US"/>
        </w:rPr>
        <w:t xml:space="preserve">                                городского округа Зарайск «Здравоохранение»,</w:t>
      </w:r>
    </w:p>
    <w:p w:rsidR="00B02BEE" w:rsidRPr="00B02BEE" w:rsidRDefault="00B02BEE" w:rsidP="00B02BE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02BEE">
        <w:rPr>
          <w:rFonts w:ascii="Arial" w:eastAsia="Calibri" w:hAnsi="Arial" w:cs="Arial"/>
          <w:lang w:eastAsia="en-US"/>
        </w:rPr>
        <w:t xml:space="preserve">                                утвержденную постановлением главы городского</w:t>
      </w:r>
    </w:p>
    <w:p w:rsidR="00B02BEE" w:rsidRPr="00B02BEE" w:rsidRDefault="00B02BEE" w:rsidP="00B02BE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02BEE">
        <w:rPr>
          <w:rFonts w:ascii="Arial" w:eastAsia="Calibri" w:hAnsi="Arial" w:cs="Arial"/>
          <w:lang w:eastAsia="en-US"/>
        </w:rPr>
        <w:t xml:space="preserve">                                округа Зарайск от 18.11.2019 № 1983/11</w:t>
      </w:r>
    </w:p>
    <w:p w:rsidR="00B02BEE" w:rsidRPr="00B02BEE" w:rsidRDefault="00B02BEE" w:rsidP="00B02BEE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B02BEE" w:rsidRPr="00B02BEE" w:rsidRDefault="00B02BEE" w:rsidP="00B02BE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</w:t>
      </w:r>
    </w:p>
    <w:p w:rsidR="00B02BEE" w:rsidRPr="00B02BEE" w:rsidRDefault="00B02BEE" w:rsidP="00B02BE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02BEE">
        <w:rPr>
          <w:rFonts w:ascii="Arial" w:eastAsia="Calibri" w:hAnsi="Arial" w:cs="Arial"/>
          <w:lang w:eastAsia="en-US"/>
        </w:rPr>
        <w:t xml:space="preserve">                                                       </w:t>
      </w:r>
    </w:p>
    <w:p w:rsidR="00B02BEE" w:rsidRPr="00B02BEE" w:rsidRDefault="00B02BEE" w:rsidP="00B02BEE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B02BEE">
        <w:rPr>
          <w:rFonts w:ascii="Arial" w:eastAsia="Calibri" w:hAnsi="Arial" w:cs="Arial"/>
          <w:lang w:eastAsia="en-US"/>
        </w:rPr>
        <w:t>П О С Т А Н О В Л Я Ю:</w:t>
      </w:r>
    </w:p>
    <w:p w:rsidR="00B02BEE" w:rsidRPr="00B02BEE" w:rsidRDefault="00B02BEE" w:rsidP="00B02BEE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B02BEE" w:rsidRPr="00B02BEE" w:rsidRDefault="00B02BEE" w:rsidP="00B02BEE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B02BEE">
        <w:rPr>
          <w:rFonts w:ascii="Arial" w:hAnsi="Arial" w:cs="Arial"/>
        </w:rPr>
        <w:t xml:space="preserve">   1. Внести изменения в муниципальную программу городского округа Зарайск «Здравоохранение» на 2020-2024 годы, утвержденную постановлением главы городского округа Зарайск Московской области от 18.11.2019 № 1983/11 (далее – Программа), изложив Программу в новой редакции (прилагается).</w:t>
      </w:r>
    </w:p>
    <w:p w:rsidR="00B02BEE" w:rsidRPr="00B02BEE" w:rsidRDefault="00B02BEE" w:rsidP="00B02BEE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B02BEE">
        <w:rPr>
          <w:rFonts w:ascii="Arial" w:hAnsi="Arial" w:cs="Arial"/>
        </w:rPr>
        <w:t xml:space="preserve">    2.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в сети «Интернет» (http</w:t>
      </w:r>
      <w:r w:rsidRPr="00B02BEE">
        <w:rPr>
          <w:rFonts w:ascii="Arial" w:hAnsi="Arial" w:cs="Arial"/>
          <w:lang w:val="en-US"/>
        </w:rPr>
        <w:t>s</w:t>
      </w:r>
      <w:r w:rsidRPr="00B02BEE">
        <w:rPr>
          <w:rFonts w:ascii="Arial" w:hAnsi="Arial" w:cs="Arial"/>
        </w:rPr>
        <w:t>://zarrayon.ru/).</w:t>
      </w:r>
    </w:p>
    <w:p w:rsidR="00B02BEE" w:rsidRPr="00B02BEE" w:rsidRDefault="00B02BEE" w:rsidP="00B02BEE">
      <w:pPr>
        <w:jc w:val="both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eastAsia="Calibri" w:hAnsi="Arial" w:cs="Arial"/>
          <w:lang w:eastAsia="en-US"/>
        </w:rPr>
        <w:t>Глава городского округа                                                                                   В.А. Петрущенко</w:t>
      </w:r>
      <w:r w:rsidRPr="00B02BEE">
        <w:rPr>
          <w:rFonts w:ascii="Arial" w:hAnsi="Arial" w:cs="Arial"/>
        </w:rPr>
        <w:t xml:space="preserve"> </w:t>
      </w: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</w:rPr>
        <w:sectPr w:rsidR="00B02BEE" w:rsidRPr="00B02BEE" w:rsidSect="00B02B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lastRenderedPageBreak/>
        <w:t xml:space="preserve">            </w:t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>Приложение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 xml:space="preserve">к постановлению главы 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>городского округа Зарайск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</w:r>
      <w:r w:rsidRPr="00B02BEE">
        <w:rPr>
          <w:rFonts w:ascii="Arial" w:eastAsia="Calibri" w:hAnsi="Arial" w:cs="Arial"/>
        </w:rPr>
        <w:tab/>
        <w:t>от 18.10.2021 № 1630/10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  <w:b/>
        </w:rPr>
      </w:pP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</w:r>
      <w:r w:rsidRPr="00B02BEE">
        <w:rPr>
          <w:rFonts w:ascii="Arial" w:hAnsi="Arial" w:cs="Arial"/>
        </w:rPr>
        <w:tab/>
        <w:t xml:space="preserve">  </w:t>
      </w:r>
      <w:hyperlink r:id="rId5" w:history="1">
        <w:r w:rsidRPr="00B02BEE">
          <w:rPr>
            <w:rStyle w:val="a8"/>
            <w:rFonts w:ascii="Arial" w:hAnsi="Arial" w:cs="Arial"/>
            <w:color w:val="000000"/>
            <w:u w:val="none"/>
          </w:rPr>
          <w:t>Паспорт</w:t>
        </w:r>
      </w:hyperlink>
      <w:r w:rsidRPr="00B02BEE">
        <w:rPr>
          <w:rFonts w:ascii="Arial" w:hAnsi="Arial" w:cs="Arial"/>
          <w:color w:val="000000"/>
        </w:rPr>
        <w:t xml:space="preserve"> м</w:t>
      </w:r>
      <w:r w:rsidRPr="00B02BEE">
        <w:rPr>
          <w:rFonts w:ascii="Arial" w:hAnsi="Arial" w:cs="Arial"/>
        </w:rPr>
        <w:t xml:space="preserve">униципальной программы 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 xml:space="preserve">«Здравоохранение» </w:t>
      </w:r>
    </w:p>
    <w:p w:rsidR="00B02BEE" w:rsidRPr="00B02BEE" w:rsidRDefault="00B02BEE" w:rsidP="00B02BEE">
      <w:pPr>
        <w:pStyle w:val="ConsPlusNormal0"/>
        <w:spacing w:before="220"/>
        <w:ind w:left="540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Заместитель главы администрации по социальным вопросам Гулькина Р.Д.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здравоохранения Московской области «Зарайская центральная районная больница»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Развитие первичной медико-санитарной помощи»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B02BEE">
              <w:rPr>
                <w:rFonts w:ascii="Arial" w:hAnsi="Arial" w:cs="Arial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02BEE" w:rsidRPr="00B02BEE" w:rsidTr="00B02BEE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sub_101"/>
            <w:r w:rsidRPr="00B02BEE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 том числе по годам:</w:t>
            </w:r>
            <w:bookmarkEnd w:id="0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Расходы (тыс. рублей)</w:t>
            </w:r>
          </w:p>
        </w:tc>
      </w:tr>
      <w:tr w:rsidR="00B02BEE" w:rsidRPr="00B02BEE" w:rsidTr="00B02BEE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2024 год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2BEE" w:rsidRPr="00B02BEE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</w:tr>
    </w:tbl>
    <w:p w:rsidR="00B02BEE" w:rsidRPr="00B02BEE" w:rsidRDefault="00B02BEE" w:rsidP="00B02BEE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B02BEE" w:rsidRPr="00B02BEE" w:rsidRDefault="00B02BEE" w:rsidP="00B02BEE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B02BEE" w:rsidRPr="00B02BEE" w:rsidRDefault="00B02BEE" w:rsidP="00B02BEE">
      <w:pPr>
        <w:pStyle w:val="ConsPlusNormal0"/>
        <w:spacing w:before="220"/>
        <w:ind w:left="928"/>
        <w:jc w:val="center"/>
        <w:rPr>
          <w:sz w:val="24"/>
          <w:szCs w:val="24"/>
        </w:rPr>
      </w:pPr>
      <w:r w:rsidRPr="00B02BEE">
        <w:rPr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02BEE" w:rsidRPr="00B02BEE" w:rsidRDefault="00B02BEE" w:rsidP="00B02BEE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p w:rsidR="00B02BEE" w:rsidRPr="00B02BEE" w:rsidRDefault="00B02BEE" w:rsidP="00B02BEE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B02BEE" w:rsidRPr="00B02BEE" w:rsidRDefault="00B02BEE" w:rsidP="00B02BEE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Перечень подпрограмм, входящих в состав Программы:</w:t>
      </w:r>
    </w:p>
    <w:p w:rsidR="00B02BEE" w:rsidRPr="00B02BEE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B02BEE" w:rsidRPr="00B02BEE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Финансовое обеспечение системы организации медицинской помощи.</w:t>
      </w:r>
    </w:p>
    <w:p w:rsidR="00B02BEE" w:rsidRPr="00B02BEE" w:rsidRDefault="00B02BEE" w:rsidP="00B02BEE">
      <w:pPr>
        <w:pStyle w:val="ConsPlusNormal0"/>
        <w:spacing w:line="276" w:lineRule="auto"/>
        <w:jc w:val="both"/>
        <w:rPr>
          <w:sz w:val="24"/>
          <w:szCs w:val="24"/>
        </w:rPr>
      </w:pPr>
      <w:r w:rsidRPr="00B02BEE">
        <w:rPr>
          <w:sz w:val="24"/>
          <w:szCs w:val="24"/>
        </w:rPr>
        <w:t xml:space="preserve">Целями Программы являются: 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B02BEE">
        <w:rPr>
          <w:rFonts w:ascii="Arial" w:hAnsi="Arial" w:cs="Arial"/>
        </w:rPr>
        <w:t xml:space="preserve">«Зарайская центральная районная больница» (далее – ГБУЗ МО «Зарайская ЦРБ»). </w:t>
      </w:r>
      <w:r w:rsidRPr="00B02BEE">
        <w:rPr>
          <w:rFonts w:ascii="Arial" w:hAnsi="Arial" w:cs="Arial"/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38534 человека.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lastRenderedPageBreak/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среднего медицинского персонала, 1 провизор. Целевую подготовку проходят 2 студента и 2 ординатора. Врачи участковой службы (21 человек)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  <w:color w:val="000000"/>
        </w:rPr>
        <w:t xml:space="preserve">Диспансеризация взрослого населения - при плане </w:t>
      </w:r>
      <w:r w:rsidRPr="00B02BEE">
        <w:rPr>
          <w:rFonts w:ascii="Arial" w:hAnsi="Arial" w:cs="Arial"/>
        </w:rPr>
        <w:t>12045 человек, за 12 месяцев 2020 года осмотрено 10768 человек или 89,4%.</w:t>
      </w:r>
      <w:r w:rsidRPr="00B02BEE">
        <w:rPr>
          <w:rFonts w:ascii="Arial" w:hAnsi="Arial" w:cs="Arial"/>
          <w:color w:val="000000"/>
        </w:rPr>
        <w:t xml:space="preserve">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B02BEE">
        <w:rPr>
          <w:rFonts w:ascii="Arial" w:hAnsi="Arial" w:cs="Arial"/>
        </w:rP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  <w:bCs/>
        </w:rPr>
      </w:pPr>
      <w:r w:rsidRPr="00B02BEE">
        <w:rPr>
          <w:rFonts w:ascii="Arial" w:hAnsi="Arial" w:cs="Arial"/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B02BEE" w:rsidRPr="00B02BEE" w:rsidRDefault="00B02BEE" w:rsidP="00B02BEE">
      <w:pPr>
        <w:jc w:val="both"/>
        <w:rPr>
          <w:rFonts w:ascii="Arial" w:hAnsi="Arial" w:cs="Arial"/>
          <w:bCs/>
        </w:rPr>
      </w:pP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</w:t>
      </w:r>
      <w:r w:rsidRPr="00B02BEE">
        <w:rPr>
          <w:rFonts w:ascii="Arial" w:hAnsi="Arial" w:cs="Arial"/>
        </w:rPr>
        <w:t xml:space="preserve">  Д</w:t>
      </w:r>
      <w:r w:rsidRPr="00B02BEE">
        <w:rPr>
          <w:rFonts w:ascii="Arial" w:hAnsi="Arial" w:cs="Arial"/>
          <w:color w:val="000000"/>
        </w:rPr>
        <w:t>ля решения основных мероприятий существуют следующие направления: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2. Привлечение и закрепление медицинских кадров в ГБУЗ МО «Зарайская ЦРБ».</w:t>
      </w:r>
    </w:p>
    <w:p w:rsidR="00B02BEE" w:rsidRPr="00B02BEE" w:rsidRDefault="00B02BEE" w:rsidP="00B02BEE">
      <w:pPr>
        <w:ind w:firstLine="567"/>
        <w:jc w:val="both"/>
        <w:rPr>
          <w:rFonts w:ascii="Arial" w:eastAsia="Calibri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B02BEE" w:rsidRPr="00B02BEE" w:rsidRDefault="00B02BEE" w:rsidP="00B02BEE">
      <w:pPr>
        <w:ind w:firstLine="567"/>
        <w:jc w:val="both"/>
        <w:rPr>
          <w:rFonts w:ascii="Arial" w:eastAsia="Calibri" w:hAnsi="Arial" w:cs="Arial"/>
          <w:color w:val="000000"/>
        </w:rPr>
      </w:pPr>
    </w:p>
    <w:p w:rsidR="00B02BEE" w:rsidRPr="00B02BEE" w:rsidRDefault="00B02BEE" w:rsidP="00B02BEE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lang w:eastAsia="zh-CN"/>
        </w:rPr>
      </w:pPr>
      <w:r w:rsidRPr="00B02BEE">
        <w:rPr>
          <w:rFonts w:ascii="Arial" w:eastAsia="SimSun" w:hAnsi="Arial" w:cs="Arial"/>
          <w:bCs/>
          <w:color w:val="000000"/>
          <w:kern w:val="3"/>
          <w:lang w:eastAsia="zh-CN"/>
        </w:rPr>
        <w:t xml:space="preserve">3. Перечень подпрограмм и краткое описание подпрограмм муниципальной программы. </w:t>
      </w:r>
    </w:p>
    <w:p w:rsidR="00B02BEE" w:rsidRPr="00B02BEE" w:rsidRDefault="00B02BEE" w:rsidP="00B02BEE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B02BEE">
        <w:rPr>
          <w:rFonts w:ascii="Arial" w:hAnsi="Arial" w:cs="Arial"/>
          <w:bCs/>
          <w:color w:val="000000"/>
        </w:rPr>
        <w:t>Описание целей муниципальной программы</w:t>
      </w:r>
    </w:p>
    <w:p w:rsidR="00B02BEE" w:rsidRPr="00B02BEE" w:rsidRDefault="00B02BEE" w:rsidP="00B02BEE">
      <w:pPr>
        <w:pStyle w:val="Standard"/>
        <w:widowControl w:val="0"/>
        <w:autoSpaceDE w:val="0"/>
        <w:spacing w:line="276" w:lineRule="auto"/>
        <w:ind w:firstLine="540"/>
        <w:jc w:val="center"/>
        <w:rPr>
          <w:rFonts w:ascii="Arial" w:hAnsi="Arial" w:cs="Arial"/>
        </w:rPr>
      </w:pPr>
    </w:p>
    <w:p w:rsidR="00B02BEE" w:rsidRPr="00B02BEE" w:rsidRDefault="00B02BEE" w:rsidP="00B02BEE">
      <w:pPr>
        <w:pStyle w:val="Standard"/>
        <w:widowControl w:val="0"/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lastRenderedPageBreak/>
        <w:t>В состав Программы входят следующие подпрограммы: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hyperlink r:id="rId6" w:anchor="Par4458" w:history="1">
        <w:r w:rsidRPr="00B02BEE">
          <w:rPr>
            <w:rStyle w:val="a8"/>
            <w:rFonts w:ascii="Arial" w:hAnsi="Arial" w:cs="Arial"/>
            <w:color w:val="auto"/>
          </w:rPr>
          <w:t>Подпрограмма 1</w:t>
        </w:r>
      </w:hyperlink>
      <w:r w:rsidRPr="00B02BEE">
        <w:rPr>
          <w:rFonts w:ascii="Arial" w:hAnsi="Arial" w:cs="Arial"/>
        </w:rPr>
        <w:t xml:space="preserve"> «Профилактика заболеваний и формирование здорового образа жизни.</w:t>
      </w:r>
      <w:r w:rsidRPr="00B02BEE">
        <w:rPr>
          <w:rFonts w:ascii="Arial" w:hAnsi="Arial" w:cs="Arial"/>
          <w:i/>
        </w:rPr>
        <w:t xml:space="preserve"> </w:t>
      </w:r>
      <w:r w:rsidRPr="00B02BEE">
        <w:rPr>
          <w:rFonts w:ascii="Arial" w:hAnsi="Arial" w:cs="Arial"/>
        </w:rPr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BEE">
        <w:rPr>
          <w:rFonts w:ascii="Arial" w:hAnsi="Arial" w:cs="Arial"/>
        </w:rPr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BEE" w:rsidRPr="00B02BEE" w:rsidRDefault="00B02BEE" w:rsidP="00B02BEE">
      <w:pPr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>4. 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B02BEE" w:rsidRPr="00B02BEE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>основных мероприятий муниципальной программы, направленных на решение по следующим направлениям:</w:t>
      </w:r>
    </w:p>
    <w:p w:rsidR="00B02BEE" w:rsidRPr="00B02BEE" w:rsidRDefault="00B02BEE" w:rsidP="00B02BEE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2BEE">
        <w:rPr>
          <w:rFonts w:ascii="Arial" w:hAnsi="Arial" w:cs="Arial"/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02BEE" w:rsidRPr="00B02BEE" w:rsidRDefault="00B02BEE" w:rsidP="00B02BEE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2BEE">
        <w:rPr>
          <w:rFonts w:ascii="Arial" w:hAnsi="Arial" w:cs="Arial"/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B02BEE" w:rsidRPr="00B02BEE" w:rsidRDefault="00B02BEE" w:rsidP="00B02BEE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2BEE">
        <w:rPr>
          <w:rFonts w:ascii="Arial" w:hAnsi="Arial" w:cs="Arial"/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 w:rsidRPr="00B02BEE">
        <w:rPr>
          <w:rFonts w:ascii="Arial" w:hAnsi="Arial" w:cs="Arial"/>
          <w:sz w:val="24"/>
          <w:szCs w:val="24"/>
        </w:rPr>
        <w:t>в ГБУЗ МО «Зарайская ЦРБ».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02BEE">
        <w:rPr>
          <w:rFonts w:ascii="Arial" w:hAnsi="Arial" w:cs="Arial"/>
          <w:bCs/>
          <w:color w:val="000000"/>
        </w:rPr>
        <w:t xml:space="preserve">5. Планируемые результаты реализации муниципальной программы </w:t>
      </w:r>
      <w:r w:rsidRPr="00B02BEE">
        <w:rPr>
          <w:rFonts w:ascii="Arial" w:hAnsi="Arial" w:cs="Arial"/>
          <w:bCs/>
        </w:rPr>
        <w:t>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BEE">
        <w:rPr>
          <w:rFonts w:ascii="Arial" w:hAnsi="Arial" w:cs="Arial"/>
          <w:bCs/>
        </w:rPr>
        <w:t xml:space="preserve">         </w:t>
      </w:r>
      <w:r w:rsidRPr="00B02BEE">
        <w:rPr>
          <w:rFonts w:ascii="Arial" w:hAnsi="Arial" w:cs="Arial"/>
        </w:rP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02BEE">
        <w:rPr>
          <w:rFonts w:ascii="Arial" w:hAnsi="Arial" w:cs="Arial"/>
          <w:bCs/>
        </w:rPr>
        <w:t>6.</w:t>
      </w:r>
      <w:r w:rsidRPr="00B02BEE">
        <w:rPr>
          <w:rFonts w:ascii="Arial" w:hAnsi="Arial" w:cs="Arial"/>
        </w:rP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B02BEE">
        <w:rPr>
          <w:rFonts w:ascii="Arial" w:hAnsi="Arial" w:cs="Arial"/>
          <w:bCs/>
        </w:rPr>
        <w:t>7. Порядок взаимодействия ответственного за выполнение мероприятия подпрограммы с муниципальным заказчиком подпрограммы.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02BEE">
        <w:rPr>
          <w:rFonts w:ascii="Arial" w:hAnsi="Arial" w:cs="Arial"/>
          <w:bCs/>
        </w:rPr>
        <w:t xml:space="preserve">     </w:t>
      </w:r>
      <w:r w:rsidRPr="00B02BEE">
        <w:rPr>
          <w:rFonts w:ascii="Arial" w:hAnsi="Arial" w:cs="Arial"/>
        </w:rPr>
        <w:t xml:space="preserve"> Управление реализацией муниципальной программы (подпрограммы) осуществляет в соответствии с Порядком разработки и </w:t>
      </w:r>
      <w:r w:rsidRPr="00B02BEE">
        <w:rPr>
          <w:rFonts w:ascii="Arial" w:hAnsi="Arial" w:cs="Arial"/>
        </w:rPr>
        <w:lastRenderedPageBreak/>
        <w:t>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17.08.2021г. №1290/8.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  <w:r w:rsidRPr="00B02BEE">
        <w:rPr>
          <w:rFonts w:ascii="Arial" w:hAnsi="Arial" w:cs="Arial"/>
          <w:bCs/>
        </w:rPr>
        <w:t>8.Состав, форма и сроки представления отчетности о ходе реализации мероприятий подпрограммы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02BEE">
        <w:rPr>
          <w:rFonts w:ascii="Arial" w:hAnsi="Arial" w:cs="Arial"/>
        </w:rP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17.08.2021 №1290/8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02BEE">
        <w:rPr>
          <w:rFonts w:ascii="Arial" w:hAnsi="Arial" w:cs="Arial"/>
        </w:rPr>
        <w:t>Приложение 1 к Программе</w:t>
      </w:r>
    </w:p>
    <w:p w:rsidR="00B02BEE" w:rsidRPr="00B02BEE" w:rsidRDefault="00B02BEE" w:rsidP="00B02BEE">
      <w:pPr>
        <w:pStyle w:val="ConsPlusNormal0"/>
        <w:spacing w:line="276" w:lineRule="auto"/>
        <w:ind w:firstLine="540"/>
        <w:jc w:val="right"/>
        <w:rPr>
          <w:sz w:val="24"/>
          <w:szCs w:val="24"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Планируемые результаты реализации муниципальной программы «Здравоохранение»</w:t>
      </w:r>
    </w:p>
    <w:p w:rsidR="00B02BEE" w:rsidRPr="00B02BEE" w:rsidRDefault="00B02BEE" w:rsidP="00B02BE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726"/>
        <w:gridCol w:w="106"/>
        <w:gridCol w:w="1549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149"/>
      </w:tblGrid>
      <w:tr w:rsidR="00B02BEE" w:rsidRPr="00B02BEE" w:rsidTr="00B02BEE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№ </w:t>
            </w:r>
          </w:p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п/п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02BEE" w:rsidRPr="00B02BEE" w:rsidTr="00B02BEE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2024 год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11</w:t>
            </w:r>
          </w:p>
        </w:tc>
      </w:tr>
      <w:tr w:rsidR="00B02BEE" w:rsidRPr="00B02BEE" w:rsidTr="00B02BEE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143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помощи»</w:t>
            </w:r>
          </w:p>
        </w:tc>
      </w:tr>
      <w:tr w:rsidR="00B02BEE" w:rsidRPr="00B02BEE" w:rsidTr="00B02BEE">
        <w:trPr>
          <w:trHeight w:val="27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Целевой показатель 1. 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(«Профилактические медицинские осмотры и диспансеризация»)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B02BEE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B02BE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1.2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Целевой показатель 2. 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t>Приоритетно-целевой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</w:tr>
      <w:tr w:rsidR="00B02BEE" w:rsidRPr="00B02BEE" w:rsidTr="00B02BEE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2</w:t>
            </w:r>
          </w:p>
        </w:tc>
        <w:tc>
          <w:tcPr>
            <w:tcW w:w="14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B02BEE" w:rsidTr="00B02BEE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1.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 xml:space="preserve">Жилье – медикам, первичного звена и </w:t>
            </w:r>
            <w:r w:rsidRPr="00B02BEE">
              <w:rPr>
                <w:rFonts w:ascii="Arial" w:hAnsi="Arial" w:cs="Arial"/>
              </w:rPr>
              <w:lastRenderedPageBreak/>
              <w:t xml:space="preserve">узкого профиля, обеспеченных жильем, из числа привлеченных и нуждающихся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B02BEE">
              <w:rPr>
                <w:rFonts w:ascii="Arial" w:hAnsi="Arial" w:cs="Arial"/>
                <w:color w:val="000000"/>
              </w:rPr>
              <w:lastRenderedPageBreak/>
              <w:t>Приоритетно-целевой (Рейтинг-45)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ind w:left="-108" w:right="-108" w:firstLine="108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</w:p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hAnsi="Arial" w:cs="Arial"/>
        </w:rPr>
        <w:br w:type="page"/>
      </w:r>
    </w:p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  <w:r w:rsidRPr="00B02BEE">
        <w:rPr>
          <w:sz w:val="24"/>
          <w:szCs w:val="24"/>
        </w:rPr>
        <w:lastRenderedPageBreak/>
        <w:t>Приложение 2 к Программе</w:t>
      </w:r>
    </w:p>
    <w:p w:rsidR="00B02BEE" w:rsidRPr="00B02BEE" w:rsidRDefault="00B02BEE" w:rsidP="00B02BEE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192"/>
        <w:gridCol w:w="3851"/>
        <w:gridCol w:w="45"/>
        <w:gridCol w:w="4042"/>
        <w:gridCol w:w="2122"/>
      </w:tblGrid>
      <w:tr w:rsidR="00B02BEE" w:rsidRPr="00B02BEE" w:rsidTr="00B02BEE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 п/п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B02BEE" w:rsidRPr="00B02BEE" w:rsidTr="00B02BEE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</w:tr>
      <w:tr w:rsidR="00B02BEE" w:rsidRPr="00B02BEE" w:rsidTr="00B02BEE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B02BEE" w:rsidRPr="00B02BEE" w:rsidTr="00B02BEE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1.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№ 12-Р «Об организации в 2021 году диспансеризации </w:t>
            </w:r>
            <w:r w:rsidRPr="00B02BEE">
              <w:rPr>
                <w:rFonts w:ascii="Arial" w:hAnsi="Arial" w:cs="Arial"/>
              </w:rPr>
              <w:lastRenderedPageBreak/>
              <w:t>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Ежеквартально</w:t>
            </w:r>
          </w:p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2BEE">
              <w:rPr>
                <w:rFonts w:ascii="Arial" w:hAnsi="Arial" w:cs="Arial"/>
              </w:rPr>
              <w:t>(не позднее 3 рабочих дней месяца, следующего за отчетным)</w:t>
            </w:r>
          </w:p>
        </w:tc>
      </w:tr>
      <w:tr w:rsidR="00B02BEE" w:rsidRPr="00B02BEE" w:rsidTr="00B02BEE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2.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Дн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 Ч.н.</m:t>
                  </m:r>
                </m:den>
              </m:f>
            </m:oMath>
            <w:r w:rsidRPr="00B02BEE">
              <w:rPr>
                <w:rFonts w:ascii="Arial" w:hAnsi="Arial" w:cs="Arial"/>
              </w:rPr>
              <w:t xml:space="preserve"> * 100%, где</w:t>
            </w:r>
          </w:p>
          <w:p w:rsidR="00B02BEE" w:rsidRPr="00B02BEE" w:rsidRDefault="00B02BEE" w:rsidP="00B02BEE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Дн – доля населения, приклепленного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B02BEE" w:rsidRPr="00B02BEE" w:rsidRDefault="00B02BEE" w:rsidP="00B02BEE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Ч.з.—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B02BEE" w:rsidRPr="00B02BEE" w:rsidRDefault="00B02BEE" w:rsidP="00B02BEE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Ч.н. — общая численность населения городского округа Московской области, человек.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Ежеквартально</w:t>
            </w:r>
          </w:p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(не позднее 3 рабочих дней месяца, следующего за отчетным)</w:t>
            </w:r>
          </w:p>
        </w:tc>
      </w:tr>
      <w:tr w:rsidR="00B02BEE" w:rsidRPr="00B02BEE" w:rsidTr="00B02BEE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pStyle w:val="ConsPlusNormal0"/>
              <w:spacing w:line="276" w:lineRule="auto"/>
              <w:ind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B02BEE" w:rsidTr="00B02BEE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Целевой показатель 1.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Жилье – медикам, первичного звена и </w:t>
            </w:r>
            <w:r w:rsidRPr="00B02BEE">
              <w:rPr>
                <w:rFonts w:ascii="Arial" w:hAnsi="Arial" w:cs="Arial"/>
              </w:rPr>
              <w:lastRenderedPageBreak/>
              <w:t>узкого профиля, обеспеченных жильем, из числа привлеченных и нуждающихся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t>Доу=(Доб/п)/Дп *0,75+ (Доб/н)/Дн*0,25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 xml:space="preserve">Доу – </w:t>
            </w:r>
            <w:r w:rsidRPr="00B02BEE">
              <w:rPr>
                <w:rFonts w:ascii="Arial" w:hAnsi="Arial" w:cs="Arial"/>
              </w:rPr>
              <w:t xml:space="preserve">показатель врачей первичного звена и узкого </w:t>
            </w:r>
            <w:r w:rsidRPr="00B02BEE">
              <w:rPr>
                <w:rFonts w:ascii="Arial" w:hAnsi="Arial" w:cs="Arial"/>
              </w:rPr>
              <w:lastRenderedPageBreak/>
              <w:t xml:space="preserve">профиля, обеспеченных жильем, из числа привлеченных и нуждающихся, 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найм жилого помещения) из числа привлеченных в текущем году, человек.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 xml:space="preserve">Дп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B02BEE" w:rsidRPr="00B02BEE" w:rsidRDefault="00B02BEE" w:rsidP="00B02BEE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B02BEE">
              <w:rPr>
                <w:rFonts w:ascii="Arial" w:eastAsia="Batang" w:hAnsi="Arial" w:cs="Arial"/>
              </w:rPr>
              <w:t xml:space="preserve"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</w:t>
            </w:r>
            <w:r w:rsidRPr="00B02BEE">
              <w:rPr>
                <w:rFonts w:ascii="Arial" w:eastAsia="Batang" w:hAnsi="Arial" w:cs="Arial"/>
              </w:rPr>
              <w:lastRenderedPageBreak/>
              <w:t>исключением привлеченных), человек.</w:t>
            </w:r>
          </w:p>
          <w:p w:rsidR="00B02BEE" w:rsidRPr="00B02BEE" w:rsidRDefault="00B02BEE" w:rsidP="00B02BEE">
            <w:pPr>
              <w:pStyle w:val="ConsPlusNormal0"/>
              <w:spacing w:line="276" w:lineRule="auto"/>
              <w:jc w:val="both"/>
              <w:rPr>
                <w:sz w:val="24"/>
                <w:szCs w:val="24"/>
              </w:rPr>
            </w:pPr>
            <w:r w:rsidRPr="00B02BEE">
              <w:rPr>
                <w:rFonts w:eastAsia="Batang"/>
                <w:sz w:val="24"/>
                <w:szCs w:val="24"/>
              </w:rPr>
              <w:t>Дн - количество врачей, нуждающихся в улучшении жилищных условий всего (за исключением</w:t>
            </w:r>
            <w:r w:rsidRPr="00B02BEE">
              <w:rPr>
                <w:sz w:val="24"/>
                <w:szCs w:val="24"/>
              </w:rPr>
              <w:t xml:space="preserve"> </w:t>
            </w:r>
            <w:r w:rsidRPr="00B02BEE">
              <w:rPr>
                <w:rFonts w:eastAsia="Batang"/>
                <w:sz w:val="24"/>
                <w:szCs w:val="24"/>
              </w:rPr>
              <w:t>привлеченных в текущем году врачей, нуждающихся в улучшении жилищных условий), человек.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B02BEE">
              <w:rPr>
                <w:sz w:val="24"/>
                <w:szCs w:val="24"/>
              </w:rPr>
              <w:lastRenderedPageBreak/>
              <w:t xml:space="preserve">Отчёт администрации городского округа Зарайск Московской области, согласованный с </w:t>
            </w:r>
            <w:r w:rsidRPr="00B02BEE">
              <w:rPr>
                <w:sz w:val="24"/>
                <w:szCs w:val="24"/>
              </w:rPr>
              <w:lastRenderedPageBreak/>
              <w:t>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Ежеквартально</w:t>
            </w:r>
          </w:p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(не позднее 3 рабочих дней </w:t>
            </w:r>
            <w:r w:rsidRPr="00B02BEE">
              <w:rPr>
                <w:rFonts w:ascii="Arial" w:hAnsi="Arial" w:cs="Arial"/>
              </w:rPr>
              <w:lastRenderedPageBreak/>
              <w:t>месяца, следующего за отчетным)</w:t>
            </w:r>
          </w:p>
        </w:tc>
      </w:tr>
    </w:tbl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hAnsi="Arial" w:cs="Arial"/>
        </w:rPr>
        <w:lastRenderedPageBreak/>
        <w:br w:type="page"/>
      </w:r>
    </w:p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  <w:r w:rsidRPr="00B02BEE">
        <w:rPr>
          <w:sz w:val="24"/>
          <w:szCs w:val="24"/>
        </w:rPr>
        <w:lastRenderedPageBreak/>
        <w:t>Приложение 3 к Программе</w:t>
      </w:r>
    </w:p>
    <w:p w:rsidR="00B02BEE" w:rsidRPr="00B02BEE" w:rsidRDefault="00B02BEE" w:rsidP="00B02BEE">
      <w:pPr>
        <w:pStyle w:val="ConsPlusNormal0"/>
        <w:ind w:firstLine="539"/>
        <w:jc w:val="right"/>
        <w:rPr>
          <w:sz w:val="24"/>
          <w:szCs w:val="24"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2274"/>
        <w:gridCol w:w="1276"/>
        <w:gridCol w:w="1275"/>
        <w:gridCol w:w="1134"/>
        <w:gridCol w:w="1276"/>
        <w:gridCol w:w="1134"/>
        <w:gridCol w:w="985"/>
      </w:tblGrid>
      <w:tr w:rsidR="00B02BEE" w:rsidRPr="00B02BEE" w:rsidTr="00B02BEE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B02BEE" w:rsidTr="00B02BEE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 в том числе по   годам: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Источник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B02BEE" w:rsidTr="00B02BEE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2BEE" w:rsidRPr="00B02BEE" w:rsidTr="00B02BEE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</w:tr>
      <w:tr w:rsidR="00B02BEE" w:rsidRPr="00B02BEE" w:rsidTr="00B02BEE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19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02BEE" w:rsidRPr="00B02BEE" w:rsidRDefault="00B02BEE" w:rsidP="00B02BEE">
      <w:pPr>
        <w:pStyle w:val="ConsPlusNormal0"/>
        <w:ind w:firstLine="539"/>
        <w:jc w:val="right"/>
        <w:rPr>
          <w:sz w:val="24"/>
          <w:szCs w:val="24"/>
        </w:rPr>
      </w:pPr>
    </w:p>
    <w:p w:rsidR="00B02BEE" w:rsidRPr="00B02BEE" w:rsidRDefault="00B02BEE" w:rsidP="00B02BEE">
      <w:pPr>
        <w:rPr>
          <w:rFonts w:ascii="Arial" w:eastAsia="Calibri" w:hAnsi="Arial" w:cs="Arial"/>
          <w:bCs/>
          <w:lang w:eastAsia="en-US"/>
        </w:rPr>
      </w:pPr>
      <w:r w:rsidRPr="00B02BEE">
        <w:rPr>
          <w:rFonts w:ascii="Arial" w:hAnsi="Arial" w:cs="Arial"/>
          <w:bCs/>
        </w:rPr>
        <w:br w:type="page"/>
      </w:r>
    </w:p>
    <w:p w:rsidR="00B02BEE" w:rsidRPr="00B02BEE" w:rsidRDefault="00B02BEE" w:rsidP="00B02BEE">
      <w:pPr>
        <w:pStyle w:val="ab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  <w:r w:rsidRPr="00B02BEE">
        <w:rPr>
          <w:rFonts w:ascii="Arial" w:hAnsi="Arial" w:cs="Arial"/>
          <w:bCs/>
          <w:sz w:val="24"/>
          <w:szCs w:val="24"/>
        </w:rPr>
        <w:lastRenderedPageBreak/>
        <w:t>1.Характеристика проблем, решаемых посредством мероприятий подпрограммы</w:t>
      </w:r>
    </w:p>
    <w:p w:rsidR="00B02BEE" w:rsidRPr="00B02BEE" w:rsidRDefault="00B02BEE" w:rsidP="00B02BEE">
      <w:pPr>
        <w:pStyle w:val="ConsPlusNormal0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Normal0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менее,  подпрограмма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B02BEE" w:rsidRPr="00B02BEE" w:rsidRDefault="00B02BEE" w:rsidP="00B02BE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B02BEE">
        <w:rPr>
          <w:rFonts w:ascii="Arial" w:hAnsi="Arial" w:cs="Arial"/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  <w:color w:val="000000"/>
        </w:rPr>
      </w:pPr>
      <w:r w:rsidRPr="00B02BEE">
        <w:rPr>
          <w:rFonts w:ascii="Arial" w:hAnsi="Arial" w:cs="Arial"/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B02BEE">
        <w:rPr>
          <w:rFonts w:ascii="Arial" w:hAnsi="Arial" w:cs="Arial"/>
        </w:rPr>
        <w:t xml:space="preserve">«Зарайская центральная районная больница» (далее – ГБУЗ МО «Зарайская ЦРБ»). </w:t>
      </w:r>
      <w:r w:rsidRPr="00B02BEE">
        <w:rPr>
          <w:rFonts w:ascii="Arial" w:hAnsi="Arial" w:cs="Arial"/>
          <w:color w:val="000000"/>
        </w:rPr>
        <w:t xml:space="preserve"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</w:t>
      </w:r>
      <w:r w:rsidRPr="00B02BEE">
        <w:rPr>
          <w:rFonts w:ascii="Arial" w:hAnsi="Arial" w:cs="Arial"/>
        </w:rPr>
        <w:t>38534 человека.</w:t>
      </w:r>
      <w:r w:rsidRPr="00B02BEE">
        <w:rPr>
          <w:rFonts w:ascii="Arial" w:hAnsi="Arial" w:cs="Arial"/>
          <w:color w:val="000000"/>
        </w:rPr>
        <w:t xml:space="preserve">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B02BEE" w:rsidRPr="00B02BEE" w:rsidRDefault="00B02BEE" w:rsidP="00B02BEE">
      <w:pPr>
        <w:ind w:firstLine="567"/>
        <w:jc w:val="both"/>
        <w:rPr>
          <w:rFonts w:ascii="Arial" w:hAnsi="Arial" w:cs="Arial"/>
        </w:rPr>
      </w:pPr>
      <w:r w:rsidRPr="00B02BEE">
        <w:rPr>
          <w:rFonts w:ascii="Arial" w:hAnsi="Arial" w:cs="Arial"/>
          <w:color w:val="000000"/>
        </w:rPr>
        <w:t xml:space="preserve">Диспансеризация взрослого населения - при плане </w:t>
      </w:r>
      <w:r w:rsidRPr="00B02BEE">
        <w:rPr>
          <w:rFonts w:ascii="Arial" w:hAnsi="Arial" w:cs="Arial"/>
        </w:rPr>
        <w:t xml:space="preserve">12045 человек, за 12 месяцев 2020 года осмотрено 10768 человек или 89,4%. </w:t>
      </w:r>
      <w:r w:rsidRPr="00B02BEE">
        <w:rPr>
          <w:rFonts w:ascii="Arial" w:hAnsi="Arial" w:cs="Arial"/>
          <w:color w:val="000000"/>
        </w:rPr>
        <w:t xml:space="preserve">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B02BEE">
        <w:rPr>
          <w:rFonts w:ascii="Arial" w:hAnsi="Arial" w:cs="Arial"/>
        </w:rP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02BEE" w:rsidRPr="00B02BEE" w:rsidRDefault="00B02BEE" w:rsidP="00B02BEE">
      <w:pPr>
        <w:rPr>
          <w:rFonts w:ascii="Arial" w:eastAsia="Calibri" w:hAnsi="Arial" w:cs="Arial"/>
          <w:bCs/>
        </w:rPr>
      </w:pPr>
      <w:r w:rsidRPr="00B02BEE">
        <w:rPr>
          <w:rFonts w:ascii="Arial" w:hAnsi="Arial" w:cs="Arial"/>
          <w:bCs/>
        </w:rPr>
        <w:t>3. Перечень мероприятий подпрограммы.</w:t>
      </w:r>
    </w:p>
    <w:p w:rsidR="00B02BEE" w:rsidRPr="00B02BEE" w:rsidRDefault="00B02BEE" w:rsidP="00B02BEE">
      <w:pPr>
        <w:pStyle w:val="ConsPlusNormal0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Normal0"/>
        <w:ind w:firstLine="539"/>
        <w:jc w:val="both"/>
        <w:rPr>
          <w:sz w:val="24"/>
          <w:szCs w:val="24"/>
        </w:rPr>
      </w:pPr>
      <w:r w:rsidRPr="00B02BEE">
        <w:rPr>
          <w:sz w:val="24"/>
          <w:szCs w:val="24"/>
        </w:rPr>
        <w:t>Развитие первичной медико – санитарной помощи»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B02BEE" w:rsidRPr="00B02BEE" w:rsidRDefault="00B02BEE" w:rsidP="00B02BEE">
      <w:pPr>
        <w:rPr>
          <w:rFonts w:ascii="Arial" w:hAnsi="Arial" w:cs="Arial"/>
        </w:rPr>
      </w:pPr>
      <w:r w:rsidRPr="00B02BEE">
        <w:rPr>
          <w:rFonts w:ascii="Arial" w:hAnsi="Arial" w:cs="Arial"/>
        </w:rPr>
        <w:br w:type="page"/>
      </w:r>
    </w:p>
    <w:p w:rsidR="00B02BEE" w:rsidRPr="00B02BEE" w:rsidRDefault="00B02BEE" w:rsidP="00B02BEE">
      <w:pPr>
        <w:pStyle w:val="ConsPlusNormal0"/>
        <w:jc w:val="right"/>
        <w:rPr>
          <w:sz w:val="24"/>
          <w:szCs w:val="24"/>
        </w:rPr>
      </w:pPr>
      <w:r w:rsidRPr="00B02BEE">
        <w:rPr>
          <w:sz w:val="24"/>
          <w:szCs w:val="24"/>
        </w:rPr>
        <w:lastRenderedPageBreak/>
        <w:t>Приложение 1 к подпрограмме 1</w:t>
      </w:r>
    </w:p>
    <w:p w:rsidR="00B02BEE" w:rsidRPr="00B02BEE" w:rsidRDefault="00B02BEE" w:rsidP="00B02B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Перечень мероприятий подпрограммы 1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«Профилактика заболеваний и формирование здорового образа жизни.</w:t>
      </w: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2130"/>
        <w:gridCol w:w="777"/>
        <w:gridCol w:w="711"/>
        <w:gridCol w:w="850"/>
        <w:gridCol w:w="852"/>
        <w:gridCol w:w="850"/>
        <w:gridCol w:w="709"/>
        <w:gridCol w:w="1560"/>
        <w:gridCol w:w="1511"/>
      </w:tblGrid>
      <w:tr w:rsidR="00B02BEE" w:rsidRPr="00B02BEE" w:rsidTr="00B02BEE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Всего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Объемы финансирования по годам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B02BEE" w:rsidRPr="00B02BEE" w:rsidTr="00B02BE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2021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2022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2023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2024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12</w:t>
            </w:r>
          </w:p>
        </w:tc>
      </w:tr>
      <w:tr w:rsidR="00B02BEE" w:rsidRPr="00B02BEE" w:rsidTr="00B02BEE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Администрация городского округа Зарайск, Управление образования администрации, Комитет по КФКС, работе с детьми и </w:t>
            </w:r>
            <w:r w:rsidRPr="00B02BEE">
              <w:rPr>
                <w:rFonts w:ascii="Arial" w:hAnsi="Arial" w:cs="Arial"/>
              </w:rPr>
              <w:lastRenderedPageBreak/>
              <w:t>молодежью администрации, Зарайское Управление социальной защиты населения, ГБУЗ МО «Зарайская ЦРБ»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03.01.</w:t>
            </w: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lastRenderedPageBreak/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03.02.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02BEE" w:rsidRPr="00B02BEE" w:rsidRDefault="00B02BEE" w:rsidP="00B02BEE">
      <w:pPr>
        <w:jc w:val="right"/>
        <w:rPr>
          <w:rFonts w:ascii="Arial" w:hAnsi="Arial" w:cs="Arial"/>
        </w:rPr>
      </w:pPr>
      <w:r w:rsidRPr="00B02BEE">
        <w:rPr>
          <w:rFonts w:ascii="Arial" w:hAnsi="Arial" w:cs="Arial"/>
        </w:rPr>
        <w:t>Приложение 5 к Программе</w:t>
      </w:r>
    </w:p>
    <w:p w:rsidR="00B02BEE" w:rsidRPr="00B02BEE" w:rsidRDefault="00B02BEE" w:rsidP="00B02BEE">
      <w:pPr>
        <w:rPr>
          <w:rFonts w:ascii="Arial" w:hAnsi="Arial" w:cs="Arial"/>
          <w:b/>
          <w:i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9"/>
        <w:gridCol w:w="2687"/>
        <w:gridCol w:w="2132"/>
        <w:gridCol w:w="1276"/>
        <w:gridCol w:w="1276"/>
        <w:gridCol w:w="1275"/>
        <w:gridCol w:w="1276"/>
        <w:gridCol w:w="1134"/>
        <w:gridCol w:w="985"/>
      </w:tblGrid>
      <w:tr w:rsidR="00B02BEE" w:rsidRPr="00B02BEE" w:rsidTr="00B02BEE">
        <w:trPr>
          <w:trHeight w:val="76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B02BEE" w:rsidTr="00B02BEE">
        <w:trPr>
          <w:trHeight w:val="320"/>
        </w:trPr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B02BEE" w:rsidTr="00B02BEE">
        <w:trPr>
          <w:trHeight w:val="64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2BEE" w:rsidRPr="00B02BEE" w:rsidTr="00B02BEE">
        <w:trPr>
          <w:trHeight w:val="48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Зарайск Московской области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B02BEE" w:rsidRPr="00B02BEE" w:rsidTr="00B02BEE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</w:tr>
      <w:tr w:rsidR="00B02BEE" w:rsidRPr="00B02BEE" w:rsidTr="00B02BEE">
        <w:trPr>
          <w:trHeight w:val="42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56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B02BEE" w:rsidRPr="00B02BEE" w:rsidTr="00B02BEE">
        <w:trPr>
          <w:trHeight w:val="234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B02BEE" w:rsidTr="00B02BEE">
        <w:trPr>
          <w:trHeight w:val="19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2BE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02BEE" w:rsidRPr="00B02BEE" w:rsidRDefault="00B02BEE" w:rsidP="00B02BEE">
      <w:pPr>
        <w:spacing w:after="200" w:line="276" w:lineRule="auto"/>
        <w:rPr>
          <w:rFonts w:ascii="Arial" w:hAnsi="Arial" w:cs="Arial"/>
          <w:b/>
          <w:bCs/>
          <w:lang w:eastAsia="en-US"/>
        </w:rPr>
      </w:pPr>
    </w:p>
    <w:p w:rsidR="00B02BEE" w:rsidRPr="00B02BEE" w:rsidRDefault="00B02BEE" w:rsidP="00B02BEE">
      <w:pPr>
        <w:rPr>
          <w:rFonts w:ascii="Arial" w:hAnsi="Arial" w:cs="Arial"/>
          <w:b/>
          <w:bCs/>
          <w:lang w:eastAsia="en-US"/>
        </w:rPr>
      </w:pPr>
      <w:r w:rsidRPr="00B02BEE">
        <w:rPr>
          <w:rFonts w:ascii="Arial" w:hAnsi="Arial" w:cs="Arial"/>
          <w:b/>
          <w:bCs/>
          <w:lang w:eastAsia="en-US"/>
        </w:rPr>
        <w:br w:type="page"/>
      </w:r>
    </w:p>
    <w:p w:rsidR="00B02BEE" w:rsidRPr="00B02BEE" w:rsidRDefault="00B02BEE" w:rsidP="00B02BEE">
      <w:pPr>
        <w:spacing w:after="200" w:line="276" w:lineRule="auto"/>
        <w:jc w:val="right"/>
        <w:rPr>
          <w:rFonts w:ascii="Arial" w:hAnsi="Arial" w:cs="Arial"/>
        </w:rPr>
      </w:pPr>
      <w:r w:rsidRPr="00B02BEE">
        <w:rPr>
          <w:rFonts w:ascii="Arial" w:hAnsi="Arial" w:cs="Arial"/>
        </w:rPr>
        <w:lastRenderedPageBreak/>
        <w:t>Приложение 1 к подпрограмме 5</w:t>
      </w:r>
    </w:p>
    <w:p w:rsidR="00B02BEE" w:rsidRPr="00B02BEE" w:rsidRDefault="00B02BEE" w:rsidP="00B02BEE">
      <w:pPr>
        <w:ind w:firstLine="567"/>
        <w:rPr>
          <w:rFonts w:ascii="Arial" w:hAnsi="Arial" w:cs="Arial"/>
          <w:b/>
          <w:i/>
        </w:rPr>
      </w:pPr>
    </w:p>
    <w:p w:rsidR="00B02BEE" w:rsidRPr="00B02BEE" w:rsidRDefault="00B02BEE" w:rsidP="00B02BE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02BEE">
        <w:rPr>
          <w:rFonts w:ascii="Arial" w:hAnsi="Arial" w:cs="Arial"/>
          <w:b w:val="0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</w:t>
      </w:r>
    </w:p>
    <w:p w:rsidR="00B02BEE" w:rsidRPr="00B02BEE" w:rsidRDefault="00B02BEE" w:rsidP="00B02BEE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Style w:val="a7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1106"/>
        <w:gridCol w:w="2013"/>
        <w:gridCol w:w="850"/>
        <w:gridCol w:w="851"/>
        <w:gridCol w:w="709"/>
        <w:gridCol w:w="850"/>
        <w:gridCol w:w="851"/>
        <w:gridCol w:w="850"/>
        <w:gridCol w:w="1985"/>
        <w:gridCol w:w="1984"/>
      </w:tblGrid>
      <w:tr w:rsidR="00B02BEE" w:rsidRPr="00B02BEE" w:rsidTr="00B02BEE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№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Всего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Объемы финансирования по годам</w:t>
            </w:r>
            <w:r w:rsidRPr="00B02BEE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B02BEE" w:rsidRPr="00B02BEE" w:rsidTr="00B02BE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2021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2022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2023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2024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12</w:t>
            </w:r>
          </w:p>
        </w:tc>
      </w:tr>
      <w:tr w:rsidR="00B02BEE" w:rsidRPr="00B02BEE" w:rsidTr="00B02BEE">
        <w:trPr>
          <w:trHeight w:val="83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Основное мероприятие 03.</w:t>
            </w:r>
          </w:p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Х</w:t>
            </w:r>
          </w:p>
        </w:tc>
      </w:tr>
      <w:tr w:rsidR="00B02BEE" w:rsidRPr="00B02BEE" w:rsidTr="00B02BEE">
        <w:trPr>
          <w:trHeight w:val="4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4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03.01.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мерами социальной поддержки медицинских и фармацевтических работников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168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03.02.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мерами социальной поддержки медицинских и фармацевтических работников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32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03.03.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жильем нуждающихся из числа привлеченных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B02BEE" w:rsidRPr="00B02BEE" w:rsidTr="00B02BEE">
        <w:trPr>
          <w:trHeight w:val="5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7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03.04.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Участие в ярмарках вакансий в медицинских ВУЗах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Привлечение и закрепление медицинских кадров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03.05.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Привлечение и закрепление медицинских кадров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3.6.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Мероприятие 03.06.</w:t>
            </w:r>
          </w:p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Размещение вакансий на сайтах поиска работы.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Привлечение и закрепление медицинских кадров</w:t>
            </w: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Средства городского округа Зарайск</w:t>
            </w:r>
          </w:p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2BEE" w:rsidRPr="00B02BEE" w:rsidTr="00B02BEE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E" w:rsidRPr="00B02BEE" w:rsidRDefault="00B02BEE" w:rsidP="00B02B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2BE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E" w:rsidRPr="00B02BEE" w:rsidRDefault="00B02BEE" w:rsidP="00B02BE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2BEE" w:rsidRPr="00B02BEE" w:rsidRDefault="00B02BEE" w:rsidP="00B02BEE">
      <w:pPr>
        <w:tabs>
          <w:tab w:val="left" w:pos="3810"/>
        </w:tabs>
        <w:jc w:val="center"/>
        <w:rPr>
          <w:rFonts w:ascii="Arial" w:hAnsi="Arial" w:cs="Arial"/>
        </w:rPr>
      </w:pPr>
    </w:p>
    <w:p w:rsidR="00B02BEE" w:rsidRPr="00B02BEE" w:rsidRDefault="00B02BEE" w:rsidP="00B02B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B02BEE" w:rsidRPr="00B02BEE" w:rsidRDefault="00B02BEE" w:rsidP="00B02BEE">
      <w:pPr>
        <w:pStyle w:val="ConsPlusNormal0"/>
        <w:jc w:val="both"/>
        <w:outlineLvl w:val="0"/>
        <w:rPr>
          <w:sz w:val="24"/>
          <w:szCs w:val="24"/>
        </w:rPr>
      </w:pPr>
    </w:p>
    <w:p w:rsidR="00B02BEE" w:rsidRPr="00B02BEE" w:rsidRDefault="00B02BEE" w:rsidP="00B02BEE">
      <w:pPr>
        <w:rPr>
          <w:rFonts w:ascii="Arial" w:hAnsi="Arial" w:cs="Arial"/>
        </w:rPr>
      </w:pPr>
    </w:p>
    <w:sectPr w:rsidR="00B02BEE" w:rsidRPr="00B02BEE" w:rsidSect="00B02BEE"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3"/>
    <w:rsid w:val="0062397A"/>
    <w:rsid w:val="00B02BEE"/>
    <w:rsid w:val="00C82DF3"/>
    <w:rsid w:val="00E225E0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71BB"/>
  <w15:chartTrackingRefBased/>
  <w15:docId w15:val="{B5671134-066C-41F6-B2B5-EFC6DD0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02BEE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B02BEE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B02BEE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02BEE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02BEE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BE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2BEE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2BE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2BE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B02BEE"/>
    <w:rPr>
      <w:rFonts w:ascii="Times New Roman" w:eastAsia="Times New Roman" w:hAnsi="Times New Roman" w:cs="Times New Roman"/>
      <w:i/>
      <w:iCs/>
      <w:spacing w:val="16"/>
      <w:sz w:val="30"/>
      <w:szCs w:val="30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B02BEE"/>
    <w:rPr>
      <w:rFonts w:ascii="Times New Roman" w:eastAsia="Times New Roman" w:hAnsi="Times New Roman" w:cs="Times New Roman"/>
      <w:b/>
      <w:bCs/>
      <w:spacing w:val="14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BEE"/>
    <w:rPr>
      <w:rFonts w:ascii="Times New Roman" w:eastAsia="Times New Roman" w:hAnsi="Times New Roman" w:cs="Times New Roman"/>
      <w:spacing w:val="64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02BEE"/>
    <w:rPr>
      <w:rFonts w:ascii="Times New Roman" w:eastAsia="Times New Roman" w:hAnsi="Times New Roman" w:cs="Times New Roman"/>
      <w:spacing w:val="38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02BEE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B02BEE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B02B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2BEE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B02B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B02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02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B02BE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Без интервала1"/>
    <w:uiPriority w:val="99"/>
    <w:rsid w:val="00B02B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2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0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0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02BE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02BE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2B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d">
    <w:name w:val="FollowedHyperlink"/>
    <w:uiPriority w:val="99"/>
    <w:semiHidden/>
    <w:unhideWhenUsed/>
    <w:rsid w:val="00B02BEE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02BE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02BEE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02BEE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B0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02BE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e">
    <w:name w:val="Strong"/>
    <w:qFormat/>
    <w:rsid w:val="00B02BEE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semiHidden/>
    <w:unhideWhenUsed/>
    <w:rsid w:val="00B02BEE"/>
    <w:pPr>
      <w:spacing w:before="100" w:beforeAutospacing="1" w:after="100" w:afterAutospacing="1"/>
    </w:pPr>
  </w:style>
  <w:style w:type="paragraph" w:styleId="15">
    <w:name w:val="index 1"/>
    <w:basedOn w:val="a"/>
    <w:next w:val="a"/>
    <w:autoRedefine/>
    <w:uiPriority w:val="99"/>
    <w:semiHidden/>
    <w:unhideWhenUsed/>
    <w:rsid w:val="00B02BEE"/>
    <w:pPr>
      <w:ind w:left="280" w:hanging="280"/>
    </w:pPr>
    <w:rPr>
      <w:rFonts w:eastAsia="Calibri"/>
      <w:sz w:val="28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02BE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02BE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02BE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02BE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02BE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02B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02B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02B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02B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0">
    <w:name w:val="Normal Indent"/>
    <w:basedOn w:val="a"/>
    <w:uiPriority w:val="99"/>
    <w:semiHidden/>
    <w:unhideWhenUsed/>
    <w:rsid w:val="00B02BEE"/>
    <w:pPr>
      <w:ind w:left="708"/>
    </w:pPr>
  </w:style>
  <w:style w:type="paragraph" w:styleId="af1">
    <w:name w:val="footnote text"/>
    <w:basedOn w:val="a"/>
    <w:link w:val="af2"/>
    <w:uiPriority w:val="99"/>
    <w:semiHidden/>
    <w:unhideWhenUsed/>
    <w:rsid w:val="00B02BEE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B02B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B02B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semiHidden/>
    <w:unhideWhenUsed/>
    <w:qFormat/>
    <w:rsid w:val="00B02BEE"/>
    <w:pPr>
      <w:suppressLineNumbers/>
    </w:pPr>
    <w:rPr>
      <w:rFonts w:eastAsia="Calibri" w:cs="Lohit Devanagari"/>
      <w:sz w:val="28"/>
      <w:szCs w:val="22"/>
      <w:lang w:eastAsia="en-US"/>
    </w:rPr>
  </w:style>
  <w:style w:type="paragraph" w:styleId="afa">
    <w:name w:val="caption"/>
    <w:basedOn w:val="a"/>
    <w:next w:val="a"/>
    <w:uiPriority w:val="99"/>
    <w:semiHidden/>
    <w:unhideWhenUsed/>
    <w:qFormat/>
    <w:rsid w:val="00B02BE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B02BEE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d">
    <w:name w:val="List"/>
    <w:basedOn w:val="a"/>
    <w:uiPriority w:val="99"/>
    <w:semiHidden/>
    <w:unhideWhenUsed/>
    <w:rsid w:val="00B02BEE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02BEE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Заголовок Знак"/>
    <w:basedOn w:val="a0"/>
    <w:link w:val="afe"/>
    <w:uiPriority w:val="10"/>
    <w:rsid w:val="00B02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99"/>
    <w:qFormat/>
    <w:rsid w:val="00B02BEE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02BE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f2">
    <w:name w:val="Date"/>
    <w:basedOn w:val="a"/>
    <w:next w:val="a"/>
    <w:link w:val="aff3"/>
    <w:uiPriority w:val="99"/>
    <w:semiHidden/>
    <w:unhideWhenUsed/>
    <w:rsid w:val="00B02BEE"/>
  </w:style>
  <w:style w:type="character" w:customStyle="1" w:styleId="aff3">
    <w:name w:val="Дата Знак"/>
    <w:basedOn w:val="a0"/>
    <w:link w:val="aff2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5"/>
    <w:link w:val="aff5"/>
    <w:uiPriority w:val="99"/>
    <w:semiHidden/>
    <w:unhideWhenUsed/>
    <w:rsid w:val="00B02BEE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итата Знак"/>
    <w:link w:val="aff7"/>
    <w:uiPriority w:val="29"/>
    <w:semiHidden/>
    <w:locked/>
    <w:rsid w:val="00B02BEE"/>
    <w:rPr>
      <w:i/>
      <w:iCs/>
      <w:color w:val="000000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rsid w:val="00B02B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B02BEE"/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02BEE"/>
    <w:rPr>
      <w:rFonts w:ascii="Tahoma" w:eastAsia="Calibri" w:hAnsi="Tahoma" w:cs="Tahoma"/>
      <w:sz w:val="16"/>
      <w:szCs w:val="16"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B02BEE"/>
    <w:rPr>
      <w:b/>
      <w:bCs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B02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c">
    <w:name w:val="Без интервала Знак"/>
    <w:link w:val="affd"/>
    <w:uiPriority w:val="1"/>
    <w:locked/>
    <w:rsid w:val="00B02BEE"/>
  </w:style>
  <w:style w:type="paragraph" w:styleId="affd">
    <w:name w:val="No Spacing"/>
    <w:basedOn w:val="a"/>
    <w:link w:val="affc"/>
    <w:uiPriority w:val="1"/>
    <w:qFormat/>
    <w:rsid w:val="00B02BEE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Revision"/>
    <w:uiPriority w:val="99"/>
    <w:semiHidden/>
    <w:rsid w:val="00B02BEE"/>
    <w:pPr>
      <w:spacing w:after="0" w:line="240" w:lineRule="auto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B02BE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02BEE"/>
    <w:rPr>
      <w:rFonts w:ascii="Calibri" w:eastAsia="Calibri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30"/>
    <w:qFormat/>
    <w:rsid w:val="00B02BE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0"/>
    <w:link w:val="afff"/>
    <w:uiPriority w:val="30"/>
    <w:rsid w:val="00B02BEE"/>
    <w:rPr>
      <w:rFonts w:ascii="Calibri" w:eastAsia="Calibri" w:hAnsi="Calibri" w:cs="Times New Roman"/>
      <w:b/>
      <w:bCs/>
      <w:i/>
      <w:iCs/>
      <w:color w:val="4F81BD"/>
    </w:rPr>
  </w:style>
  <w:style w:type="paragraph" w:styleId="afff1">
    <w:name w:val="TOC Heading"/>
    <w:basedOn w:val="10"/>
    <w:next w:val="a"/>
    <w:uiPriority w:val="39"/>
    <w:semiHidden/>
    <w:unhideWhenUsed/>
    <w:qFormat/>
    <w:rsid w:val="00B02BEE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02BEE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02BE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02BEE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2">
    <w:name w:val="Основной текст_"/>
    <w:link w:val="28"/>
    <w:qFormat/>
    <w:locked/>
    <w:rsid w:val="00B02BEE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B02BEE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fff3">
    <w:name w:val="Знак"/>
    <w:basedOn w:val="a"/>
    <w:uiPriority w:val="99"/>
    <w:rsid w:val="00B02B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02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02B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02B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02B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02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02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B02BEE"/>
  </w:style>
  <w:style w:type="paragraph" w:customStyle="1" w:styleId="17">
    <w:name w:val="Абзац списка1"/>
    <w:basedOn w:val="a"/>
    <w:link w:val="ListParagraphChar"/>
    <w:rsid w:val="00B02BE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4">
    <w:name w:val="_Текст"/>
    <w:basedOn w:val="a"/>
    <w:uiPriority w:val="99"/>
    <w:rsid w:val="00B02BEE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02B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02B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02B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02BEE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02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02BEE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2BE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f5">
    <w:name w:val="Нормальный (таблица)"/>
    <w:basedOn w:val="a"/>
    <w:next w:val="a"/>
    <w:uiPriority w:val="99"/>
    <w:rsid w:val="00B02B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6">
    <w:name w:val="Прижатый влево"/>
    <w:basedOn w:val="a"/>
    <w:next w:val="a"/>
    <w:uiPriority w:val="99"/>
    <w:rsid w:val="00B02B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02BEE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B02BEE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02BEE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B02BEE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B02B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9">
    <w:name w:val="Название объекта1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B02BEE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semiHidden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a">
    <w:name w:val="Заголовок1"/>
    <w:basedOn w:val="a"/>
    <w:next w:val="a5"/>
    <w:uiPriority w:val="99"/>
    <w:qFormat/>
    <w:rsid w:val="00B02B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ff7">
    <w:name w:val="footnote reference"/>
    <w:uiPriority w:val="99"/>
    <w:semiHidden/>
    <w:unhideWhenUsed/>
    <w:rsid w:val="00B02BEE"/>
    <w:rPr>
      <w:vertAlign w:val="superscript"/>
    </w:rPr>
  </w:style>
  <w:style w:type="character" w:styleId="afff8">
    <w:name w:val="annotation reference"/>
    <w:uiPriority w:val="99"/>
    <w:semiHidden/>
    <w:unhideWhenUsed/>
    <w:rsid w:val="00B02BEE"/>
    <w:rPr>
      <w:sz w:val="16"/>
      <w:szCs w:val="16"/>
    </w:rPr>
  </w:style>
  <w:style w:type="character" w:styleId="afff9">
    <w:name w:val="endnote reference"/>
    <w:uiPriority w:val="99"/>
    <w:semiHidden/>
    <w:unhideWhenUsed/>
    <w:rsid w:val="00B02BEE"/>
    <w:rPr>
      <w:vertAlign w:val="superscript"/>
    </w:rPr>
  </w:style>
  <w:style w:type="character" w:styleId="afffa">
    <w:name w:val="Placeholder Text"/>
    <w:uiPriority w:val="99"/>
    <w:semiHidden/>
    <w:rsid w:val="00B02BEE"/>
    <w:rPr>
      <w:color w:val="808080"/>
    </w:rPr>
  </w:style>
  <w:style w:type="character" w:styleId="afffb">
    <w:name w:val="Subtle Emphasis"/>
    <w:uiPriority w:val="19"/>
    <w:qFormat/>
    <w:rsid w:val="00B02BEE"/>
    <w:rPr>
      <w:i/>
      <w:iCs/>
      <w:color w:val="808080"/>
    </w:rPr>
  </w:style>
  <w:style w:type="character" w:styleId="afffc">
    <w:name w:val="Intense Emphasis"/>
    <w:uiPriority w:val="21"/>
    <w:qFormat/>
    <w:rsid w:val="00B02BEE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02BEE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02BEE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02BEE"/>
    <w:rPr>
      <w:b/>
      <w:bCs/>
      <w:smallCaps/>
      <w:spacing w:val="5"/>
    </w:rPr>
  </w:style>
  <w:style w:type="character" w:customStyle="1" w:styleId="1b">
    <w:name w:val="Основной текст1"/>
    <w:rsid w:val="00B02BEE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02BE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02BE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02B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02BEE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02BEE"/>
    <w:rPr>
      <w:rFonts w:ascii="Tahoma" w:hAnsi="Tahoma" w:cs="Tahoma" w:hint="default"/>
      <w:sz w:val="16"/>
      <w:lang w:val="x-none" w:eastAsia="ru-RU"/>
    </w:rPr>
  </w:style>
  <w:style w:type="character" w:customStyle="1" w:styleId="1c">
    <w:name w:val="Замещающий текст1"/>
    <w:semiHidden/>
    <w:rsid w:val="00B02BEE"/>
    <w:rPr>
      <w:color w:val="808080"/>
    </w:rPr>
  </w:style>
  <w:style w:type="character" w:customStyle="1" w:styleId="Heading1Char">
    <w:name w:val="Heading 1 Char"/>
    <w:locked/>
    <w:rsid w:val="00B02BEE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02BEE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02BEE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02BE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B02BEE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02BEE"/>
    <w:rPr>
      <w:lang w:val="x-none" w:eastAsia="en-US"/>
    </w:rPr>
  </w:style>
  <w:style w:type="character" w:customStyle="1" w:styleId="2b">
    <w:name w:val="Основной текст (2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02BEE"/>
    <w:rPr>
      <w:rFonts w:ascii="Arial Narrow" w:hAnsi="Arial Narrow" w:hint="default"/>
      <w:spacing w:val="10"/>
      <w:sz w:val="22"/>
    </w:rPr>
  </w:style>
  <w:style w:type="character" w:customStyle="1" w:styleId="1e">
    <w:name w:val="Гиперссылка1"/>
    <w:uiPriority w:val="99"/>
    <w:rsid w:val="00B02BEE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B02BEE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B02BEE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B02BEE"/>
    <w:rPr>
      <w:color w:val="0000FF"/>
      <w:u w:val="single"/>
    </w:rPr>
  </w:style>
  <w:style w:type="character" w:customStyle="1" w:styleId="FontStyle18">
    <w:name w:val="Font Style18"/>
    <w:uiPriority w:val="99"/>
    <w:rsid w:val="00B02B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ffff0">
    <w:name w:val="Привязка сноски"/>
    <w:rsid w:val="00B02BE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02BEE"/>
    <w:rPr>
      <w:vertAlign w:val="superscript"/>
    </w:rPr>
  </w:style>
  <w:style w:type="character" w:customStyle="1" w:styleId="ListLabel1">
    <w:name w:val="ListLabel 1"/>
    <w:qFormat/>
    <w:rsid w:val="00B02BEE"/>
    <w:rPr>
      <w:rFonts w:ascii="Times New Roman" w:hAnsi="Times New Roman" w:cs="Times New Roman" w:hint="default"/>
      <w:sz w:val="24"/>
      <w:szCs w:val="24"/>
    </w:rPr>
  </w:style>
  <w:style w:type="character" w:customStyle="1" w:styleId="affff1">
    <w:name w:val="Символ сноски"/>
    <w:qFormat/>
    <w:rsid w:val="00B02BEE"/>
  </w:style>
  <w:style w:type="character" w:customStyle="1" w:styleId="affff2">
    <w:name w:val="Привязка концевой сноски"/>
    <w:rsid w:val="00B02BEE"/>
    <w:rPr>
      <w:vertAlign w:val="superscript"/>
    </w:rPr>
  </w:style>
  <w:style w:type="character" w:customStyle="1" w:styleId="affff3">
    <w:name w:val="Символ концевой сноски"/>
    <w:qFormat/>
    <w:rsid w:val="00B02BEE"/>
  </w:style>
  <w:style w:type="table" w:styleId="-3">
    <w:name w:val="Light Shading Accent 3"/>
    <w:basedOn w:val="a1"/>
    <w:uiPriority w:val="60"/>
    <w:rsid w:val="00B02BE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">
    <w:name w:val="Сетка таблицы1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99"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99"/>
    <w:locked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02BE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5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2021-10-21T07:43:00Z</dcterms:created>
  <dcterms:modified xsi:type="dcterms:W3CDTF">2021-10-21T07:53:00Z</dcterms:modified>
</cp:coreProperties>
</file>