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9B0196" w:rsidRDefault="00DF6CA4" w:rsidP="0046572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9B0196" w:rsidRDefault="003651E8" w:rsidP="003651E8">
      <w:pPr>
        <w:jc w:val="both"/>
        <w:rPr>
          <w:sz w:val="28"/>
          <w:szCs w:val="28"/>
        </w:rPr>
      </w:pPr>
    </w:p>
    <w:p w:rsidR="008E3648" w:rsidRPr="009B0196" w:rsidRDefault="008E3648" w:rsidP="003651E8">
      <w:pPr>
        <w:jc w:val="both"/>
        <w:rPr>
          <w:sz w:val="28"/>
          <w:szCs w:val="28"/>
        </w:rPr>
      </w:pPr>
    </w:p>
    <w:p w:rsidR="001F22DC" w:rsidRPr="009B0196" w:rsidRDefault="00B66C25" w:rsidP="001F22DC">
      <w:pPr>
        <w:jc w:val="both"/>
        <w:rPr>
          <w:sz w:val="28"/>
          <w:szCs w:val="28"/>
        </w:rPr>
      </w:pPr>
      <w:r w:rsidRPr="009B0196">
        <w:rPr>
          <w:sz w:val="28"/>
          <w:szCs w:val="28"/>
        </w:rPr>
        <w:t xml:space="preserve">                         </w:t>
      </w:r>
      <w:r w:rsidR="000D2356" w:rsidRPr="009B0196">
        <w:rPr>
          <w:sz w:val="28"/>
          <w:szCs w:val="28"/>
        </w:rPr>
        <w:t xml:space="preserve">         </w:t>
      </w:r>
      <w:r w:rsidR="00934D1F">
        <w:rPr>
          <w:sz w:val="28"/>
          <w:szCs w:val="28"/>
        </w:rPr>
        <w:t xml:space="preserve">   </w:t>
      </w:r>
      <w:r w:rsidR="00C01825">
        <w:rPr>
          <w:sz w:val="28"/>
          <w:szCs w:val="28"/>
        </w:rPr>
        <w:t xml:space="preserve">  </w:t>
      </w:r>
      <w:r w:rsidR="00855B59">
        <w:rPr>
          <w:sz w:val="28"/>
          <w:szCs w:val="28"/>
        </w:rPr>
        <w:t xml:space="preserve"> </w:t>
      </w:r>
      <w:r w:rsidR="00213D71" w:rsidRPr="009B0196">
        <w:rPr>
          <w:sz w:val="28"/>
          <w:szCs w:val="28"/>
        </w:rPr>
        <w:t xml:space="preserve"> </w:t>
      </w:r>
      <w:r w:rsidR="00855B59">
        <w:rPr>
          <w:sz w:val="28"/>
          <w:szCs w:val="28"/>
        </w:rPr>
        <w:t xml:space="preserve"> </w:t>
      </w:r>
      <w:r w:rsidR="00292503" w:rsidRPr="009B0196">
        <w:rPr>
          <w:sz w:val="28"/>
          <w:szCs w:val="28"/>
        </w:rPr>
        <w:t xml:space="preserve"> </w:t>
      </w:r>
      <w:r w:rsidR="00813100">
        <w:rPr>
          <w:sz w:val="28"/>
          <w:szCs w:val="28"/>
        </w:rPr>
        <w:t>19.04</w:t>
      </w:r>
      <w:r w:rsidR="00212D97" w:rsidRPr="009B0196">
        <w:rPr>
          <w:sz w:val="28"/>
          <w:szCs w:val="28"/>
        </w:rPr>
        <w:t>.</w:t>
      </w:r>
      <w:r w:rsidR="00813100">
        <w:rPr>
          <w:sz w:val="28"/>
          <w:szCs w:val="28"/>
        </w:rPr>
        <w:t>2021</w:t>
      </w:r>
      <w:r w:rsidR="00A2768E" w:rsidRPr="009B0196">
        <w:rPr>
          <w:sz w:val="28"/>
          <w:szCs w:val="28"/>
        </w:rPr>
        <w:t xml:space="preserve">        </w:t>
      </w:r>
      <w:r w:rsidR="00CC19A1" w:rsidRPr="009B0196">
        <w:rPr>
          <w:sz w:val="28"/>
          <w:szCs w:val="28"/>
        </w:rPr>
        <w:t xml:space="preserve"> </w:t>
      </w:r>
      <w:r w:rsidR="007B3793" w:rsidRPr="009B0196">
        <w:rPr>
          <w:sz w:val="28"/>
          <w:szCs w:val="28"/>
        </w:rPr>
        <w:t xml:space="preserve"> </w:t>
      </w:r>
      <w:r w:rsidRPr="009B0196">
        <w:rPr>
          <w:sz w:val="28"/>
          <w:szCs w:val="28"/>
        </w:rPr>
        <w:t xml:space="preserve"> </w:t>
      </w:r>
      <w:r w:rsidR="00B1547B" w:rsidRPr="009B0196">
        <w:rPr>
          <w:sz w:val="28"/>
          <w:szCs w:val="28"/>
        </w:rPr>
        <w:t xml:space="preserve"> </w:t>
      </w:r>
      <w:r w:rsidR="00C83D49" w:rsidRPr="009B0196">
        <w:rPr>
          <w:sz w:val="28"/>
          <w:szCs w:val="28"/>
        </w:rPr>
        <w:t xml:space="preserve"> </w:t>
      </w:r>
      <w:r w:rsidR="00C44953">
        <w:rPr>
          <w:sz w:val="28"/>
          <w:szCs w:val="28"/>
        </w:rPr>
        <w:t>588</w:t>
      </w:r>
      <w:r w:rsidR="00813100">
        <w:rPr>
          <w:sz w:val="28"/>
          <w:szCs w:val="28"/>
        </w:rPr>
        <w:t>/4</w:t>
      </w:r>
      <w:r w:rsidR="004C5F6B" w:rsidRPr="009B0196">
        <w:rPr>
          <w:sz w:val="28"/>
          <w:szCs w:val="28"/>
        </w:rPr>
        <w:t xml:space="preserve">                           </w:t>
      </w:r>
      <w:r w:rsidR="004641FF" w:rsidRPr="009B0196">
        <w:rPr>
          <w:sz w:val="28"/>
          <w:szCs w:val="28"/>
        </w:rPr>
        <w:t xml:space="preserve"> </w:t>
      </w:r>
      <w:r w:rsidR="004C5F6B" w:rsidRPr="009B0196">
        <w:rPr>
          <w:sz w:val="28"/>
          <w:szCs w:val="28"/>
        </w:rPr>
        <w:t xml:space="preserve"> </w:t>
      </w:r>
      <w:r w:rsidR="004D76BF" w:rsidRPr="009B0196">
        <w:rPr>
          <w:sz w:val="28"/>
          <w:szCs w:val="28"/>
        </w:rPr>
        <w:t xml:space="preserve"> </w:t>
      </w:r>
      <w:r w:rsidR="004C5F6B" w:rsidRPr="009B0196">
        <w:rPr>
          <w:sz w:val="28"/>
          <w:szCs w:val="28"/>
        </w:rPr>
        <w:t xml:space="preserve"> </w:t>
      </w:r>
      <w:r w:rsidR="00555848" w:rsidRPr="009B0196">
        <w:rPr>
          <w:sz w:val="28"/>
          <w:szCs w:val="28"/>
        </w:rPr>
        <w:t xml:space="preserve"> </w:t>
      </w:r>
      <w:r w:rsidR="004C5F6B" w:rsidRPr="009B0196">
        <w:rPr>
          <w:sz w:val="28"/>
          <w:szCs w:val="28"/>
        </w:rPr>
        <w:t xml:space="preserve"> </w:t>
      </w:r>
      <w:r w:rsidR="00AB07B2" w:rsidRPr="009B0196">
        <w:rPr>
          <w:sz w:val="28"/>
          <w:szCs w:val="28"/>
        </w:rPr>
        <w:t xml:space="preserve">                                  </w:t>
      </w:r>
      <w:r w:rsidR="00F36B8C" w:rsidRPr="009B0196">
        <w:rPr>
          <w:sz w:val="28"/>
          <w:szCs w:val="28"/>
        </w:rPr>
        <w:t xml:space="preserve"> </w:t>
      </w:r>
    </w:p>
    <w:p w:rsidR="007A0047" w:rsidRPr="009B0196" w:rsidRDefault="00F42DD3" w:rsidP="00285F37">
      <w:pPr>
        <w:jc w:val="both"/>
        <w:rPr>
          <w:rStyle w:val="29"/>
          <w:color w:val="auto"/>
          <w:sz w:val="28"/>
          <w:szCs w:val="28"/>
          <w:u w:val="none"/>
          <w:lang w:bidi="ar-SA"/>
        </w:rPr>
      </w:pPr>
      <w:r w:rsidRPr="009B0196">
        <w:rPr>
          <w:sz w:val="28"/>
          <w:szCs w:val="28"/>
        </w:rPr>
        <w:t xml:space="preserve"> </w:t>
      </w:r>
      <w:r w:rsidR="0020161E" w:rsidRPr="009B0196">
        <w:rPr>
          <w:sz w:val="28"/>
          <w:szCs w:val="28"/>
        </w:rPr>
        <w:t xml:space="preserve"> </w:t>
      </w:r>
      <w:r w:rsidR="0008137C" w:rsidRPr="009B0196">
        <w:rPr>
          <w:sz w:val="28"/>
          <w:szCs w:val="28"/>
        </w:rPr>
        <w:t xml:space="preserve"> </w:t>
      </w:r>
      <w:r w:rsidR="00285F37" w:rsidRPr="009B0196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</w:p>
    <w:p w:rsidR="00F27FDE" w:rsidRPr="002D3086" w:rsidRDefault="00F27FDE" w:rsidP="00EE46C3">
      <w:pPr>
        <w:rPr>
          <w:sz w:val="28"/>
          <w:szCs w:val="28"/>
        </w:rPr>
      </w:pPr>
    </w:p>
    <w:p w:rsidR="00EE46C3" w:rsidRDefault="00285F37" w:rsidP="00EE46C3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rPr>
          <w:sz w:val="28"/>
          <w:szCs w:val="28"/>
        </w:rPr>
      </w:pPr>
      <w:r w:rsidRPr="002D3086">
        <w:rPr>
          <w:sz w:val="28"/>
          <w:szCs w:val="28"/>
        </w:rPr>
        <w:t xml:space="preserve">               </w:t>
      </w:r>
      <w:r w:rsidR="00053CC7" w:rsidRPr="002D3086">
        <w:rPr>
          <w:sz w:val="28"/>
          <w:szCs w:val="28"/>
        </w:rPr>
        <w:t xml:space="preserve"> </w:t>
      </w:r>
      <w:r w:rsidR="00D23DAF" w:rsidRPr="002D3086">
        <w:rPr>
          <w:sz w:val="28"/>
          <w:szCs w:val="28"/>
        </w:rPr>
        <w:t xml:space="preserve"> </w:t>
      </w:r>
      <w:r w:rsidR="00906AB6" w:rsidRPr="002D3086">
        <w:rPr>
          <w:sz w:val="28"/>
          <w:szCs w:val="28"/>
        </w:rPr>
        <w:t xml:space="preserve"> </w:t>
      </w:r>
      <w:r w:rsidR="00EE46C3">
        <w:rPr>
          <w:sz w:val="28"/>
          <w:szCs w:val="28"/>
        </w:rPr>
        <w:t xml:space="preserve">  </w:t>
      </w:r>
      <w:r w:rsidR="00D23DAF" w:rsidRPr="002D3086">
        <w:rPr>
          <w:sz w:val="28"/>
          <w:szCs w:val="28"/>
        </w:rPr>
        <w:t xml:space="preserve">   О</w:t>
      </w:r>
      <w:r w:rsidR="002D3086" w:rsidRPr="002D3086">
        <w:rPr>
          <w:sz w:val="28"/>
          <w:szCs w:val="28"/>
        </w:rPr>
        <w:t xml:space="preserve"> фина</w:t>
      </w:r>
      <w:r w:rsidR="00EE46C3">
        <w:rPr>
          <w:sz w:val="28"/>
          <w:szCs w:val="28"/>
        </w:rPr>
        <w:t xml:space="preserve">нсовом обеспечении организации </w:t>
      </w:r>
      <w:r w:rsidR="002D3086" w:rsidRPr="002D3086">
        <w:rPr>
          <w:sz w:val="28"/>
          <w:szCs w:val="28"/>
        </w:rPr>
        <w:t>отдыха,</w:t>
      </w:r>
    </w:p>
    <w:p w:rsidR="002D3086" w:rsidRPr="002D3086" w:rsidRDefault="00EE46C3" w:rsidP="00EE46C3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D3086" w:rsidRPr="002D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D3086" w:rsidRPr="002D3086">
        <w:rPr>
          <w:sz w:val="28"/>
          <w:szCs w:val="28"/>
        </w:rPr>
        <w:t>оздоровления и занятости детей и молодежи</w:t>
      </w:r>
    </w:p>
    <w:p w:rsidR="002D3086" w:rsidRPr="002D3086" w:rsidRDefault="00EE46C3" w:rsidP="00EE46C3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D3086" w:rsidRPr="002D3086">
        <w:rPr>
          <w:sz w:val="28"/>
          <w:szCs w:val="28"/>
        </w:rPr>
        <w:t>в горо</w:t>
      </w:r>
      <w:r w:rsidR="00722FDF">
        <w:rPr>
          <w:sz w:val="28"/>
          <w:szCs w:val="28"/>
        </w:rPr>
        <w:t>дском округе Зарайск в 2021году</w:t>
      </w:r>
    </w:p>
    <w:p w:rsidR="002D3086" w:rsidRPr="002D3086" w:rsidRDefault="002D3086" w:rsidP="00003518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2D3086" w:rsidRPr="002D3086" w:rsidRDefault="00EE46C3" w:rsidP="0000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086" w:rsidRPr="002D3086">
        <w:rPr>
          <w:sz w:val="28"/>
          <w:szCs w:val="28"/>
        </w:rPr>
        <w:t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в 2021 году, реализации муниципальной программы городского округа Зарайск Московской области «Социальная защита населения» на срок  2020-2024</w:t>
      </w:r>
      <w:r w:rsidR="00722FDF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гг. и на основании постановления  главы городского округа Зарайск Московской области от 01.04.2021 № 479/4 « Об организации отдыха, оздоровления и занятости детей и молодежи в городском округе Зарайск в 2021 году»</w:t>
      </w:r>
    </w:p>
    <w:p w:rsidR="002D3086" w:rsidRPr="002D3086" w:rsidRDefault="00E72AAE" w:rsidP="00003518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46C3">
        <w:rPr>
          <w:sz w:val="28"/>
          <w:szCs w:val="28"/>
        </w:rPr>
        <w:t xml:space="preserve">          </w:t>
      </w:r>
      <w:r w:rsidR="00003518">
        <w:rPr>
          <w:sz w:val="28"/>
          <w:szCs w:val="28"/>
        </w:rPr>
        <w:t xml:space="preserve">                       </w:t>
      </w:r>
      <w:r w:rsidR="00EE46C3">
        <w:rPr>
          <w:sz w:val="28"/>
          <w:szCs w:val="28"/>
        </w:rPr>
        <w:t xml:space="preserve">        </w:t>
      </w:r>
      <w:r w:rsidR="002D3086" w:rsidRPr="002D3086">
        <w:rPr>
          <w:sz w:val="28"/>
          <w:szCs w:val="28"/>
        </w:rPr>
        <w:t>П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О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С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Т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А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Н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О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В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Л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Я</w:t>
      </w:r>
      <w:r w:rsidR="00EE46C3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>Ю:</w:t>
      </w:r>
    </w:p>
    <w:p w:rsidR="002D3086" w:rsidRPr="002D3086" w:rsidRDefault="00EE46C3" w:rsidP="00003518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03518">
        <w:rPr>
          <w:sz w:val="28"/>
          <w:szCs w:val="28"/>
        </w:rPr>
        <w:t xml:space="preserve"> </w:t>
      </w:r>
      <w:r w:rsidR="002D3086" w:rsidRPr="002D3086">
        <w:rPr>
          <w:sz w:val="28"/>
          <w:szCs w:val="28"/>
        </w:rPr>
        <w:t xml:space="preserve">Утвердить Порядок финансирования расходов по организации отдыха, оздоровления и занятости детей и молодежи в 2021 году за счет средств бюджета городского округа Зарайск и субсидии </w:t>
      </w:r>
      <w:r w:rsidR="00722FDF">
        <w:rPr>
          <w:sz w:val="28"/>
          <w:szCs w:val="28"/>
        </w:rPr>
        <w:t>из бюджета Московской области (п</w:t>
      </w:r>
      <w:r w:rsidR="002D3086" w:rsidRPr="002D3086">
        <w:rPr>
          <w:sz w:val="28"/>
          <w:szCs w:val="28"/>
        </w:rPr>
        <w:t>риложение № 1 прилагается).</w:t>
      </w:r>
    </w:p>
    <w:p w:rsidR="002D3086" w:rsidRPr="002D3086" w:rsidRDefault="00003518" w:rsidP="00003518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2D3086" w:rsidRPr="002D3086">
        <w:rPr>
          <w:sz w:val="28"/>
          <w:szCs w:val="28"/>
        </w:rPr>
        <w:t>Финансовому управлению администрации городского округа Зарайск  (Морозова Л.Н.), управлению образования администрации городского округа Зарайск (Прокофьева Е.Н.)  осуществлять контроль за целевым использованием финансовых средств, выделенных на организацию отдыха, оздоровления и занятости детей и молодежи в рамках муниципальной программы «Социальная защита населения» на срок  2020-2024гг., под</w:t>
      </w:r>
      <w:r w:rsidR="005350CA">
        <w:rPr>
          <w:sz w:val="28"/>
          <w:szCs w:val="28"/>
        </w:rPr>
        <w:t>п</w:t>
      </w:r>
      <w:r w:rsidR="002D3086" w:rsidRPr="002D3086">
        <w:rPr>
          <w:sz w:val="28"/>
          <w:szCs w:val="28"/>
        </w:rPr>
        <w:t xml:space="preserve">рограммы </w:t>
      </w:r>
      <w:r w:rsidR="002D3086" w:rsidRPr="002D3086">
        <w:rPr>
          <w:sz w:val="28"/>
          <w:szCs w:val="28"/>
          <w:lang w:val="en-US"/>
        </w:rPr>
        <w:t>III</w:t>
      </w:r>
      <w:r w:rsidR="002D3086" w:rsidRPr="002D3086">
        <w:rPr>
          <w:sz w:val="28"/>
          <w:szCs w:val="28"/>
        </w:rPr>
        <w:t xml:space="preserve">  «Развитие системы отдыха и оздоровления детей».</w:t>
      </w:r>
    </w:p>
    <w:p w:rsidR="00003518" w:rsidRPr="002D3086" w:rsidRDefault="00003518" w:rsidP="00003518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2D3086" w:rsidRPr="002D3086">
        <w:rPr>
          <w:sz w:val="28"/>
          <w:szCs w:val="28"/>
        </w:rPr>
        <w:t>Сектору по взаимодействию со СМИ администрации городского округа Зарайск (Промова  Е.И.) разместить настоящее постановление на официальном сайте администрации городского округа Зарайск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D3086" w:rsidRPr="002D3086" w:rsidRDefault="00003518" w:rsidP="00003518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2D3086" w:rsidRPr="002D3086">
        <w:rPr>
          <w:sz w:val="28"/>
          <w:szCs w:val="28"/>
        </w:rPr>
        <w:t xml:space="preserve">  Контроль за выполнением настоящего постановления оставляю за собой.</w:t>
      </w:r>
    </w:p>
    <w:p w:rsidR="002D3086" w:rsidRPr="002D3086" w:rsidRDefault="002D3086" w:rsidP="00003518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</w:p>
    <w:p w:rsidR="002D3086" w:rsidRPr="002D3086" w:rsidRDefault="002D3086" w:rsidP="00003518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</w:p>
    <w:p w:rsidR="00003518" w:rsidRPr="002D3086" w:rsidRDefault="00003518" w:rsidP="00003518">
      <w:pPr>
        <w:pStyle w:val="a3"/>
        <w:ind w:right="-91"/>
        <w:jc w:val="both"/>
        <w:rPr>
          <w:sz w:val="28"/>
          <w:szCs w:val="28"/>
        </w:rPr>
      </w:pPr>
      <w:r w:rsidRPr="002D3086">
        <w:rPr>
          <w:sz w:val="28"/>
          <w:szCs w:val="28"/>
        </w:rPr>
        <w:t xml:space="preserve">Глава городского округа Зарайск  </w:t>
      </w:r>
      <w:r w:rsidR="00DA4780">
        <w:rPr>
          <w:sz w:val="28"/>
          <w:szCs w:val="28"/>
        </w:rPr>
        <w:t xml:space="preserve">                                            </w:t>
      </w:r>
      <w:r w:rsidRPr="002D3086">
        <w:rPr>
          <w:sz w:val="28"/>
          <w:szCs w:val="28"/>
        </w:rPr>
        <w:t xml:space="preserve">  В.А. Петрущенко    </w:t>
      </w:r>
    </w:p>
    <w:p w:rsidR="002D3086" w:rsidRDefault="002D3086" w:rsidP="00003518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 w:rsidRPr="002D3086">
        <w:rPr>
          <w:sz w:val="28"/>
          <w:szCs w:val="28"/>
        </w:rPr>
        <w:t xml:space="preserve">            </w:t>
      </w:r>
    </w:p>
    <w:p w:rsidR="00C01825" w:rsidRDefault="00C01825" w:rsidP="00656575">
      <w:pPr>
        <w:pStyle w:val="31"/>
        <w:spacing w:after="0"/>
        <w:jc w:val="both"/>
        <w:rPr>
          <w:sz w:val="28"/>
          <w:szCs w:val="28"/>
        </w:rPr>
      </w:pPr>
    </w:p>
    <w:p w:rsidR="00465728" w:rsidRDefault="00465728" w:rsidP="00656575">
      <w:pPr>
        <w:pStyle w:val="31"/>
        <w:spacing w:after="0"/>
        <w:jc w:val="both"/>
        <w:rPr>
          <w:sz w:val="28"/>
          <w:szCs w:val="28"/>
        </w:rPr>
      </w:pPr>
    </w:p>
    <w:p w:rsidR="00465728" w:rsidRDefault="00465728" w:rsidP="00656575">
      <w:pPr>
        <w:pStyle w:val="31"/>
        <w:spacing w:after="0"/>
        <w:jc w:val="both"/>
        <w:rPr>
          <w:sz w:val="28"/>
          <w:szCs w:val="28"/>
        </w:rPr>
      </w:pPr>
    </w:p>
    <w:p w:rsidR="00465728" w:rsidRDefault="00465728" w:rsidP="00656575">
      <w:pPr>
        <w:pStyle w:val="31"/>
        <w:spacing w:after="0"/>
        <w:jc w:val="both"/>
        <w:rPr>
          <w:sz w:val="28"/>
          <w:szCs w:val="28"/>
        </w:rPr>
      </w:pPr>
    </w:p>
    <w:p w:rsidR="00465728" w:rsidRDefault="00465728" w:rsidP="00656575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C01825" w:rsidRDefault="00C01825" w:rsidP="00656575">
      <w:pPr>
        <w:pStyle w:val="31"/>
        <w:spacing w:after="0"/>
        <w:jc w:val="both"/>
        <w:rPr>
          <w:sz w:val="28"/>
          <w:szCs w:val="28"/>
        </w:rPr>
      </w:pPr>
    </w:p>
    <w:p w:rsidR="00C663BC" w:rsidRPr="006B0BAC" w:rsidRDefault="00C663BC" w:rsidP="006B0BAC">
      <w:pPr>
        <w:tabs>
          <w:tab w:val="left" w:pos="851"/>
        </w:tabs>
        <w:ind w:firstLine="567"/>
        <w:rPr>
          <w:sz w:val="22"/>
          <w:szCs w:val="22"/>
        </w:rPr>
      </w:pPr>
      <w:r w:rsidRPr="006B0BAC">
        <w:rPr>
          <w:sz w:val="22"/>
          <w:szCs w:val="22"/>
        </w:rPr>
        <w:t xml:space="preserve">                                                               </w:t>
      </w:r>
      <w:r w:rsidR="006B0BAC">
        <w:rPr>
          <w:sz w:val="22"/>
          <w:szCs w:val="22"/>
        </w:rPr>
        <w:t xml:space="preserve">                 </w:t>
      </w:r>
      <w:r w:rsidRPr="006B0BAC">
        <w:rPr>
          <w:sz w:val="22"/>
          <w:szCs w:val="22"/>
        </w:rPr>
        <w:t xml:space="preserve">                    </w:t>
      </w:r>
      <w:r w:rsidR="006B0BAC" w:rsidRPr="006B0BAC">
        <w:rPr>
          <w:sz w:val="22"/>
          <w:szCs w:val="22"/>
        </w:rPr>
        <w:t>Приложение №1</w:t>
      </w:r>
      <w:r w:rsidRPr="006B0BAC">
        <w:rPr>
          <w:sz w:val="22"/>
          <w:szCs w:val="22"/>
        </w:rPr>
        <w:t xml:space="preserve"> Утверждено </w:t>
      </w:r>
    </w:p>
    <w:p w:rsidR="00C663BC" w:rsidRPr="006B0BAC" w:rsidRDefault="006B0BAC" w:rsidP="006B0BAC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C663BC" w:rsidRPr="006B0BAC">
        <w:rPr>
          <w:sz w:val="22"/>
          <w:szCs w:val="22"/>
        </w:rPr>
        <w:t xml:space="preserve">постановлением Главы </w:t>
      </w:r>
    </w:p>
    <w:p w:rsidR="00C663BC" w:rsidRPr="006B0BAC" w:rsidRDefault="006B0BAC" w:rsidP="006B0BAC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                                             </w:t>
      </w:r>
      <w:r w:rsidR="00C663BC" w:rsidRPr="006B0BAC">
        <w:rPr>
          <w:spacing w:val="2"/>
          <w:sz w:val="22"/>
          <w:szCs w:val="22"/>
        </w:rPr>
        <w:t>городского округа Зарайск</w:t>
      </w:r>
    </w:p>
    <w:p w:rsidR="00C663BC" w:rsidRPr="006B0BAC" w:rsidRDefault="006B0BAC" w:rsidP="006B0BAC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14461" w:rsidRPr="006B0BAC">
        <w:rPr>
          <w:sz w:val="22"/>
          <w:szCs w:val="22"/>
        </w:rPr>
        <w:t>от 19.04.2021 г. № 588</w:t>
      </w:r>
      <w:r w:rsidR="00C663BC" w:rsidRPr="006B0BAC">
        <w:rPr>
          <w:sz w:val="22"/>
          <w:szCs w:val="22"/>
        </w:rPr>
        <w:t>/4</w:t>
      </w:r>
    </w:p>
    <w:p w:rsidR="00C663BC" w:rsidRDefault="00C663BC" w:rsidP="00656575">
      <w:pPr>
        <w:pStyle w:val="31"/>
        <w:spacing w:after="0"/>
        <w:jc w:val="both"/>
        <w:rPr>
          <w:sz w:val="28"/>
          <w:szCs w:val="28"/>
        </w:rPr>
      </w:pPr>
    </w:p>
    <w:p w:rsidR="00514461" w:rsidRDefault="00514461" w:rsidP="00514461">
      <w:pPr>
        <w:jc w:val="right"/>
      </w:pPr>
    </w:p>
    <w:p w:rsidR="00514461" w:rsidRDefault="00514461" w:rsidP="00514461">
      <w:pPr>
        <w:jc w:val="center"/>
      </w:pPr>
      <w:r>
        <w:rPr>
          <w:b/>
        </w:rPr>
        <w:t>Порядок финансирования расходов</w:t>
      </w:r>
    </w:p>
    <w:p w:rsidR="00514461" w:rsidRDefault="00514461" w:rsidP="00514461">
      <w:pPr>
        <w:jc w:val="center"/>
        <w:rPr>
          <w:b/>
        </w:rPr>
      </w:pPr>
      <w:r>
        <w:rPr>
          <w:b/>
        </w:rPr>
        <w:t xml:space="preserve"> по организации отдыха, оздоровления и занятости детей и молодежи в 2021г. </w:t>
      </w:r>
    </w:p>
    <w:p w:rsidR="00514461" w:rsidRDefault="00514461" w:rsidP="00514461">
      <w:pPr>
        <w:jc w:val="center"/>
        <w:rPr>
          <w:b/>
        </w:rPr>
      </w:pPr>
      <w:r>
        <w:rPr>
          <w:b/>
        </w:rPr>
        <w:t xml:space="preserve"> за счет средств бюджета городского округа Зарайск </w:t>
      </w:r>
    </w:p>
    <w:p w:rsidR="00514461" w:rsidRDefault="00514461" w:rsidP="00514461">
      <w:pPr>
        <w:jc w:val="center"/>
        <w:rPr>
          <w:b/>
        </w:rPr>
      </w:pPr>
      <w:r>
        <w:rPr>
          <w:b/>
        </w:rPr>
        <w:t xml:space="preserve"> и субсидии из бюджета    Московской области </w:t>
      </w:r>
    </w:p>
    <w:p w:rsidR="00514461" w:rsidRDefault="00514461" w:rsidP="00514461">
      <w:pPr>
        <w:jc w:val="center"/>
      </w:pPr>
    </w:p>
    <w:p w:rsidR="00514461" w:rsidRDefault="00514461" w:rsidP="00514461">
      <w:pPr>
        <w:ind w:firstLine="708"/>
        <w:jc w:val="both"/>
      </w:pPr>
      <w:r>
        <w:tab/>
        <w:t>Настоящий Порядок определяет механизм и условия финансирования расходов на организацию отдыха, оздоровления и занятости детей и молодежи, предусмотренных муниципальной  программой городского округа Зарайск Московской области «Социальная защита населения» на срок 2020-2024 годы.</w:t>
      </w:r>
    </w:p>
    <w:p w:rsidR="00514461" w:rsidRDefault="00514461" w:rsidP="00514461">
      <w:pPr>
        <w:jc w:val="both"/>
      </w:pPr>
    </w:p>
    <w:p w:rsidR="00514461" w:rsidRDefault="00514461" w:rsidP="00514461">
      <w:pPr>
        <w:numPr>
          <w:ilvl w:val="0"/>
          <w:numId w:val="42"/>
        </w:numPr>
        <w:suppressAutoHyphens/>
        <w:jc w:val="both"/>
        <w:rPr>
          <w:i/>
        </w:rPr>
      </w:pPr>
      <w:r>
        <w:t xml:space="preserve"> </w:t>
      </w:r>
      <w:r>
        <w:rPr>
          <w:i/>
        </w:rPr>
        <w:t>За счет субсидии, предоставляемой бюджету городского округа Зарайск Московской области из бюджета Московской области в сумме 1 840 000 рублей, средства расходуются:</w:t>
      </w:r>
    </w:p>
    <w:p w:rsidR="00514461" w:rsidRDefault="00514461" w:rsidP="00514461">
      <w:pPr>
        <w:ind w:left="360"/>
        <w:jc w:val="both"/>
        <w:rPr>
          <w:i/>
        </w:rPr>
      </w:pPr>
    </w:p>
    <w:p w:rsidR="00514461" w:rsidRDefault="00514461" w:rsidP="00514461">
      <w:pPr>
        <w:shd w:val="clear" w:color="auto" w:fill="FFFFFF"/>
        <w:tabs>
          <w:tab w:val="left" w:pos="0"/>
        </w:tabs>
        <w:spacing w:line="240" w:lineRule="atLeast"/>
        <w:jc w:val="both"/>
      </w:pPr>
      <w:r>
        <w:t xml:space="preserve"> 1.1. 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 физических лиц на частичную оплату питания  в детских пришкольных оздоровительных лагерях с дневным пребыванием в период летних школьных каникул размере  80 % от стоимости  путевки (9150,0 руб.), что составляет 7350,0 рублей. Оплата за питание производится</w:t>
      </w:r>
      <w:r>
        <w:rPr>
          <w:spacing w:val="-6"/>
        </w:rPr>
        <w:t xml:space="preserve"> путем перечисления денежных средств с лицевого счета </w:t>
      </w:r>
      <w:r>
        <w:rPr>
          <w:color w:val="000000"/>
          <w:spacing w:val="-6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 согласно списочному составу  детей с указанием наименования образовательного учреждения городского округа Зарайск  и за подписью руководителя образовательного учреждения:</w:t>
      </w:r>
    </w:p>
    <w:p w:rsidR="00514461" w:rsidRDefault="00514461" w:rsidP="00514461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6"/>
        </w:rPr>
      </w:pPr>
    </w:p>
    <w:p w:rsidR="00514461" w:rsidRDefault="00514461" w:rsidP="00514461">
      <w:pPr>
        <w:ind w:left="360"/>
        <w:jc w:val="both"/>
        <w:rPr>
          <w:b/>
        </w:rPr>
      </w:pPr>
      <w:r>
        <w:rPr>
          <w:b/>
        </w:rPr>
        <w:t>250 пут. * 7350,0 руб. = 1 837 500,0 руб.</w:t>
      </w:r>
    </w:p>
    <w:p w:rsidR="00514461" w:rsidRDefault="00514461" w:rsidP="00514461">
      <w:pPr>
        <w:ind w:left="360"/>
        <w:jc w:val="both"/>
      </w:pPr>
    </w:p>
    <w:p w:rsidR="00514461" w:rsidRDefault="00514461" w:rsidP="00514461">
      <w:pPr>
        <w:ind w:left="360"/>
        <w:jc w:val="both"/>
      </w:pPr>
    </w:p>
    <w:p w:rsidR="00514461" w:rsidRDefault="00514461" w:rsidP="00514461">
      <w:pPr>
        <w:numPr>
          <w:ilvl w:val="0"/>
          <w:numId w:val="42"/>
        </w:numPr>
        <w:suppressAutoHyphens/>
        <w:jc w:val="both"/>
        <w:rPr>
          <w:i/>
        </w:rPr>
      </w:pPr>
      <w:r>
        <w:rPr>
          <w:i/>
        </w:rPr>
        <w:t>За счет средств бюджета городского округа Зарайск  в сумме 6 500 000 рублей средства расходуются:</w:t>
      </w:r>
    </w:p>
    <w:p w:rsidR="00514461" w:rsidRDefault="00514461" w:rsidP="00514461">
      <w:pPr>
        <w:ind w:left="360"/>
        <w:jc w:val="both"/>
      </w:pPr>
    </w:p>
    <w:p w:rsidR="00514461" w:rsidRDefault="00514461" w:rsidP="00514461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</w:rPr>
      </w:pPr>
      <w:r>
        <w:t>2.1. 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 физических лиц на частичную оплату питание детей в детских пришкольных   оздоровительных лагерях с дневным пребыванием в период летних каникул в размере 80 % от стоимости  путевки (9150,0 руб.), что составляет 7350,0 рублей. Оплата за питание производится</w:t>
      </w:r>
      <w:r>
        <w:rPr>
          <w:spacing w:val="-6"/>
        </w:rPr>
        <w:t xml:space="preserve"> путем перечисления денежных средств с лицевого счета </w:t>
      </w:r>
      <w:r>
        <w:rPr>
          <w:color w:val="000000"/>
          <w:spacing w:val="-6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 согласно списочному составу  детей с указанием наименования образовательного учреждения городского округа Зарайск и за подписью руководителя образовательного учреждения:</w:t>
      </w:r>
    </w:p>
    <w:p w:rsidR="00514461" w:rsidRDefault="00514461" w:rsidP="00514461">
      <w:pPr>
        <w:shd w:val="clear" w:color="auto" w:fill="FFFFFF"/>
        <w:tabs>
          <w:tab w:val="left" w:pos="0"/>
        </w:tabs>
        <w:spacing w:line="240" w:lineRule="atLeast"/>
        <w:jc w:val="both"/>
      </w:pPr>
    </w:p>
    <w:p w:rsidR="00514461" w:rsidRDefault="00514461" w:rsidP="00514461">
      <w:pPr>
        <w:shd w:val="clear" w:color="auto" w:fill="FFFFFF"/>
        <w:tabs>
          <w:tab w:val="left" w:pos="0"/>
        </w:tabs>
        <w:spacing w:line="240" w:lineRule="atLeast"/>
        <w:jc w:val="both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521 пут.*7350,0 руб. = 3 829 350 руб.</w:t>
      </w: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  <w:rPr>
          <w:color w:val="000000"/>
          <w:spacing w:val="-6"/>
        </w:rPr>
      </w:pPr>
      <w:r>
        <w:t>2.2. Для детей из малообеспеченных семей  на  оплату родительских взносов в  детских пришкольных   оздоровительных лагерях с дневным пребыванием в период летних каникул в размере 20 % от стоимости  путевки (9150,0 руб.), что составляет 1800,0 рублей.  Оплата за родительские взносы  производится</w:t>
      </w:r>
      <w:r>
        <w:rPr>
          <w:spacing w:val="-6"/>
        </w:rPr>
        <w:t xml:space="preserve"> путем перечисления денежных средств с лицевого счета </w:t>
      </w:r>
      <w:r>
        <w:rPr>
          <w:color w:val="000000"/>
          <w:spacing w:val="-6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 согласно списочному составу  детей  за подписью руководителя образовательного учреждения:</w:t>
      </w:r>
    </w:p>
    <w:p w:rsidR="00514461" w:rsidRDefault="00514461" w:rsidP="00514461">
      <w:pPr>
        <w:jc w:val="both"/>
        <w:rPr>
          <w:color w:val="000000"/>
          <w:spacing w:val="-6"/>
        </w:rPr>
      </w:pPr>
    </w:p>
    <w:p w:rsidR="00514461" w:rsidRDefault="00514461" w:rsidP="00514461">
      <w:pPr>
        <w:jc w:val="both"/>
        <w:rPr>
          <w:b/>
        </w:rPr>
      </w:pPr>
      <w:r>
        <w:rPr>
          <w:b/>
        </w:rPr>
        <w:t>129 пут. * 1800,0 руб. = 232 200,0 руб.</w:t>
      </w:r>
    </w:p>
    <w:p w:rsidR="00514461" w:rsidRDefault="00514461" w:rsidP="00514461">
      <w:pPr>
        <w:jc w:val="both"/>
        <w:rPr>
          <w:b/>
        </w:rPr>
      </w:pPr>
    </w:p>
    <w:p w:rsidR="00514461" w:rsidRDefault="00514461" w:rsidP="00514461">
      <w:pPr>
        <w:jc w:val="both"/>
      </w:pPr>
      <w:r>
        <w:t xml:space="preserve">2.3.  Для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«Юнармия» на оплату путевок  в профильной смене лагеря военно-патриотической направленности в размере 100% от стоимости путевки. Оплата путевок производится через лицевые  счета общеобразовательных учреждений </w:t>
      </w:r>
    </w:p>
    <w:p w:rsidR="00514461" w:rsidRDefault="00514461" w:rsidP="00514461">
      <w:pPr>
        <w:jc w:val="both"/>
      </w:pPr>
      <w:r>
        <w:rPr>
          <w:color w:val="000000"/>
          <w:spacing w:val="-6"/>
        </w:rPr>
        <w:t>городского округа Зарайск</w:t>
      </w:r>
      <w:r>
        <w:t xml:space="preserve"> на основании решения комиссии, согласно приложению № 3 к постановлению главы городского округа Зарайск № 479/4 от 01.04.2021 г.</w:t>
      </w:r>
    </w:p>
    <w:p w:rsidR="00514461" w:rsidRDefault="00514461" w:rsidP="00514461">
      <w:pPr>
        <w:ind w:left="360"/>
        <w:jc w:val="both"/>
      </w:pPr>
    </w:p>
    <w:p w:rsidR="00514461" w:rsidRDefault="00514461" w:rsidP="00514461">
      <w:pPr>
        <w:ind w:left="360"/>
        <w:jc w:val="both"/>
        <w:rPr>
          <w:b/>
        </w:rPr>
      </w:pPr>
      <w:r>
        <w:rPr>
          <w:b/>
        </w:rPr>
        <w:t>12 пут. * 43 000,0 руб. = 516 000,0 руб.</w:t>
      </w:r>
    </w:p>
    <w:p w:rsidR="00514461" w:rsidRDefault="00514461" w:rsidP="00514461">
      <w:pPr>
        <w:ind w:left="360"/>
        <w:jc w:val="both"/>
        <w:rPr>
          <w:b/>
        </w:rPr>
      </w:pPr>
    </w:p>
    <w:p w:rsidR="00514461" w:rsidRDefault="00514461" w:rsidP="00514461">
      <w:pPr>
        <w:jc w:val="both"/>
      </w:pPr>
      <w:r>
        <w:t xml:space="preserve">2.4. Для  детей учащихся общеобразовательных школ </w:t>
      </w:r>
      <w:r>
        <w:rPr>
          <w:color w:val="000000"/>
          <w:spacing w:val="-6"/>
        </w:rPr>
        <w:t>городского округа Зарайск</w:t>
      </w:r>
      <w:r>
        <w:t xml:space="preserve">, состоящих на внутришкольном  учете  на оплату путевок в загородный детский оздоровительный лагерь « Осетр» в размере 100% от стоимости путевки, что составляет 25 300,0 рублей. Оплата производится </w:t>
      </w:r>
      <w:r>
        <w:rPr>
          <w:color w:val="000000"/>
          <w:spacing w:val="-6"/>
        </w:rPr>
        <w:t>путем перечисления с лицевого счета управления образования администрации городского округа Зарайск на лицевой счет МБУ ЗС ДОЛ «Осетр»  на основании счета,</w:t>
      </w:r>
      <w:r>
        <w:rPr>
          <w:b/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счета-фактуры  и  списочного состава  детей, утвержденного решением комиссии, согласно приложению </w:t>
      </w:r>
      <w:r>
        <w:t>№ 3 к постановлению главы городского округа Зарайск № 479/4 от 01.04.2021 г.</w:t>
      </w: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  <w:rPr>
          <w:b/>
        </w:rPr>
      </w:pPr>
      <w:r>
        <w:rPr>
          <w:b/>
        </w:rPr>
        <w:t>7 пут.* 25 300 руб. = 177 100,0 руб.</w:t>
      </w: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  <w:r>
        <w:t xml:space="preserve">2.5. На оплату путевок профильных смен  в МБУЗСДОЛ «Осетр» для одаренных детей, </w:t>
      </w:r>
      <w:r>
        <w:rPr>
          <w:spacing w:val="-6"/>
        </w:rPr>
        <w:t>обучающихся образовательных учреждений городского округа Зарайск,</w:t>
      </w:r>
      <w:r>
        <w:t xml:space="preserve"> победителей и призеров интеллектуальных муниципальных, зональных, областных, всероссийских, международных конкурсов, олимпиад, турниров</w:t>
      </w:r>
      <w:r>
        <w:rPr>
          <w:spacing w:val="-6"/>
        </w:rPr>
        <w:t xml:space="preserve"> и пр. в размере 100 % от стоимости путевки, что составляет 6023,0 руб.  </w:t>
      </w:r>
      <w:r>
        <w:t xml:space="preserve">Оплата путевок производится через лицевой счет управления образования администрации </w:t>
      </w:r>
      <w:r>
        <w:rPr>
          <w:color w:val="000000"/>
          <w:spacing w:val="-6"/>
        </w:rPr>
        <w:t>городского округа Зарайск</w:t>
      </w:r>
      <w:r>
        <w:t xml:space="preserve"> на основании решения комиссии, согласно приложению № 3 к постановлению главы городского округа Зарайск № 479/4 от 01.04.2021 г.</w:t>
      </w: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  <w:rPr>
          <w:b/>
        </w:rPr>
      </w:pPr>
      <w:r>
        <w:rPr>
          <w:b/>
        </w:rPr>
        <w:t>40 пут.* 6023,0 руб. = 240 920,0 руб.</w:t>
      </w: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  <w:rPr>
          <w:spacing w:val="-6"/>
        </w:rPr>
      </w:pPr>
      <w:r>
        <w:t xml:space="preserve">2.6.   На оплату труда 139 учащихся школ в трудовых отрядах за фактически отработанное время с перечислением взносов во внебюджетные фонды в сумме 1 500 000,0 рублей. Оплата производится </w:t>
      </w:r>
      <w:r>
        <w:rPr>
          <w:spacing w:val="-6"/>
        </w:rPr>
        <w:t xml:space="preserve">через лицевые счета образовательных учреждений в соответствии с Порядком исполнения бюджета </w:t>
      </w:r>
      <w:r>
        <w:rPr>
          <w:color w:val="000000"/>
          <w:spacing w:val="-6"/>
        </w:rPr>
        <w:t>городского округа Зарайск</w:t>
      </w:r>
      <w:r>
        <w:rPr>
          <w:spacing w:val="-6"/>
        </w:rPr>
        <w:t xml:space="preserve"> по расходам;</w:t>
      </w:r>
    </w:p>
    <w:p w:rsidR="00514461" w:rsidRDefault="00514461" w:rsidP="00514461">
      <w:pPr>
        <w:ind w:left="284"/>
        <w:jc w:val="both"/>
      </w:pPr>
      <w:r>
        <w:t xml:space="preserve"> </w:t>
      </w:r>
    </w:p>
    <w:p w:rsidR="00514461" w:rsidRDefault="00514461" w:rsidP="00514461">
      <w:pPr>
        <w:numPr>
          <w:ilvl w:val="0"/>
          <w:numId w:val="42"/>
        </w:numPr>
        <w:suppressAutoHyphens/>
        <w:jc w:val="both"/>
        <w:rPr>
          <w:i/>
        </w:rPr>
      </w:pPr>
      <w:r>
        <w:rPr>
          <w:i/>
        </w:rPr>
        <w:t xml:space="preserve">Стоимость  путевки в детские пришкольные оздоровительные лагеря дневного пребывания для иногородних детей оплачивается родителями (законными представителя) в размере 100% от стоимости путевки. Оплата путевок производится </w:t>
      </w:r>
      <w:r>
        <w:rPr>
          <w:i/>
          <w:spacing w:val="-6"/>
        </w:rPr>
        <w:t xml:space="preserve">путем </w:t>
      </w:r>
      <w:r>
        <w:rPr>
          <w:i/>
          <w:spacing w:val="-6"/>
        </w:rPr>
        <w:lastRenderedPageBreak/>
        <w:t xml:space="preserve">перечисления денежных средств на </w:t>
      </w:r>
      <w:r>
        <w:rPr>
          <w:i/>
          <w:color w:val="000000"/>
          <w:spacing w:val="-6"/>
        </w:rPr>
        <w:t>лицевые счета бюджетных общеобразовательных учреждений, организующих оздоровительные лагеря с дневным пребыванием детей.</w:t>
      </w:r>
    </w:p>
    <w:p w:rsidR="00514461" w:rsidRDefault="00514461" w:rsidP="00514461">
      <w:pPr>
        <w:jc w:val="both"/>
        <w:rPr>
          <w:i/>
        </w:rPr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514461" w:rsidRDefault="00514461" w:rsidP="00514461">
      <w:pPr>
        <w:jc w:val="both"/>
      </w:pPr>
    </w:p>
    <w:p w:rsidR="00C663BC" w:rsidRDefault="00C663BC" w:rsidP="00656575">
      <w:pPr>
        <w:pStyle w:val="31"/>
        <w:spacing w:after="0"/>
        <w:jc w:val="both"/>
        <w:rPr>
          <w:sz w:val="28"/>
          <w:szCs w:val="28"/>
        </w:rPr>
      </w:pPr>
    </w:p>
    <w:sectPr w:rsidR="00C663BC" w:rsidSect="00906AB6">
      <w:headerReference w:type="even" r:id="rId8"/>
      <w:headerReference w:type="default" r:id="rId9"/>
      <w:pgSz w:w="11906" w:h="16838"/>
      <w:pgMar w:top="1247" w:right="70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0E" w:rsidRDefault="005D1C0E">
      <w:r>
        <w:separator/>
      </w:r>
    </w:p>
  </w:endnote>
  <w:endnote w:type="continuationSeparator" w:id="0">
    <w:p w:rsidR="005D1C0E" w:rsidRDefault="005D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0E" w:rsidRDefault="005D1C0E">
      <w:r>
        <w:separator/>
      </w:r>
    </w:p>
  </w:footnote>
  <w:footnote w:type="continuationSeparator" w:id="0">
    <w:p w:rsidR="005D1C0E" w:rsidRDefault="005D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A24352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7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A01C9"/>
    <w:multiLevelType w:val="multilevel"/>
    <w:tmpl w:val="D8280EC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5F3B"/>
    <w:multiLevelType w:val="hybridMultilevel"/>
    <w:tmpl w:val="AC3AD67E"/>
    <w:lvl w:ilvl="0" w:tplc="9648C3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B5DD3"/>
    <w:multiLevelType w:val="hybridMultilevel"/>
    <w:tmpl w:val="42B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 w15:restartNumberingAfterBreak="0">
    <w:nsid w:val="47B47DE3"/>
    <w:multiLevelType w:val="hybridMultilevel"/>
    <w:tmpl w:val="DA1867E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902F41"/>
    <w:multiLevelType w:val="multilevel"/>
    <w:tmpl w:val="5A221FE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9" w15:restartNumberingAfterBreak="0">
    <w:nsid w:val="5ABB03F5"/>
    <w:multiLevelType w:val="singleLevel"/>
    <w:tmpl w:val="65723C2A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10" w:hanging="4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5E32F8"/>
    <w:multiLevelType w:val="hybridMultilevel"/>
    <w:tmpl w:val="1340C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9"/>
    <w:lvlOverride w:ilvl="0">
      <w:startOverride w:val="10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518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42C"/>
    <w:rsid w:val="0005320A"/>
    <w:rsid w:val="0005394F"/>
    <w:rsid w:val="00053CC7"/>
    <w:rsid w:val="00053E81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613F"/>
    <w:rsid w:val="00180C3E"/>
    <w:rsid w:val="00185071"/>
    <w:rsid w:val="00191535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5A26"/>
    <w:rsid w:val="001B6BC3"/>
    <w:rsid w:val="001B7898"/>
    <w:rsid w:val="001C0D07"/>
    <w:rsid w:val="001C1CF0"/>
    <w:rsid w:val="001C1D26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2DB9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04DC"/>
    <w:rsid w:val="00241D0D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82B4F"/>
    <w:rsid w:val="00285F37"/>
    <w:rsid w:val="00292503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254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3086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26DB"/>
    <w:rsid w:val="0034356F"/>
    <w:rsid w:val="003457D6"/>
    <w:rsid w:val="003459DE"/>
    <w:rsid w:val="003468A9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725"/>
    <w:rsid w:val="00402813"/>
    <w:rsid w:val="00405489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221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09D7"/>
    <w:rsid w:val="004636A5"/>
    <w:rsid w:val="004641FF"/>
    <w:rsid w:val="00465728"/>
    <w:rsid w:val="0046588D"/>
    <w:rsid w:val="004661F0"/>
    <w:rsid w:val="00466AC0"/>
    <w:rsid w:val="00467E26"/>
    <w:rsid w:val="0047071B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5EE9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5F2E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460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4461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50CA"/>
    <w:rsid w:val="005364C4"/>
    <w:rsid w:val="005367D6"/>
    <w:rsid w:val="00537255"/>
    <w:rsid w:val="0053798D"/>
    <w:rsid w:val="00537E3C"/>
    <w:rsid w:val="00540227"/>
    <w:rsid w:val="00540702"/>
    <w:rsid w:val="0054117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6EC"/>
    <w:rsid w:val="00572DA4"/>
    <w:rsid w:val="0057416B"/>
    <w:rsid w:val="00581C8E"/>
    <w:rsid w:val="00583B14"/>
    <w:rsid w:val="00583B9A"/>
    <w:rsid w:val="005843AF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1C0E"/>
    <w:rsid w:val="005D5403"/>
    <w:rsid w:val="005D6502"/>
    <w:rsid w:val="005E0BBB"/>
    <w:rsid w:val="005E0E96"/>
    <w:rsid w:val="005E2542"/>
    <w:rsid w:val="005E570E"/>
    <w:rsid w:val="005E734F"/>
    <w:rsid w:val="00600C76"/>
    <w:rsid w:val="00601AA1"/>
    <w:rsid w:val="006028FB"/>
    <w:rsid w:val="0060423B"/>
    <w:rsid w:val="0060531F"/>
    <w:rsid w:val="00605863"/>
    <w:rsid w:val="00606EC0"/>
    <w:rsid w:val="00607B97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575"/>
    <w:rsid w:val="0065675E"/>
    <w:rsid w:val="00660DBA"/>
    <w:rsid w:val="006619FD"/>
    <w:rsid w:val="006647EB"/>
    <w:rsid w:val="006654CF"/>
    <w:rsid w:val="00665F61"/>
    <w:rsid w:val="00666A4F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020A"/>
    <w:rsid w:val="006B0BAC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5139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2FDF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047"/>
    <w:rsid w:val="007A2FA5"/>
    <w:rsid w:val="007A473D"/>
    <w:rsid w:val="007A4B69"/>
    <w:rsid w:val="007A694A"/>
    <w:rsid w:val="007B0D5B"/>
    <w:rsid w:val="007B136B"/>
    <w:rsid w:val="007B3793"/>
    <w:rsid w:val="007B4A68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74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1B33"/>
    <w:rsid w:val="0080271D"/>
    <w:rsid w:val="00802DAB"/>
    <w:rsid w:val="008032FD"/>
    <w:rsid w:val="00804B51"/>
    <w:rsid w:val="00807B2F"/>
    <w:rsid w:val="008113C3"/>
    <w:rsid w:val="00811D01"/>
    <w:rsid w:val="00813100"/>
    <w:rsid w:val="00813BA1"/>
    <w:rsid w:val="00816A54"/>
    <w:rsid w:val="0082061F"/>
    <w:rsid w:val="008223A9"/>
    <w:rsid w:val="00822491"/>
    <w:rsid w:val="0082449E"/>
    <w:rsid w:val="00824B8D"/>
    <w:rsid w:val="00826CE4"/>
    <w:rsid w:val="008301E2"/>
    <w:rsid w:val="0083080A"/>
    <w:rsid w:val="00831A36"/>
    <w:rsid w:val="00831C01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935"/>
    <w:rsid w:val="00851E59"/>
    <w:rsid w:val="008524F0"/>
    <w:rsid w:val="0085254F"/>
    <w:rsid w:val="008541B5"/>
    <w:rsid w:val="0085558E"/>
    <w:rsid w:val="00855B5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75791"/>
    <w:rsid w:val="00881887"/>
    <w:rsid w:val="00881BE0"/>
    <w:rsid w:val="008834A0"/>
    <w:rsid w:val="00883506"/>
    <w:rsid w:val="008839DE"/>
    <w:rsid w:val="00890A06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AB6"/>
    <w:rsid w:val="00906BD1"/>
    <w:rsid w:val="00913BC7"/>
    <w:rsid w:val="009140FC"/>
    <w:rsid w:val="00914ACB"/>
    <w:rsid w:val="009155A1"/>
    <w:rsid w:val="00915C6A"/>
    <w:rsid w:val="00915DF5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D1F"/>
    <w:rsid w:val="00934E98"/>
    <w:rsid w:val="0094089C"/>
    <w:rsid w:val="00940D9C"/>
    <w:rsid w:val="00946098"/>
    <w:rsid w:val="009500B5"/>
    <w:rsid w:val="00951C78"/>
    <w:rsid w:val="00952283"/>
    <w:rsid w:val="00954F0F"/>
    <w:rsid w:val="009564A4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036"/>
    <w:rsid w:val="00980836"/>
    <w:rsid w:val="00980FF8"/>
    <w:rsid w:val="009810D9"/>
    <w:rsid w:val="00981547"/>
    <w:rsid w:val="00982C54"/>
    <w:rsid w:val="0098320C"/>
    <w:rsid w:val="009833E2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00E"/>
    <w:rsid w:val="009A4470"/>
    <w:rsid w:val="009A5254"/>
    <w:rsid w:val="009A660E"/>
    <w:rsid w:val="009A695D"/>
    <w:rsid w:val="009A7E66"/>
    <w:rsid w:val="009B019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6F5E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385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4508"/>
    <w:rsid w:val="00A70724"/>
    <w:rsid w:val="00A725FE"/>
    <w:rsid w:val="00A74BBF"/>
    <w:rsid w:val="00A757C4"/>
    <w:rsid w:val="00A75A7E"/>
    <w:rsid w:val="00A76F71"/>
    <w:rsid w:val="00A775F7"/>
    <w:rsid w:val="00A81962"/>
    <w:rsid w:val="00A8280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1D20"/>
    <w:rsid w:val="00AB2193"/>
    <w:rsid w:val="00AB32B1"/>
    <w:rsid w:val="00AB4168"/>
    <w:rsid w:val="00AB4379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067A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2A3"/>
    <w:rsid w:val="00B64118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87B3A"/>
    <w:rsid w:val="00B92D13"/>
    <w:rsid w:val="00B93937"/>
    <w:rsid w:val="00B9460A"/>
    <w:rsid w:val="00B9577D"/>
    <w:rsid w:val="00BA2643"/>
    <w:rsid w:val="00BA3FE9"/>
    <w:rsid w:val="00BA551F"/>
    <w:rsid w:val="00BA5811"/>
    <w:rsid w:val="00BA64D5"/>
    <w:rsid w:val="00BA681B"/>
    <w:rsid w:val="00BA6EB4"/>
    <w:rsid w:val="00BB107B"/>
    <w:rsid w:val="00BB15F6"/>
    <w:rsid w:val="00BB1D5A"/>
    <w:rsid w:val="00BB36E7"/>
    <w:rsid w:val="00BB4840"/>
    <w:rsid w:val="00BB4FF7"/>
    <w:rsid w:val="00BB77FF"/>
    <w:rsid w:val="00BC27F5"/>
    <w:rsid w:val="00BC36BE"/>
    <w:rsid w:val="00BC481F"/>
    <w:rsid w:val="00BC7280"/>
    <w:rsid w:val="00BD0486"/>
    <w:rsid w:val="00BD153E"/>
    <w:rsid w:val="00BD25E8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4B66"/>
    <w:rsid w:val="00BF522D"/>
    <w:rsid w:val="00C014D3"/>
    <w:rsid w:val="00C01825"/>
    <w:rsid w:val="00C03469"/>
    <w:rsid w:val="00C0502F"/>
    <w:rsid w:val="00C051BE"/>
    <w:rsid w:val="00C054AC"/>
    <w:rsid w:val="00C05B5B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4953"/>
    <w:rsid w:val="00C46EA4"/>
    <w:rsid w:val="00C47044"/>
    <w:rsid w:val="00C51DFB"/>
    <w:rsid w:val="00C53BBF"/>
    <w:rsid w:val="00C53C7E"/>
    <w:rsid w:val="00C54833"/>
    <w:rsid w:val="00C550D7"/>
    <w:rsid w:val="00C5648C"/>
    <w:rsid w:val="00C60474"/>
    <w:rsid w:val="00C60A5D"/>
    <w:rsid w:val="00C60D3C"/>
    <w:rsid w:val="00C62E48"/>
    <w:rsid w:val="00C6360A"/>
    <w:rsid w:val="00C63C73"/>
    <w:rsid w:val="00C663BC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76DEF"/>
    <w:rsid w:val="00C82766"/>
    <w:rsid w:val="00C8279A"/>
    <w:rsid w:val="00C83481"/>
    <w:rsid w:val="00C83D49"/>
    <w:rsid w:val="00C869A5"/>
    <w:rsid w:val="00C92B1C"/>
    <w:rsid w:val="00C95D65"/>
    <w:rsid w:val="00CA15CD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24B2"/>
    <w:rsid w:val="00D0369F"/>
    <w:rsid w:val="00D03CF2"/>
    <w:rsid w:val="00D03DF1"/>
    <w:rsid w:val="00D05B0A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C4"/>
    <w:rsid w:val="00D23DAF"/>
    <w:rsid w:val="00D24ECC"/>
    <w:rsid w:val="00D26030"/>
    <w:rsid w:val="00D26BB1"/>
    <w:rsid w:val="00D26C54"/>
    <w:rsid w:val="00D27800"/>
    <w:rsid w:val="00D27CEB"/>
    <w:rsid w:val="00D30468"/>
    <w:rsid w:val="00D3054F"/>
    <w:rsid w:val="00D3161E"/>
    <w:rsid w:val="00D332BA"/>
    <w:rsid w:val="00D33BD5"/>
    <w:rsid w:val="00D3411A"/>
    <w:rsid w:val="00D378C8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4780"/>
    <w:rsid w:val="00DA5DC5"/>
    <w:rsid w:val="00DA7212"/>
    <w:rsid w:val="00DB1F43"/>
    <w:rsid w:val="00DB37EC"/>
    <w:rsid w:val="00DB3804"/>
    <w:rsid w:val="00DB55E7"/>
    <w:rsid w:val="00DC10BD"/>
    <w:rsid w:val="00DC64FD"/>
    <w:rsid w:val="00DC774E"/>
    <w:rsid w:val="00DD0AF8"/>
    <w:rsid w:val="00DD1A8C"/>
    <w:rsid w:val="00DD1BD2"/>
    <w:rsid w:val="00DD1E94"/>
    <w:rsid w:val="00DD3697"/>
    <w:rsid w:val="00DD4A2D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A9B"/>
    <w:rsid w:val="00E43428"/>
    <w:rsid w:val="00E438BF"/>
    <w:rsid w:val="00E465C8"/>
    <w:rsid w:val="00E47FAA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AAE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01"/>
    <w:rsid w:val="00EC2FE8"/>
    <w:rsid w:val="00ED00BC"/>
    <w:rsid w:val="00ED0491"/>
    <w:rsid w:val="00ED1985"/>
    <w:rsid w:val="00ED54C8"/>
    <w:rsid w:val="00ED59E6"/>
    <w:rsid w:val="00ED694F"/>
    <w:rsid w:val="00ED71E4"/>
    <w:rsid w:val="00ED74E3"/>
    <w:rsid w:val="00EE323B"/>
    <w:rsid w:val="00EE3AF8"/>
    <w:rsid w:val="00EE4030"/>
    <w:rsid w:val="00EE46C3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EF5FC9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57D9"/>
    <w:rsid w:val="00F15D16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27FDE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7868"/>
    <w:rsid w:val="00F512C4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3D5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31B"/>
    <w:rsid w:val="00FC19F6"/>
    <w:rsid w:val="00FC4163"/>
    <w:rsid w:val="00FC452D"/>
    <w:rsid w:val="00FC49B9"/>
    <w:rsid w:val="00FC50A7"/>
    <w:rsid w:val="00FC6C5F"/>
    <w:rsid w:val="00FD0C0D"/>
    <w:rsid w:val="00FD1836"/>
    <w:rsid w:val="00FD3155"/>
    <w:rsid w:val="00FD583C"/>
    <w:rsid w:val="00FD7DFB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2639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24731"/>
  <w15:docId w15:val="{DDCEF2EA-6092-45E2-B4DB-B33CE10F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List Paragraph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41E-ACAF-413B-8D93-A695E1D7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405</cp:revision>
  <cp:lastPrinted>2021-04-19T08:21:00Z</cp:lastPrinted>
  <dcterms:created xsi:type="dcterms:W3CDTF">2018-01-30T13:13:00Z</dcterms:created>
  <dcterms:modified xsi:type="dcterms:W3CDTF">2021-04-21T08:15:00Z</dcterms:modified>
</cp:coreProperties>
</file>