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48" w:rsidRPr="000D64E6" w:rsidRDefault="00DF6CA4" w:rsidP="003651E8">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BF5C13">
        <w:rPr>
          <w:sz w:val="28"/>
          <w:szCs w:val="28"/>
        </w:rPr>
        <w:t xml:space="preserve"> </w:t>
      </w:r>
      <w:r w:rsidR="00851E5E">
        <w:rPr>
          <w:sz w:val="28"/>
          <w:szCs w:val="28"/>
        </w:rPr>
        <w:t>12</w:t>
      </w:r>
      <w:r w:rsidR="00F87DC2">
        <w:rPr>
          <w:sz w:val="28"/>
          <w:szCs w:val="28"/>
        </w:rPr>
        <w:t>.03</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EE31D4">
        <w:rPr>
          <w:sz w:val="28"/>
          <w:szCs w:val="28"/>
        </w:rPr>
        <w:t xml:space="preserve">    357</w:t>
      </w:r>
      <w:r w:rsidR="004B1F72" w:rsidRPr="000D64E6">
        <w:rPr>
          <w:sz w:val="28"/>
          <w:szCs w:val="28"/>
        </w:rPr>
        <w:t>/</w:t>
      </w:r>
      <w:r w:rsidR="00F87DC2">
        <w:rPr>
          <w:sz w:val="28"/>
          <w:szCs w:val="28"/>
        </w:rPr>
        <w:t>3</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F877FC" w:rsidRDefault="00A351EF" w:rsidP="00476BB4">
      <w:pPr>
        <w:shd w:val="clear" w:color="auto" w:fill="FFFFFF"/>
        <w:tabs>
          <w:tab w:val="left" w:pos="9360"/>
        </w:tabs>
        <w:spacing w:line="276" w:lineRule="auto"/>
        <w:rPr>
          <w:sz w:val="28"/>
          <w:szCs w:val="28"/>
        </w:rPr>
      </w:pPr>
      <w:r w:rsidRPr="000D64E6">
        <w:rPr>
          <w:sz w:val="28"/>
          <w:szCs w:val="28"/>
        </w:rPr>
        <w:t xml:space="preserve"> </w:t>
      </w:r>
      <w:r w:rsidR="003700A6">
        <w:rPr>
          <w:sz w:val="28"/>
          <w:szCs w:val="28"/>
        </w:rPr>
        <w:t xml:space="preserve"> </w:t>
      </w:r>
      <w:r w:rsidR="00B509DC">
        <w:rPr>
          <w:sz w:val="28"/>
          <w:szCs w:val="28"/>
        </w:rPr>
        <w:t xml:space="preserve"> </w:t>
      </w:r>
      <w:r w:rsidR="00EB7EFC">
        <w:rPr>
          <w:sz w:val="28"/>
          <w:szCs w:val="28"/>
        </w:rPr>
        <w:t xml:space="preserve"> </w:t>
      </w:r>
      <w:r w:rsidR="008D4B5B">
        <w:rPr>
          <w:sz w:val="20"/>
          <w:szCs w:val="20"/>
        </w:rPr>
        <w:t xml:space="preserve"> </w:t>
      </w:r>
      <w:r w:rsidR="00327641">
        <w:rPr>
          <w:sz w:val="28"/>
          <w:szCs w:val="28"/>
        </w:rPr>
        <w:t xml:space="preserve"> </w:t>
      </w:r>
      <w:r w:rsidR="008D4B5B">
        <w:rPr>
          <w:sz w:val="28"/>
          <w:szCs w:val="28"/>
        </w:rPr>
        <w:t xml:space="preserve">   </w:t>
      </w:r>
      <w:r w:rsidR="0086175C">
        <w:rPr>
          <w:sz w:val="28"/>
          <w:szCs w:val="28"/>
        </w:rPr>
        <w:t xml:space="preserve">                             </w:t>
      </w:r>
    </w:p>
    <w:p w:rsidR="003A3878" w:rsidRDefault="003A3878" w:rsidP="003A3878">
      <w:pPr>
        <w:pStyle w:val="38"/>
        <w:keepNext/>
        <w:keepLines/>
        <w:shd w:val="clear" w:color="auto" w:fill="auto"/>
        <w:spacing w:after="0" w:line="240" w:lineRule="auto"/>
        <w:rPr>
          <w:b w:val="0"/>
          <w:sz w:val="28"/>
        </w:rPr>
      </w:pPr>
      <w:r>
        <w:rPr>
          <w:b w:val="0"/>
          <w:sz w:val="28"/>
        </w:rPr>
        <w:t>Об утверждении Порядка предоставления субсидии</w:t>
      </w:r>
    </w:p>
    <w:p w:rsidR="003A3878" w:rsidRDefault="003A3878" w:rsidP="003A3878">
      <w:pPr>
        <w:pStyle w:val="38"/>
        <w:keepNext/>
        <w:keepLines/>
        <w:shd w:val="clear" w:color="auto" w:fill="auto"/>
        <w:spacing w:after="0" w:line="240" w:lineRule="auto"/>
        <w:rPr>
          <w:b w:val="0"/>
          <w:sz w:val="28"/>
        </w:rPr>
      </w:pPr>
      <w:r>
        <w:rPr>
          <w:b w:val="0"/>
          <w:sz w:val="28"/>
        </w:rPr>
        <w:t>из бюджета городского округа Зарайск Московской области</w:t>
      </w:r>
    </w:p>
    <w:p w:rsidR="003A3878" w:rsidRDefault="003A3878" w:rsidP="003A3878">
      <w:pPr>
        <w:pStyle w:val="38"/>
        <w:keepNext/>
        <w:keepLines/>
        <w:shd w:val="clear" w:color="auto" w:fill="auto"/>
        <w:spacing w:after="0" w:line="240" w:lineRule="auto"/>
        <w:rPr>
          <w:b w:val="0"/>
          <w:sz w:val="28"/>
        </w:rPr>
      </w:pPr>
      <w:r>
        <w:rPr>
          <w:b w:val="0"/>
          <w:sz w:val="28"/>
        </w:rPr>
        <w:t>юридическим лицам, индивидуальным предпринимателям,</w:t>
      </w:r>
    </w:p>
    <w:p w:rsidR="003A3878" w:rsidRDefault="003A3878" w:rsidP="003A3878">
      <w:pPr>
        <w:pStyle w:val="38"/>
        <w:keepNext/>
        <w:keepLines/>
        <w:shd w:val="clear" w:color="auto" w:fill="auto"/>
        <w:spacing w:after="0" w:line="240" w:lineRule="auto"/>
        <w:rPr>
          <w:b w:val="0"/>
          <w:sz w:val="28"/>
        </w:rPr>
      </w:pPr>
      <w:r>
        <w:rPr>
          <w:b w:val="0"/>
          <w:sz w:val="28"/>
        </w:rPr>
        <w:t xml:space="preserve">осуществляющим управление многоквартирными домами, </w:t>
      </w:r>
      <w:r>
        <w:rPr>
          <w:b w:val="0"/>
          <w:sz w:val="28"/>
        </w:rPr>
        <w:br/>
        <w:t>на возмещение части затрат, связанных с выполненным ремонтом</w:t>
      </w:r>
    </w:p>
    <w:p w:rsidR="003A3878" w:rsidRDefault="003A3878" w:rsidP="003A3878">
      <w:pPr>
        <w:pStyle w:val="38"/>
        <w:keepNext/>
        <w:keepLines/>
        <w:shd w:val="clear" w:color="auto" w:fill="auto"/>
        <w:spacing w:after="0" w:line="240" w:lineRule="auto"/>
        <w:rPr>
          <w:b w:val="0"/>
          <w:sz w:val="28"/>
        </w:rPr>
      </w:pPr>
      <w:r>
        <w:rPr>
          <w:b w:val="0"/>
          <w:sz w:val="28"/>
        </w:rPr>
        <w:t>подъездов в многоквартирных домах</w:t>
      </w:r>
    </w:p>
    <w:p w:rsidR="003A3878" w:rsidRDefault="003A3878" w:rsidP="003A3878">
      <w:pPr>
        <w:pStyle w:val="65"/>
        <w:shd w:val="clear" w:color="auto" w:fill="auto"/>
        <w:spacing w:before="0" w:line="240" w:lineRule="auto"/>
        <w:ind w:firstLine="567"/>
        <w:jc w:val="left"/>
        <w:rPr>
          <w:b w:val="0"/>
        </w:rPr>
      </w:pPr>
    </w:p>
    <w:p w:rsidR="003A3878" w:rsidRDefault="003A3878" w:rsidP="003A3878">
      <w:pPr>
        <w:pStyle w:val="65"/>
        <w:shd w:val="clear" w:color="auto" w:fill="auto"/>
        <w:spacing w:before="0" w:line="240" w:lineRule="auto"/>
        <w:ind w:firstLine="567"/>
        <w:jc w:val="left"/>
        <w:rPr>
          <w:b w:val="0"/>
        </w:rPr>
      </w:pPr>
    </w:p>
    <w:p w:rsidR="00C96398" w:rsidRPr="00C96398" w:rsidRDefault="00C96398" w:rsidP="00E50D5C">
      <w:pPr>
        <w:tabs>
          <w:tab w:val="center" w:pos="10064"/>
        </w:tabs>
        <w:ind w:firstLine="567"/>
        <w:jc w:val="both"/>
        <w:rPr>
          <w:sz w:val="28"/>
          <w:szCs w:val="28"/>
        </w:rPr>
      </w:pPr>
      <w:r w:rsidRPr="00C96398">
        <w:rPr>
          <w:sz w:val="28"/>
          <w:szCs w:val="28"/>
        </w:rPr>
        <w:t>В соответствии со статьей 78 Бюджетного кодекса Российской Федерации, постановлением Правительства Российской Федерации от 18.09.2020 № 1492 «</w:t>
      </w:r>
      <w:r w:rsidRPr="00C96398">
        <w:rPr>
          <w:color w:val="000000" w:themeColor="text1"/>
          <w:sz w:val="28"/>
          <w:szCs w:val="28"/>
        </w:rPr>
        <w:t xml:space="preserve">Об общих требованиях к нормативным правовым актам, муниципальным правовым актам, регулирующим предоставление субсидий из соответствующего бюджета бюджетной системы Российской Федерации, в том числе грантов в форме субсидий, юридическим лицам, индивидуальным предпринимателям, а также физическим лицам </w:t>
      </w:r>
      <w:r w:rsidR="0025265F">
        <w:rPr>
          <w:color w:val="000000" w:themeColor="text1"/>
          <w:sz w:val="28"/>
          <w:szCs w:val="28"/>
        </w:rPr>
        <w:t>–</w:t>
      </w:r>
      <w:r w:rsidRPr="00C96398">
        <w:rPr>
          <w:color w:val="000000" w:themeColor="text1"/>
          <w:sz w:val="28"/>
          <w:szCs w:val="28"/>
        </w:rPr>
        <w:t xml:space="preserve"> производителям товаров, работ, услуг</w:t>
      </w:r>
      <w:r w:rsidRPr="00C96398">
        <w:rPr>
          <w:sz w:val="28"/>
          <w:szCs w:val="28"/>
        </w:rPr>
        <w:t>», постановлением П</w:t>
      </w:r>
      <w:r w:rsidR="0025265F">
        <w:rPr>
          <w:sz w:val="28"/>
          <w:szCs w:val="28"/>
        </w:rPr>
        <w:t>равительства Московской области о</w:t>
      </w:r>
      <w:r w:rsidRPr="00C96398">
        <w:rPr>
          <w:sz w:val="28"/>
          <w:szCs w:val="28"/>
        </w:rPr>
        <w:t xml:space="preserve">т 17.10.2017 № 864/38 «Об утверждении государственной программы Московской области «Формирование современной комфортной городской среды»  (далее – Госпрограмма), а также решением Совета депутатов городского округа Зарайск от 17.12.2020 № 65/1 «О бюджете городского округа Зарайск Московской области на 2021 год  и на плановый период 2022 и 2023 годов», Уставом городского округа Зарайск  Московской области </w:t>
      </w:r>
    </w:p>
    <w:p w:rsidR="00C96398" w:rsidRPr="00C96398" w:rsidRDefault="00C96398" w:rsidP="0025265F">
      <w:pPr>
        <w:jc w:val="center"/>
        <w:rPr>
          <w:sz w:val="28"/>
          <w:szCs w:val="28"/>
        </w:rPr>
      </w:pPr>
      <w:r w:rsidRPr="00C96398">
        <w:rPr>
          <w:sz w:val="28"/>
          <w:szCs w:val="28"/>
        </w:rPr>
        <w:t>П</w:t>
      </w:r>
      <w:r w:rsidR="0025265F">
        <w:rPr>
          <w:sz w:val="28"/>
          <w:szCs w:val="28"/>
        </w:rPr>
        <w:t xml:space="preserve"> </w:t>
      </w:r>
      <w:r w:rsidRPr="00C96398">
        <w:rPr>
          <w:sz w:val="28"/>
          <w:szCs w:val="28"/>
        </w:rPr>
        <w:t>О</w:t>
      </w:r>
      <w:r w:rsidR="0025265F">
        <w:rPr>
          <w:sz w:val="28"/>
          <w:szCs w:val="28"/>
        </w:rPr>
        <w:t xml:space="preserve"> </w:t>
      </w:r>
      <w:r w:rsidRPr="00C96398">
        <w:rPr>
          <w:sz w:val="28"/>
          <w:szCs w:val="28"/>
        </w:rPr>
        <w:t>С</w:t>
      </w:r>
      <w:r w:rsidR="0025265F">
        <w:rPr>
          <w:sz w:val="28"/>
          <w:szCs w:val="28"/>
        </w:rPr>
        <w:t xml:space="preserve"> </w:t>
      </w:r>
      <w:r w:rsidRPr="00C96398">
        <w:rPr>
          <w:sz w:val="28"/>
          <w:szCs w:val="28"/>
        </w:rPr>
        <w:t>Т</w:t>
      </w:r>
      <w:r w:rsidR="0025265F">
        <w:rPr>
          <w:sz w:val="28"/>
          <w:szCs w:val="28"/>
        </w:rPr>
        <w:t xml:space="preserve"> </w:t>
      </w:r>
      <w:r w:rsidRPr="00C96398">
        <w:rPr>
          <w:sz w:val="28"/>
          <w:szCs w:val="28"/>
        </w:rPr>
        <w:t>А</w:t>
      </w:r>
      <w:r w:rsidR="0025265F">
        <w:rPr>
          <w:sz w:val="28"/>
          <w:szCs w:val="28"/>
        </w:rPr>
        <w:t xml:space="preserve"> </w:t>
      </w:r>
      <w:r w:rsidRPr="00C96398">
        <w:rPr>
          <w:sz w:val="28"/>
          <w:szCs w:val="28"/>
        </w:rPr>
        <w:t>Н</w:t>
      </w:r>
      <w:r w:rsidR="0025265F">
        <w:rPr>
          <w:sz w:val="28"/>
          <w:szCs w:val="28"/>
        </w:rPr>
        <w:t xml:space="preserve"> </w:t>
      </w:r>
      <w:r w:rsidRPr="00C96398">
        <w:rPr>
          <w:sz w:val="28"/>
          <w:szCs w:val="28"/>
        </w:rPr>
        <w:t>О</w:t>
      </w:r>
      <w:r w:rsidR="0025265F">
        <w:rPr>
          <w:sz w:val="28"/>
          <w:szCs w:val="28"/>
        </w:rPr>
        <w:t xml:space="preserve"> </w:t>
      </w:r>
      <w:r w:rsidRPr="00C96398">
        <w:rPr>
          <w:sz w:val="28"/>
          <w:szCs w:val="28"/>
        </w:rPr>
        <w:t>В</w:t>
      </w:r>
      <w:r w:rsidR="0025265F">
        <w:rPr>
          <w:sz w:val="28"/>
          <w:szCs w:val="28"/>
        </w:rPr>
        <w:t xml:space="preserve"> </w:t>
      </w:r>
      <w:r w:rsidRPr="00C96398">
        <w:rPr>
          <w:sz w:val="28"/>
          <w:szCs w:val="28"/>
        </w:rPr>
        <w:t>Л</w:t>
      </w:r>
      <w:r w:rsidR="0025265F">
        <w:rPr>
          <w:sz w:val="28"/>
          <w:szCs w:val="28"/>
        </w:rPr>
        <w:t xml:space="preserve"> </w:t>
      </w:r>
      <w:r w:rsidRPr="00C96398">
        <w:rPr>
          <w:sz w:val="28"/>
          <w:szCs w:val="28"/>
        </w:rPr>
        <w:t>Я</w:t>
      </w:r>
      <w:r w:rsidR="0025265F">
        <w:rPr>
          <w:sz w:val="28"/>
          <w:szCs w:val="28"/>
        </w:rPr>
        <w:t xml:space="preserve"> </w:t>
      </w:r>
      <w:r w:rsidRPr="00C96398">
        <w:rPr>
          <w:sz w:val="28"/>
          <w:szCs w:val="28"/>
        </w:rPr>
        <w:t>Ю:</w:t>
      </w:r>
    </w:p>
    <w:p w:rsidR="00C96398" w:rsidRPr="006D6496" w:rsidRDefault="00C96398" w:rsidP="00C96398">
      <w:pPr>
        <w:ind w:firstLine="567"/>
        <w:jc w:val="center"/>
        <w:rPr>
          <w:sz w:val="16"/>
          <w:szCs w:val="16"/>
        </w:rPr>
      </w:pPr>
    </w:p>
    <w:p w:rsidR="00C96398" w:rsidRPr="001D5FAC" w:rsidRDefault="006D6496" w:rsidP="001D5FAC">
      <w:pPr>
        <w:pStyle w:val="af1"/>
        <w:numPr>
          <w:ilvl w:val="0"/>
          <w:numId w:val="31"/>
        </w:numPr>
        <w:spacing w:after="0" w:line="240" w:lineRule="auto"/>
        <w:ind w:left="0" w:firstLine="567"/>
        <w:jc w:val="both"/>
        <w:rPr>
          <w:rFonts w:ascii="Times New Roman" w:hAnsi="Times New Roman"/>
          <w:sz w:val="28"/>
          <w:szCs w:val="28"/>
        </w:rPr>
      </w:pPr>
      <w:r w:rsidRPr="001D5FAC">
        <w:rPr>
          <w:rFonts w:ascii="Times New Roman" w:hAnsi="Times New Roman"/>
          <w:sz w:val="28"/>
          <w:szCs w:val="28"/>
        </w:rPr>
        <w:t xml:space="preserve">Утвердить прилагаемый </w:t>
      </w:r>
      <w:r w:rsidR="00C96398" w:rsidRPr="001D5FAC">
        <w:rPr>
          <w:rFonts w:ascii="Times New Roman" w:hAnsi="Times New Roman"/>
          <w:sz w:val="28"/>
          <w:szCs w:val="28"/>
        </w:rPr>
        <w:t>Порядок предоставления субсидии из бюджета городского округа Зарайск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ремонтом подъездов в многоквартирных домах.</w:t>
      </w:r>
    </w:p>
    <w:p w:rsidR="00C96398" w:rsidRPr="001D5FAC" w:rsidRDefault="00C96398" w:rsidP="003660E8">
      <w:pPr>
        <w:pStyle w:val="af1"/>
        <w:numPr>
          <w:ilvl w:val="0"/>
          <w:numId w:val="31"/>
        </w:numPr>
        <w:spacing w:after="0" w:line="240" w:lineRule="auto"/>
        <w:ind w:left="0" w:firstLine="567"/>
        <w:jc w:val="both"/>
        <w:rPr>
          <w:rFonts w:ascii="Times New Roman" w:hAnsi="Times New Roman"/>
          <w:sz w:val="28"/>
          <w:szCs w:val="28"/>
        </w:rPr>
      </w:pPr>
      <w:r w:rsidRPr="001D5FAC">
        <w:rPr>
          <w:rFonts w:ascii="Times New Roman" w:hAnsi="Times New Roman"/>
          <w:sz w:val="28"/>
          <w:szCs w:val="28"/>
        </w:rPr>
        <w:t xml:space="preserve">Признать утратившим силу постановление главы городского округа Зарайск Московской области от 28.02.2020 № 296/2 «Об утверждении Порядка предоставления субсидии из бюджета городского округа Зарайск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ремонтом подъездов в многоквартирных домах». </w:t>
      </w:r>
    </w:p>
    <w:p w:rsidR="00C96398" w:rsidRPr="001D5FAC" w:rsidRDefault="00C96398" w:rsidP="003660E8">
      <w:pPr>
        <w:autoSpaceDE w:val="0"/>
        <w:autoSpaceDN w:val="0"/>
        <w:adjustRightInd w:val="0"/>
        <w:ind w:firstLine="567"/>
        <w:jc w:val="both"/>
        <w:rPr>
          <w:sz w:val="28"/>
          <w:szCs w:val="28"/>
        </w:rPr>
      </w:pPr>
      <w:r w:rsidRPr="001D5FAC">
        <w:rPr>
          <w:sz w:val="28"/>
          <w:szCs w:val="28"/>
        </w:rPr>
        <w:t xml:space="preserve">3. </w:t>
      </w:r>
      <w:r w:rsidR="001D5FAC">
        <w:rPr>
          <w:sz w:val="28"/>
          <w:szCs w:val="28"/>
        </w:rPr>
        <w:t xml:space="preserve"> </w:t>
      </w:r>
      <w:r w:rsidRPr="001D5FAC">
        <w:rPr>
          <w:sz w:val="28"/>
          <w:szCs w:val="28"/>
        </w:rPr>
        <w:t>Сектору по взаимодействию со СМИ администрации городского округа Зарайск опубликовать настоящее постановление в газете городского окр</w:t>
      </w:r>
      <w:r w:rsidR="006D6496" w:rsidRPr="001D5FAC">
        <w:rPr>
          <w:sz w:val="28"/>
          <w:szCs w:val="28"/>
        </w:rPr>
        <w:t>уга Зарайск Московской области «За новую жизнь»</w:t>
      </w:r>
      <w:r w:rsidRPr="001D5FAC">
        <w:rPr>
          <w:sz w:val="28"/>
          <w:szCs w:val="28"/>
        </w:rPr>
        <w:t xml:space="preserve"> и разместить на официальном сайте администрации городского округа Зарайск Московской области в информационно-телекоммуникационной сети «Интернет» (https://zarrayon.ru).</w:t>
      </w:r>
    </w:p>
    <w:p w:rsidR="00C96398" w:rsidRPr="001D5FAC" w:rsidRDefault="00C96398" w:rsidP="001D5FAC">
      <w:pPr>
        <w:widowControl w:val="0"/>
        <w:ind w:firstLine="567"/>
        <w:jc w:val="both"/>
        <w:rPr>
          <w:sz w:val="28"/>
          <w:szCs w:val="28"/>
        </w:rPr>
      </w:pPr>
      <w:r w:rsidRPr="001D5FAC">
        <w:rPr>
          <w:sz w:val="28"/>
          <w:szCs w:val="28"/>
        </w:rPr>
        <w:t xml:space="preserve">4. </w:t>
      </w:r>
      <w:r w:rsidR="001D5FAC">
        <w:rPr>
          <w:sz w:val="28"/>
          <w:szCs w:val="28"/>
        </w:rPr>
        <w:t xml:space="preserve">  </w:t>
      </w:r>
      <w:r w:rsidRPr="001D5FAC">
        <w:rPr>
          <w:sz w:val="28"/>
          <w:szCs w:val="28"/>
        </w:rPr>
        <w:t>Настоящее постановление вступает в силу со дня его подписания.</w:t>
      </w:r>
    </w:p>
    <w:p w:rsidR="00C96398" w:rsidRPr="001D5FAC" w:rsidRDefault="00C96398" w:rsidP="001D5FAC">
      <w:pPr>
        <w:widowControl w:val="0"/>
        <w:autoSpaceDE w:val="0"/>
        <w:autoSpaceDN w:val="0"/>
        <w:adjustRightInd w:val="0"/>
        <w:ind w:firstLine="567"/>
        <w:jc w:val="both"/>
        <w:rPr>
          <w:sz w:val="28"/>
          <w:szCs w:val="28"/>
        </w:rPr>
      </w:pPr>
      <w:r w:rsidRPr="001D5FAC">
        <w:rPr>
          <w:sz w:val="28"/>
          <w:szCs w:val="28"/>
        </w:rPr>
        <w:t xml:space="preserve">5. Контроль за исполнением настоящего постановления возложить на заместителя главы администрации городского округа Зарайск </w:t>
      </w:r>
      <w:r w:rsidR="006D6496" w:rsidRPr="001D5FAC">
        <w:rPr>
          <w:sz w:val="28"/>
          <w:szCs w:val="28"/>
        </w:rPr>
        <w:t xml:space="preserve">по ЖКХ </w:t>
      </w:r>
      <w:r w:rsidRPr="001D5FAC">
        <w:rPr>
          <w:sz w:val="28"/>
          <w:szCs w:val="28"/>
        </w:rPr>
        <w:t>Александрова</w:t>
      </w:r>
      <w:r w:rsidR="006D6496" w:rsidRPr="001D5FAC">
        <w:rPr>
          <w:sz w:val="28"/>
          <w:szCs w:val="28"/>
        </w:rPr>
        <w:t xml:space="preserve"> И.В.</w:t>
      </w:r>
    </w:p>
    <w:p w:rsidR="00C96398" w:rsidRPr="001D5FAC" w:rsidRDefault="00C96398" w:rsidP="001D5FAC">
      <w:pPr>
        <w:autoSpaceDE w:val="0"/>
        <w:autoSpaceDN w:val="0"/>
        <w:adjustRightInd w:val="0"/>
        <w:jc w:val="both"/>
        <w:rPr>
          <w:sz w:val="28"/>
          <w:szCs w:val="28"/>
        </w:rPr>
      </w:pPr>
    </w:p>
    <w:p w:rsidR="00A5349E" w:rsidRPr="00A5349E" w:rsidRDefault="00DA7BC7" w:rsidP="00BB6B91">
      <w:pPr>
        <w:ind w:left="360"/>
        <w:jc w:val="both"/>
        <w:rPr>
          <w:sz w:val="28"/>
          <w:szCs w:val="28"/>
        </w:rPr>
      </w:pPr>
      <w:r>
        <w:rPr>
          <w:sz w:val="28"/>
          <w:szCs w:val="28"/>
        </w:rPr>
        <w:t xml:space="preserve"> </w:t>
      </w:r>
    </w:p>
    <w:p w:rsidR="008A315B" w:rsidRPr="00E50D5C" w:rsidRDefault="00CE4D21" w:rsidP="00E50D5C">
      <w:pPr>
        <w:jc w:val="both"/>
        <w:rPr>
          <w:sz w:val="20"/>
          <w:szCs w:val="20"/>
        </w:rPr>
      </w:pPr>
      <w:bookmarkStart w:id="0" w:name="_GoBack"/>
      <w:bookmarkEnd w:id="0"/>
      <w:r>
        <w:rPr>
          <w:sz w:val="28"/>
          <w:szCs w:val="28"/>
        </w:rPr>
        <w:t xml:space="preserve">Глава городского округа Зарайск </w:t>
      </w:r>
      <w:r w:rsidR="00216BC5">
        <w:rPr>
          <w:sz w:val="28"/>
          <w:szCs w:val="28"/>
        </w:rPr>
        <w:tab/>
      </w:r>
      <w:r w:rsidR="00216BC5">
        <w:rPr>
          <w:sz w:val="28"/>
          <w:szCs w:val="28"/>
        </w:rPr>
        <w:tab/>
      </w:r>
      <w:r w:rsidR="00216BC5">
        <w:rPr>
          <w:sz w:val="28"/>
          <w:szCs w:val="28"/>
        </w:rPr>
        <w:tab/>
      </w:r>
      <w:r w:rsidR="00216BC5">
        <w:rPr>
          <w:sz w:val="28"/>
          <w:szCs w:val="28"/>
        </w:rPr>
        <w:tab/>
      </w:r>
      <w:r w:rsidR="00216BC5">
        <w:rPr>
          <w:sz w:val="28"/>
          <w:szCs w:val="28"/>
        </w:rPr>
        <w:tab/>
      </w:r>
      <w:r w:rsidR="00216BC5">
        <w:rPr>
          <w:sz w:val="28"/>
          <w:szCs w:val="28"/>
        </w:rPr>
        <w:tab/>
        <w:t xml:space="preserve">    </w:t>
      </w:r>
      <w:r>
        <w:rPr>
          <w:sz w:val="28"/>
          <w:szCs w:val="28"/>
        </w:rPr>
        <w:t>В.А. Петрущенко</w:t>
      </w:r>
    </w:p>
    <w:p w:rsidR="001716D0" w:rsidRDefault="00216BC5" w:rsidP="00297D4C">
      <w:pPr>
        <w:jc w:val="both"/>
        <w:rPr>
          <w:sz w:val="28"/>
          <w:szCs w:val="28"/>
        </w:rPr>
      </w:pPr>
      <w:r>
        <w:rPr>
          <w:sz w:val="28"/>
          <w:szCs w:val="28"/>
        </w:rPr>
        <w:lastRenderedPageBreak/>
        <w:t xml:space="preserve"> </w:t>
      </w:r>
    </w:p>
    <w:p w:rsidR="0047464A" w:rsidRDefault="0047464A" w:rsidP="001716D0">
      <w:pPr>
        <w:jc w:val="both"/>
        <w:rPr>
          <w:sz w:val="28"/>
          <w:szCs w:val="28"/>
        </w:rPr>
      </w:pPr>
    </w:p>
    <w:p w:rsidR="002835C4" w:rsidRDefault="002835C4" w:rsidP="0047464A">
      <w:pPr>
        <w:jc w:val="right"/>
        <w:rPr>
          <w:sz w:val="28"/>
          <w:szCs w:val="28"/>
        </w:rPr>
      </w:pPr>
    </w:p>
    <w:p w:rsidR="002835C4" w:rsidRDefault="002835C4" w:rsidP="002835C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УТВЕРЖДЁН </w:t>
      </w:r>
    </w:p>
    <w:p w:rsidR="002835C4" w:rsidRDefault="002835C4" w:rsidP="002835C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главы </w:t>
      </w:r>
    </w:p>
    <w:p w:rsidR="002835C4" w:rsidRDefault="002835C4" w:rsidP="002835C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47464A" w:rsidRDefault="002835C4" w:rsidP="002835C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12.03.2021 № 357/3</w:t>
      </w:r>
    </w:p>
    <w:p w:rsidR="002835C4" w:rsidRDefault="002835C4" w:rsidP="002835C4">
      <w:pPr>
        <w:rPr>
          <w:sz w:val="28"/>
          <w:szCs w:val="28"/>
        </w:rPr>
      </w:pPr>
    </w:p>
    <w:p w:rsidR="002835C4" w:rsidRPr="002835C4" w:rsidRDefault="002835C4" w:rsidP="002835C4">
      <w:pPr>
        <w:rPr>
          <w:sz w:val="28"/>
          <w:szCs w:val="28"/>
        </w:rPr>
      </w:pPr>
    </w:p>
    <w:p w:rsidR="0047464A" w:rsidRDefault="0047464A" w:rsidP="002835C4">
      <w:pPr>
        <w:jc w:val="center"/>
        <w:rPr>
          <w:b/>
          <w:sz w:val="28"/>
          <w:szCs w:val="28"/>
        </w:rPr>
      </w:pPr>
      <w:bookmarkStart w:id="1" w:name="bookmark8"/>
      <w:bookmarkEnd w:id="1"/>
      <w:r>
        <w:rPr>
          <w:b/>
          <w:sz w:val="28"/>
          <w:szCs w:val="28"/>
        </w:rPr>
        <w:t>Порядок</w:t>
      </w:r>
    </w:p>
    <w:p w:rsidR="0047464A" w:rsidRDefault="0047464A" w:rsidP="002835C4">
      <w:pPr>
        <w:keepNext/>
        <w:keepLines/>
        <w:jc w:val="center"/>
        <w:rPr>
          <w:b/>
          <w:sz w:val="28"/>
          <w:szCs w:val="28"/>
        </w:rPr>
      </w:pPr>
      <w:r>
        <w:rPr>
          <w:b/>
          <w:sz w:val="28"/>
          <w:szCs w:val="28"/>
        </w:rPr>
        <w:t xml:space="preserve">предоставления субсидии из бюджета  городского округа  Зарайск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w:t>
      </w:r>
      <w:r>
        <w:rPr>
          <w:b/>
          <w:sz w:val="28"/>
        </w:rPr>
        <w:t>на территории городского</w:t>
      </w:r>
      <w:r>
        <w:rPr>
          <w:b/>
          <w:sz w:val="28"/>
          <w:szCs w:val="28"/>
        </w:rPr>
        <w:t xml:space="preserve"> </w:t>
      </w:r>
      <w:r>
        <w:rPr>
          <w:b/>
          <w:sz w:val="28"/>
        </w:rPr>
        <w:t>округа Зарайск Московской области</w:t>
      </w:r>
    </w:p>
    <w:p w:rsidR="0047464A" w:rsidRDefault="0047464A" w:rsidP="0047464A">
      <w:pPr>
        <w:jc w:val="both"/>
        <w:rPr>
          <w:rFonts w:eastAsia="Arial Unicode MS"/>
          <w:b/>
          <w:kern w:val="2"/>
          <w:sz w:val="28"/>
          <w:szCs w:val="28"/>
          <w:lang w:bidi="ru-RU"/>
        </w:rPr>
      </w:pPr>
    </w:p>
    <w:p w:rsidR="0047464A" w:rsidRDefault="0047464A" w:rsidP="0047464A">
      <w:pPr>
        <w:jc w:val="both"/>
        <w:rPr>
          <w:sz w:val="28"/>
          <w:szCs w:val="28"/>
        </w:rPr>
      </w:pPr>
    </w:p>
    <w:p w:rsidR="0047464A" w:rsidRDefault="0047464A" w:rsidP="0047464A">
      <w:pPr>
        <w:rPr>
          <w:sz w:val="28"/>
          <w:szCs w:val="28"/>
        </w:rPr>
      </w:pPr>
      <w:r>
        <w:rPr>
          <w:sz w:val="28"/>
          <w:szCs w:val="28"/>
        </w:rPr>
        <w:t xml:space="preserve">                                                     1. Общие положения.</w:t>
      </w:r>
    </w:p>
    <w:p w:rsidR="0047464A" w:rsidRDefault="0047464A" w:rsidP="0047464A">
      <w:pPr>
        <w:tabs>
          <w:tab w:val="left" w:pos="660"/>
        </w:tabs>
        <w:ind w:firstLine="567"/>
        <w:jc w:val="both"/>
        <w:rPr>
          <w:sz w:val="28"/>
          <w:szCs w:val="28"/>
        </w:rPr>
      </w:pPr>
      <w:r>
        <w:rPr>
          <w:sz w:val="28"/>
          <w:szCs w:val="28"/>
        </w:rPr>
        <w:t xml:space="preserve">1.1. Настоящий Порядок предоставления субсидии из бюджета  городского округа Зарайск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(далее - Порядок) определяет критерии отбора юридических лиц и индивидуальных предпринимателей, осуществляющих управление многоквартирными домами, цели, условия и порядок предоставления субсидии на возмещение части затрат, связанных с выполненным ремонтом подъездов в многоквартирных домах (далее </w:t>
      </w:r>
      <w:r w:rsidR="002835C4">
        <w:rPr>
          <w:sz w:val="28"/>
          <w:szCs w:val="28"/>
        </w:rPr>
        <w:t>–</w:t>
      </w:r>
      <w:r>
        <w:rPr>
          <w:sz w:val="28"/>
          <w:szCs w:val="28"/>
        </w:rPr>
        <w:t xml:space="preserve"> Субсидии), требования к отчетности, а также порядок возврата Субсидии в случае нарушения условий предоставления, а также в случае неиспользования или использования не в полном объеме полученной Субсидии в соответствии с настоящим Порядком.</w:t>
      </w:r>
    </w:p>
    <w:p w:rsidR="0047464A" w:rsidRDefault="0047464A" w:rsidP="0047464A">
      <w:pPr>
        <w:tabs>
          <w:tab w:val="left" w:pos="150"/>
          <w:tab w:val="center" w:pos="375"/>
          <w:tab w:val="left" w:pos="465"/>
        </w:tabs>
        <w:ind w:firstLine="567"/>
        <w:jc w:val="both"/>
        <w:rPr>
          <w:sz w:val="28"/>
          <w:szCs w:val="28"/>
        </w:rPr>
      </w:pPr>
      <w:r>
        <w:rPr>
          <w:sz w:val="28"/>
          <w:szCs w:val="28"/>
        </w:rPr>
        <w:t>1.2. Целью предоставления Субсидии является возмещение части затрат юридических лиц, индивидуальных предпринимателей, осуществляющих управление многоквартирными домами, связанных с выполненным ремонтом подъездов в многоквартирных домах по адресам, включенным в адресный перечень подъездов многоквартирных домов, требующих текущего ремонта, утвержденный администрацией</w:t>
      </w:r>
      <w:r>
        <w:rPr>
          <w:sz w:val="28"/>
          <w:szCs w:val="28"/>
          <w:lang w:eastAsia="ar-SA"/>
        </w:rPr>
        <w:t xml:space="preserve"> городского округа</w:t>
      </w:r>
      <w:r>
        <w:rPr>
          <w:sz w:val="28"/>
          <w:szCs w:val="28"/>
        </w:rPr>
        <w:t xml:space="preserve">  Зарайск и согласованный с представителями Ассоциации председателей советов многоквартирных домов Московской области и Главным управлением Московской области «Государственная жилищная инспекция Московской области» (далее </w:t>
      </w:r>
      <w:r w:rsidR="002835C4">
        <w:rPr>
          <w:sz w:val="28"/>
          <w:szCs w:val="28"/>
        </w:rPr>
        <w:t>–</w:t>
      </w:r>
      <w:r>
        <w:rPr>
          <w:sz w:val="28"/>
          <w:szCs w:val="28"/>
        </w:rPr>
        <w:t xml:space="preserve"> согласованный АП).</w:t>
      </w:r>
    </w:p>
    <w:p w:rsidR="0047464A" w:rsidRDefault="0047464A" w:rsidP="0047464A">
      <w:pPr>
        <w:tabs>
          <w:tab w:val="left" w:pos="150"/>
          <w:tab w:val="center" w:pos="375"/>
          <w:tab w:val="left" w:pos="465"/>
        </w:tabs>
        <w:ind w:firstLine="567"/>
        <w:jc w:val="both"/>
        <w:rPr>
          <w:sz w:val="28"/>
          <w:szCs w:val="28"/>
        </w:rPr>
      </w:pPr>
      <w:r>
        <w:rPr>
          <w:sz w:val="28"/>
          <w:szCs w:val="28"/>
        </w:rPr>
        <w:t>1.3. Субсидия предоставляется из бюджета городского округа Зарайск (далее – местный бюджет) за счет средств бюджета Московской области и средств бюджета  округа (далее - бюджетные средства).</w:t>
      </w:r>
    </w:p>
    <w:p w:rsidR="0047464A" w:rsidRDefault="0047464A" w:rsidP="0047464A">
      <w:pPr>
        <w:tabs>
          <w:tab w:val="left" w:pos="270"/>
        </w:tabs>
        <w:ind w:firstLine="567"/>
        <w:jc w:val="both"/>
        <w:rPr>
          <w:sz w:val="28"/>
          <w:szCs w:val="28"/>
        </w:rPr>
      </w:pPr>
      <w:r>
        <w:rPr>
          <w:sz w:val="28"/>
          <w:szCs w:val="28"/>
        </w:rPr>
        <w:t>1.4. Субсидия носит целевой характер и не может быть использована на иные цели.</w:t>
      </w:r>
    </w:p>
    <w:p w:rsidR="0047464A" w:rsidRDefault="0047464A" w:rsidP="0047464A">
      <w:pPr>
        <w:ind w:firstLine="567"/>
        <w:jc w:val="both"/>
        <w:rPr>
          <w:sz w:val="28"/>
          <w:szCs w:val="28"/>
        </w:rPr>
      </w:pPr>
      <w:r>
        <w:rPr>
          <w:sz w:val="28"/>
          <w:szCs w:val="28"/>
        </w:rPr>
        <w:t xml:space="preserve">1.5. Получателями субсидии из бюджета городского округа Зарайск на возмещение части затрат, связанных с выполненным ремонтом подъездов в многоквартирных домах, являются юридические лица и индивидуальные предприниматели (далее </w:t>
      </w:r>
      <w:r w:rsidR="002835C4">
        <w:rPr>
          <w:sz w:val="28"/>
          <w:szCs w:val="28"/>
        </w:rPr>
        <w:t>–</w:t>
      </w:r>
      <w:r>
        <w:rPr>
          <w:sz w:val="28"/>
          <w:szCs w:val="28"/>
        </w:rPr>
        <w:t xml:space="preserve"> Получатели</w:t>
      </w:r>
      <w:r w:rsidR="002835C4">
        <w:rPr>
          <w:sz w:val="28"/>
          <w:szCs w:val="28"/>
        </w:rPr>
        <w:t xml:space="preserve"> </w:t>
      </w:r>
      <w:r>
        <w:rPr>
          <w:sz w:val="28"/>
          <w:szCs w:val="28"/>
        </w:rPr>
        <w:t xml:space="preserve">субсидии), осуществляющие управление </w:t>
      </w:r>
      <w:r>
        <w:rPr>
          <w:sz w:val="28"/>
          <w:szCs w:val="28"/>
        </w:rPr>
        <w:lastRenderedPageBreak/>
        <w:t xml:space="preserve">многоквартирными домами, подъезды которых включены в согласованный АП (далее </w:t>
      </w:r>
      <w:r w:rsidR="004306E9">
        <w:rPr>
          <w:sz w:val="28"/>
          <w:szCs w:val="28"/>
        </w:rPr>
        <w:t>–</w:t>
      </w:r>
      <w:r>
        <w:rPr>
          <w:sz w:val="28"/>
          <w:szCs w:val="28"/>
        </w:rPr>
        <w:t xml:space="preserve"> МКД, управляющие МКД).</w:t>
      </w:r>
    </w:p>
    <w:p w:rsidR="0047464A" w:rsidRDefault="0047464A" w:rsidP="0047464A">
      <w:pPr>
        <w:ind w:firstLine="567"/>
        <w:jc w:val="both"/>
        <w:rPr>
          <w:sz w:val="28"/>
          <w:szCs w:val="28"/>
        </w:rPr>
      </w:pPr>
      <w:r>
        <w:rPr>
          <w:sz w:val="28"/>
          <w:szCs w:val="28"/>
        </w:rPr>
        <w:t xml:space="preserve">  1.6. Главный распорядитель бюджетных средств, осуществляющий предоставление Субсидии в пределах бюджетных ассигнований, предусмотренных в местном бюджете  на соответствующий финансовый год, утвержденных решением Совета депутатов городского округа Зарайск Московской области, - администрация  городского округа Зарайск.</w:t>
      </w:r>
    </w:p>
    <w:p w:rsidR="0047464A" w:rsidRDefault="0047464A" w:rsidP="0047464A">
      <w:pPr>
        <w:ind w:firstLine="567"/>
        <w:jc w:val="both"/>
        <w:rPr>
          <w:rFonts w:eastAsia="Calibri"/>
          <w:sz w:val="28"/>
          <w:szCs w:val="28"/>
        </w:rPr>
      </w:pPr>
    </w:p>
    <w:p w:rsidR="0047464A" w:rsidRDefault="0047464A" w:rsidP="0047464A">
      <w:pPr>
        <w:ind w:firstLine="567"/>
        <w:jc w:val="both"/>
        <w:rPr>
          <w:rFonts w:eastAsia="Arial Unicode MS"/>
          <w:sz w:val="28"/>
          <w:szCs w:val="28"/>
        </w:rPr>
      </w:pPr>
      <w:r>
        <w:rPr>
          <w:rFonts w:eastAsia="Calibri"/>
          <w:sz w:val="28"/>
          <w:szCs w:val="28"/>
        </w:rPr>
        <w:t xml:space="preserve">                              2. Условия и порядок предоставления субсидии.</w:t>
      </w:r>
    </w:p>
    <w:p w:rsidR="0047464A" w:rsidRDefault="0047464A" w:rsidP="0047464A">
      <w:pPr>
        <w:tabs>
          <w:tab w:val="left" w:pos="1365"/>
        </w:tabs>
        <w:ind w:firstLine="567"/>
        <w:jc w:val="both"/>
        <w:rPr>
          <w:sz w:val="28"/>
          <w:szCs w:val="28"/>
        </w:rPr>
      </w:pPr>
      <w:r>
        <w:rPr>
          <w:sz w:val="28"/>
          <w:szCs w:val="28"/>
        </w:rPr>
        <w:t>2.1. Финансирование работ по ремонту подъездов осуществляется в следующих пропорциях:</w:t>
      </w:r>
    </w:p>
    <w:p w:rsidR="0047464A" w:rsidRDefault="0047464A" w:rsidP="0047464A">
      <w:pPr>
        <w:ind w:firstLine="567"/>
        <w:jc w:val="both"/>
        <w:rPr>
          <w:sz w:val="28"/>
          <w:szCs w:val="28"/>
        </w:rPr>
      </w:pPr>
      <w:r>
        <w:rPr>
          <w:sz w:val="28"/>
          <w:szCs w:val="28"/>
        </w:rPr>
        <w:t xml:space="preserve">не менее 52,5 процентов </w:t>
      </w:r>
      <w:r w:rsidR="002835C4">
        <w:rPr>
          <w:sz w:val="28"/>
          <w:szCs w:val="28"/>
        </w:rPr>
        <w:t>–</w:t>
      </w:r>
      <w:r>
        <w:rPr>
          <w:sz w:val="28"/>
          <w:szCs w:val="28"/>
        </w:rPr>
        <w:t xml:space="preserve"> внебюджетные источники (средства Получателей субсидий, получаемые в рамках статьи «содержание жилого помещения»;</w:t>
      </w:r>
    </w:p>
    <w:p w:rsidR="0047464A" w:rsidRDefault="0047464A" w:rsidP="0047464A">
      <w:pPr>
        <w:tabs>
          <w:tab w:val="left" w:pos="1962"/>
        </w:tabs>
        <w:ind w:firstLine="567"/>
        <w:jc w:val="both"/>
        <w:rPr>
          <w:bCs/>
          <w:sz w:val="28"/>
          <w:szCs w:val="28"/>
        </w:rPr>
      </w:pPr>
      <w:r>
        <w:rPr>
          <w:sz w:val="28"/>
          <w:szCs w:val="28"/>
        </w:rPr>
        <w:t xml:space="preserve">не более 47,5 процентов </w:t>
      </w:r>
      <w:r w:rsidR="002835C4">
        <w:rPr>
          <w:sz w:val="28"/>
          <w:szCs w:val="28"/>
        </w:rPr>
        <w:t>–</w:t>
      </w:r>
      <w:r>
        <w:rPr>
          <w:sz w:val="28"/>
          <w:szCs w:val="28"/>
        </w:rPr>
        <w:t xml:space="preserve"> субсидия из бюджетов Московской области и местного бюджета в пропорциях, утвержденных распоряжением Министерства экономики и финансов Мо</w:t>
      </w:r>
      <w:r w:rsidR="00DC1DE2">
        <w:rPr>
          <w:sz w:val="28"/>
          <w:szCs w:val="28"/>
        </w:rPr>
        <w:t xml:space="preserve">сковской области от 15.05.2020 </w:t>
      </w:r>
      <w:r>
        <w:rPr>
          <w:sz w:val="28"/>
          <w:szCs w:val="28"/>
        </w:rPr>
        <w:t xml:space="preserve">№ 25 РВ-102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2021 год и на плановый период 2022 и 2023 годов»: </w:t>
      </w:r>
    </w:p>
    <w:p w:rsidR="0047464A" w:rsidRDefault="0047464A" w:rsidP="0047464A">
      <w:pPr>
        <w:ind w:firstLine="567"/>
        <w:jc w:val="both"/>
        <w:rPr>
          <w:sz w:val="28"/>
          <w:szCs w:val="28"/>
        </w:rPr>
      </w:pPr>
      <w:r>
        <w:rPr>
          <w:bCs/>
          <w:sz w:val="28"/>
          <w:szCs w:val="28"/>
        </w:rPr>
        <w:t>На 2021 год:</w:t>
      </w:r>
    </w:p>
    <w:p w:rsidR="0047464A" w:rsidRDefault="0047464A" w:rsidP="0047464A">
      <w:pPr>
        <w:tabs>
          <w:tab w:val="left" w:pos="1962"/>
        </w:tabs>
        <w:ind w:firstLine="567"/>
        <w:jc w:val="both"/>
        <w:rPr>
          <w:bCs/>
          <w:sz w:val="28"/>
          <w:szCs w:val="28"/>
        </w:rPr>
      </w:pPr>
      <w:r>
        <w:rPr>
          <w:sz w:val="28"/>
          <w:szCs w:val="28"/>
        </w:rPr>
        <w:t>83,9 % - средства бюджета Московской области,</w:t>
      </w:r>
    </w:p>
    <w:p w:rsidR="0047464A" w:rsidRDefault="0047464A" w:rsidP="0047464A">
      <w:pPr>
        <w:tabs>
          <w:tab w:val="left" w:pos="1962"/>
        </w:tabs>
        <w:ind w:firstLine="567"/>
        <w:jc w:val="both"/>
        <w:rPr>
          <w:sz w:val="28"/>
          <w:szCs w:val="28"/>
        </w:rPr>
      </w:pPr>
      <w:r>
        <w:rPr>
          <w:bCs/>
          <w:sz w:val="28"/>
          <w:szCs w:val="28"/>
        </w:rPr>
        <w:t>16,1 % - средства бюджета городского округа Зарайск.</w:t>
      </w:r>
    </w:p>
    <w:p w:rsidR="0047464A" w:rsidRDefault="0047464A" w:rsidP="0047464A">
      <w:pPr>
        <w:ind w:firstLine="567"/>
        <w:jc w:val="both"/>
        <w:rPr>
          <w:sz w:val="28"/>
          <w:szCs w:val="28"/>
        </w:rPr>
      </w:pPr>
      <w:r>
        <w:rPr>
          <w:sz w:val="28"/>
          <w:szCs w:val="28"/>
        </w:rPr>
        <w:t xml:space="preserve">2.2. Предельная стоимость ремонта типового подъезда, установленная государственной программой Московской области «Формирование современной комфортной городской среды», утвержденной постановлением Правительства Московской области от 17.10.2017 № 864/38 </w:t>
      </w:r>
      <w:r>
        <w:rPr>
          <w:sz w:val="28"/>
          <w:szCs w:val="28"/>
          <w:lang w:eastAsia="ar-SA"/>
        </w:rPr>
        <w:t>(с учетом изменений и дополнений)</w:t>
      </w:r>
      <w:r>
        <w:rPr>
          <w:sz w:val="28"/>
          <w:szCs w:val="28"/>
        </w:rPr>
        <w:t xml:space="preserve">  (по категории этажности МКД) (далее</w:t>
      </w:r>
      <w:r w:rsidR="002835C4">
        <w:rPr>
          <w:sz w:val="28"/>
          <w:szCs w:val="28"/>
        </w:rPr>
        <w:t xml:space="preserve"> – </w:t>
      </w:r>
      <w:r>
        <w:rPr>
          <w:sz w:val="28"/>
          <w:szCs w:val="28"/>
        </w:rPr>
        <w:t>Госпрограмма):</w:t>
      </w:r>
    </w:p>
    <w:p w:rsidR="0047464A" w:rsidRDefault="0047464A" w:rsidP="0047464A">
      <w:pPr>
        <w:tabs>
          <w:tab w:val="left" w:pos="567"/>
        </w:tabs>
        <w:ind w:firstLine="567"/>
        <w:jc w:val="both"/>
        <w:rPr>
          <w:sz w:val="28"/>
          <w:szCs w:val="28"/>
        </w:rPr>
      </w:pPr>
      <w:r>
        <w:rPr>
          <w:sz w:val="28"/>
          <w:szCs w:val="28"/>
        </w:rPr>
        <w:t xml:space="preserve">2 - 5 этажные многоквартирные дома </w:t>
      </w:r>
      <w:r w:rsidR="002835C4">
        <w:rPr>
          <w:sz w:val="28"/>
          <w:szCs w:val="28"/>
        </w:rPr>
        <w:t>–</w:t>
      </w:r>
      <w:r>
        <w:rPr>
          <w:sz w:val="28"/>
          <w:szCs w:val="28"/>
        </w:rPr>
        <w:t xml:space="preserve"> 480 000 руб.;</w:t>
      </w:r>
    </w:p>
    <w:p w:rsidR="0047464A" w:rsidRDefault="0047464A" w:rsidP="0047464A">
      <w:pPr>
        <w:tabs>
          <w:tab w:val="left" w:pos="567"/>
        </w:tabs>
        <w:ind w:firstLine="567"/>
        <w:jc w:val="both"/>
        <w:rPr>
          <w:sz w:val="28"/>
          <w:szCs w:val="28"/>
        </w:rPr>
      </w:pPr>
      <w:r>
        <w:rPr>
          <w:sz w:val="28"/>
          <w:szCs w:val="28"/>
        </w:rPr>
        <w:t xml:space="preserve">6 - 9 этажные многоквартирные дома </w:t>
      </w:r>
      <w:r w:rsidR="002835C4">
        <w:rPr>
          <w:sz w:val="28"/>
          <w:szCs w:val="28"/>
        </w:rPr>
        <w:t>–</w:t>
      </w:r>
      <w:r>
        <w:rPr>
          <w:sz w:val="28"/>
          <w:szCs w:val="28"/>
        </w:rPr>
        <w:t xml:space="preserve"> 1 300 000 руб.;</w:t>
      </w:r>
    </w:p>
    <w:p w:rsidR="0047464A" w:rsidRDefault="0047464A" w:rsidP="0047464A">
      <w:pPr>
        <w:tabs>
          <w:tab w:val="left" w:pos="567"/>
        </w:tabs>
        <w:ind w:firstLine="567"/>
        <w:jc w:val="both"/>
        <w:rPr>
          <w:sz w:val="28"/>
          <w:szCs w:val="28"/>
        </w:rPr>
      </w:pPr>
      <w:r>
        <w:rPr>
          <w:sz w:val="28"/>
          <w:szCs w:val="28"/>
        </w:rPr>
        <w:t>10 - 12 этажные</w:t>
      </w:r>
      <w:r w:rsidR="002835C4">
        <w:rPr>
          <w:sz w:val="28"/>
          <w:szCs w:val="28"/>
        </w:rPr>
        <w:t xml:space="preserve"> многоквартирные дома и выше – 2</w:t>
      </w:r>
      <w:r>
        <w:rPr>
          <w:sz w:val="28"/>
          <w:szCs w:val="28"/>
        </w:rPr>
        <w:t xml:space="preserve"> 000 000 руб.</w:t>
      </w:r>
    </w:p>
    <w:p w:rsidR="0047464A" w:rsidRDefault="0047464A" w:rsidP="0047464A">
      <w:pPr>
        <w:ind w:firstLine="567"/>
        <w:jc w:val="both"/>
        <w:rPr>
          <w:bCs/>
          <w:sz w:val="28"/>
          <w:szCs w:val="28"/>
        </w:rPr>
      </w:pPr>
      <w:r>
        <w:rPr>
          <w:sz w:val="28"/>
          <w:szCs w:val="28"/>
        </w:rPr>
        <w:t xml:space="preserve">В случае, если фактическая стоимость ремонта одного подъезда ниже предельной стоимости ремонта типового подъезда, финансирование осуществляется за счет всех источников в вышеуказанных пропорциях. </w:t>
      </w:r>
      <w:r>
        <w:rPr>
          <w:rFonts w:eastAsia="Calibri"/>
          <w:sz w:val="28"/>
          <w:szCs w:val="28"/>
        </w:rPr>
        <w:t>Если фактическая стоимость выше предельной стоимости ремонта типового подъезда, финансирование осуществляется в пределах предельной стоимости ремонта типового подъезда.</w:t>
      </w:r>
      <w:r>
        <w:rPr>
          <w:sz w:val="28"/>
          <w:szCs w:val="28"/>
        </w:rPr>
        <w:t xml:space="preserve">                                                                                                                                                     </w:t>
      </w:r>
    </w:p>
    <w:p w:rsidR="0047464A" w:rsidRDefault="0047464A" w:rsidP="0047464A">
      <w:pPr>
        <w:tabs>
          <w:tab w:val="left" w:pos="8940"/>
          <w:tab w:val="left" w:pos="9000"/>
        </w:tabs>
        <w:ind w:firstLine="567"/>
        <w:jc w:val="both"/>
        <w:rPr>
          <w:rFonts w:eastAsia="Calibri"/>
          <w:sz w:val="28"/>
          <w:szCs w:val="28"/>
        </w:rPr>
      </w:pPr>
      <w:r>
        <w:rPr>
          <w:bCs/>
          <w:sz w:val="28"/>
          <w:szCs w:val="28"/>
        </w:rPr>
        <w:t>2.3. Субсидия выделяется для возмещения части затрат Получателей субсидии, связанных с выполненным ремонтом подъездов по в</w:t>
      </w:r>
      <w:r w:rsidR="00AD18E7">
        <w:rPr>
          <w:bCs/>
          <w:sz w:val="28"/>
          <w:szCs w:val="28"/>
        </w:rPr>
        <w:t xml:space="preserve">идам работ согласно Приложению </w:t>
      </w:r>
      <w:r>
        <w:rPr>
          <w:bCs/>
          <w:sz w:val="28"/>
          <w:szCs w:val="28"/>
        </w:rPr>
        <w:t>1 к Порядку.</w:t>
      </w:r>
    </w:p>
    <w:p w:rsidR="0047464A" w:rsidRDefault="0047464A" w:rsidP="0047464A">
      <w:pPr>
        <w:tabs>
          <w:tab w:val="left" w:pos="8940"/>
          <w:tab w:val="left" w:pos="9000"/>
        </w:tabs>
        <w:ind w:firstLine="567"/>
        <w:jc w:val="both"/>
        <w:rPr>
          <w:rFonts w:eastAsia="Arial Unicode MS"/>
          <w:sz w:val="28"/>
          <w:szCs w:val="28"/>
        </w:rPr>
      </w:pPr>
      <w:r>
        <w:rPr>
          <w:rFonts w:eastAsia="Calibri"/>
          <w:sz w:val="28"/>
          <w:szCs w:val="28"/>
        </w:rPr>
        <w:t>2.4. Перечень и объем работ, выполняемых при ремонте подъездов в МКД, может быть расширен путем принятия соответствующего решения общим собранием собственников помещений в МКД и сборе дополнительных средств на их проведение.</w:t>
      </w:r>
    </w:p>
    <w:p w:rsidR="002835C4" w:rsidRDefault="0047464A" w:rsidP="002835C4">
      <w:pPr>
        <w:tabs>
          <w:tab w:val="left" w:pos="10206"/>
        </w:tabs>
        <w:ind w:firstLine="567"/>
        <w:jc w:val="both"/>
        <w:rPr>
          <w:sz w:val="28"/>
          <w:szCs w:val="28"/>
        </w:rPr>
      </w:pPr>
      <w:r>
        <w:rPr>
          <w:sz w:val="28"/>
          <w:szCs w:val="28"/>
        </w:rPr>
        <w:t>2.5. Предоставление Субсидии Получателям субсидии осуществляется по результатам отбора Получателей субсидии, проведенного администрацией городского округа Зарайск.</w:t>
      </w:r>
    </w:p>
    <w:p w:rsidR="0047464A" w:rsidRPr="00AD18E7" w:rsidRDefault="0047464A" w:rsidP="00AD18E7">
      <w:pPr>
        <w:jc w:val="both"/>
        <w:rPr>
          <w:sz w:val="28"/>
          <w:szCs w:val="28"/>
        </w:rPr>
      </w:pPr>
      <w:r w:rsidRPr="00AD18E7">
        <w:rPr>
          <w:sz w:val="28"/>
          <w:szCs w:val="28"/>
        </w:rPr>
        <w:t xml:space="preserve">Способом проведения отбора является запрос предложений, направленных участниками отбора для участия в отборе, проводимом администрацией городского </w:t>
      </w:r>
      <w:r w:rsidRPr="00AD18E7">
        <w:rPr>
          <w:sz w:val="28"/>
          <w:szCs w:val="28"/>
        </w:rPr>
        <w:lastRenderedPageBreak/>
        <w:t>округа Зарайск, исходя из соответствия участника критериям отбора и очередности поступления предложений (заявок) на участие в отборе.</w:t>
      </w:r>
    </w:p>
    <w:p w:rsidR="0047464A" w:rsidRPr="00AD18E7" w:rsidRDefault="0047464A" w:rsidP="00AD18E7">
      <w:pPr>
        <w:jc w:val="both"/>
        <w:rPr>
          <w:bCs/>
          <w:sz w:val="28"/>
          <w:szCs w:val="28"/>
        </w:rPr>
      </w:pPr>
      <w:r w:rsidRPr="00AD18E7">
        <w:rPr>
          <w:color w:val="333333"/>
          <w:sz w:val="28"/>
          <w:szCs w:val="28"/>
        </w:rPr>
        <w:t>Проведение процедуры</w:t>
      </w:r>
      <w:r w:rsidRPr="00AD18E7">
        <w:rPr>
          <w:sz w:val="28"/>
          <w:szCs w:val="28"/>
        </w:rPr>
        <w:t xml:space="preserve">  отбора</w:t>
      </w:r>
      <w:r w:rsidRPr="00AD18E7">
        <w:rPr>
          <w:color w:val="333333"/>
          <w:sz w:val="28"/>
          <w:szCs w:val="28"/>
        </w:rPr>
        <w:t xml:space="preserve"> </w:t>
      </w:r>
      <w:r w:rsidRPr="00AD18E7">
        <w:rPr>
          <w:sz w:val="28"/>
          <w:szCs w:val="28"/>
        </w:rPr>
        <w:t xml:space="preserve">претендентов на получение субсидии и размещение соответствующей информации на едином портале бюджетной системы Российской </w:t>
      </w:r>
      <w:r w:rsidRPr="00AD18E7">
        <w:rPr>
          <w:color w:val="000000" w:themeColor="text1"/>
          <w:sz w:val="28"/>
          <w:szCs w:val="28"/>
        </w:rPr>
        <w:t>Федерации в информационно-телекоммуникационной сети «Интернет» (</w:t>
      </w:r>
      <w:hyperlink r:id="rId8" w:history="1">
        <w:r w:rsidRPr="00AD18E7">
          <w:rPr>
            <w:rStyle w:val="af0"/>
            <w:color w:val="000000" w:themeColor="text1"/>
            <w:sz w:val="28"/>
            <w:szCs w:val="28"/>
            <w:lang w:val="en-US"/>
          </w:rPr>
          <w:t>www</w:t>
        </w:r>
        <w:r w:rsidRPr="00AD18E7">
          <w:rPr>
            <w:rStyle w:val="af0"/>
            <w:color w:val="000000" w:themeColor="text1"/>
            <w:sz w:val="28"/>
            <w:szCs w:val="28"/>
          </w:rPr>
          <w:t>.</w:t>
        </w:r>
        <w:r w:rsidRPr="00AD18E7">
          <w:rPr>
            <w:rStyle w:val="af0"/>
            <w:color w:val="000000" w:themeColor="text1"/>
            <w:sz w:val="28"/>
            <w:szCs w:val="28"/>
            <w:lang w:val="en-US"/>
          </w:rPr>
          <w:t>budget</w:t>
        </w:r>
        <w:r w:rsidRPr="00AD18E7">
          <w:rPr>
            <w:rStyle w:val="af0"/>
            <w:color w:val="000000" w:themeColor="text1"/>
            <w:sz w:val="28"/>
            <w:szCs w:val="28"/>
          </w:rPr>
          <w:t>.</w:t>
        </w:r>
        <w:r w:rsidRPr="00AD18E7">
          <w:rPr>
            <w:rStyle w:val="af0"/>
            <w:color w:val="000000" w:themeColor="text1"/>
            <w:sz w:val="28"/>
            <w:szCs w:val="28"/>
            <w:lang w:val="en-US"/>
          </w:rPr>
          <w:t>gov</w:t>
        </w:r>
        <w:r w:rsidRPr="00AD18E7">
          <w:rPr>
            <w:rStyle w:val="af0"/>
            <w:color w:val="000000" w:themeColor="text1"/>
            <w:sz w:val="28"/>
            <w:szCs w:val="28"/>
          </w:rPr>
          <w:t>.</w:t>
        </w:r>
        <w:r w:rsidRPr="00AD18E7">
          <w:rPr>
            <w:rStyle w:val="af0"/>
            <w:color w:val="000000" w:themeColor="text1"/>
            <w:sz w:val="28"/>
            <w:szCs w:val="28"/>
            <w:lang w:val="en-US"/>
          </w:rPr>
          <w:t>ru</w:t>
        </w:r>
      </w:hyperlink>
      <w:r w:rsidRPr="00AD18E7">
        <w:rPr>
          <w:color w:val="000000" w:themeColor="text1"/>
          <w:sz w:val="28"/>
          <w:szCs w:val="28"/>
        </w:rPr>
        <w:t xml:space="preserve">) </w:t>
      </w:r>
      <w:r w:rsidRPr="00AD18E7">
        <w:rPr>
          <w:sz w:val="28"/>
          <w:szCs w:val="28"/>
        </w:rPr>
        <w:t>осуществляет Финансовое управление администрации городского округа Зарайск.</w:t>
      </w:r>
    </w:p>
    <w:p w:rsidR="0047464A" w:rsidRDefault="0047464A" w:rsidP="00AD18E7">
      <w:pPr>
        <w:jc w:val="both"/>
      </w:pPr>
      <w:r w:rsidRPr="00AD18E7">
        <w:rPr>
          <w:bCs/>
          <w:sz w:val="28"/>
          <w:szCs w:val="28"/>
        </w:rPr>
        <w:t xml:space="preserve">Извещение о проведении </w:t>
      </w:r>
      <w:r w:rsidRPr="00AD18E7">
        <w:rPr>
          <w:sz w:val="28"/>
          <w:szCs w:val="28"/>
        </w:rPr>
        <w:t>отбора претендентов на получение субсидии также размещается на официальном</w:t>
      </w:r>
      <w:r>
        <w:t xml:space="preserve"> сайте органов местного самоуправления городского округа </w:t>
      </w:r>
      <w:r w:rsidRPr="00AD18E7">
        <w:rPr>
          <w:sz w:val="28"/>
          <w:szCs w:val="28"/>
        </w:rPr>
        <w:t>Зарайск  (</w:t>
      </w:r>
      <w:r w:rsidRPr="00AD18E7">
        <w:rPr>
          <w:sz w:val="28"/>
          <w:szCs w:val="28"/>
          <w:lang w:val="en-US"/>
        </w:rPr>
        <w:t>www</w:t>
      </w:r>
      <w:r w:rsidRPr="00AD18E7">
        <w:rPr>
          <w:sz w:val="28"/>
          <w:szCs w:val="28"/>
        </w:rPr>
        <w:t>.</w:t>
      </w:r>
      <w:r w:rsidRPr="00AD18E7">
        <w:rPr>
          <w:sz w:val="28"/>
          <w:szCs w:val="28"/>
          <w:lang w:val="en-US"/>
        </w:rPr>
        <w:t>zarrayon</w:t>
      </w:r>
      <w:r w:rsidRPr="00AD18E7">
        <w:rPr>
          <w:sz w:val="28"/>
          <w:szCs w:val="28"/>
        </w:rPr>
        <w:t>.</w:t>
      </w:r>
      <w:r w:rsidRPr="00AD18E7">
        <w:rPr>
          <w:sz w:val="28"/>
          <w:szCs w:val="28"/>
          <w:lang w:val="en-US"/>
        </w:rPr>
        <w:t>ru</w:t>
      </w:r>
      <w:r w:rsidRPr="00AD18E7">
        <w:rPr>
          <w:sz w:val="28"/>
          <w:szCs w:val="28"/>
        </w:rPr>
        <w:t>.)</w:t>
      </w:r>
      <w:r>
        <w:t xml:space="preserve"> </w:t>
      </w:r>
    </w:p>
    <w:p w:rsidR="0047464A" w:rsidRDefault="0047464A" w:rsidP="00AD18E7">
      <w:pPr>
        <w:pStyle w:val="af1"/>
        <w:tabs>
          <w:tab w:val="left" w:pos="0"/>
          <w:tab w:val="left" w:pos="1134"/>
        </w:tabs>
        <w:ind w:left="0"/>
        <w:jc w:val="both"/>
        <w:rPr>
          <w:rFonts w:ascii="Times New Roman" w:hAnsi="Times New Roman"/>
          <w:sz w:val="28"/>
          <w:szCs w:val="28"/>
        </w:rPr>
      </w:pPr>
      <w:r>
        <w:rPr>
          <w:rFonts w:ascii="Times New Roman" w:hAnsi="Times New Roman"/>
          <w:sz w:val="28"/>
          <w:szCs w:val="28"/>
        </w:rPr>
        <w:t>Извещение содержит сведения:</w:t>
      </w:r>
    </w:p>
    <w:p w:rsidR="0047464A" w:rsidRDefault="0047464A" w:rsidP="0047464A">
      <w:pPr>
        <w:autoSpaceDE w:val="0"/>
        <w:ind w:firstLine="567"/>
        <w:jc w:val="both"/>
        <w:rPr>
          <w:color w:val="222222"/>
          <w:sz w:val="28"/>
          <w:szCs w:val="28"/>
          <w:shd w:val="clear" w:color="auto" w:fill="FFFFFF"/>
        </w:rPr>
      </w:pPr>
      <w:r>
        <w:rPr>
          <w:sz w:val="28"/>
          <w:szCs w:val="28"/>
        </w:rPr>
        <w:t>Сроки проведения отбора (даты и времени начала (окончания) подачи (приема) предложений (заявок) участников отбора)</w:t>
      </w:r>
      <w:r>
        <w:rPr>
          <w:color w:val="222222"/>
          <w:sz w:val="28"/>
          <w:szCs w:val="28"/>
          <w:shd w:val="clear" w:color="auto" w:fill="FFFFFF"/>
        </w:rPr>
        <w:t>.</w:t>
      </w:r>
    </w:p>
    <w:p w:rsidR="0047464A" w:rsidRDefault="0047464A" w:rsidP="0047464A">
      <w:pPr>
        <w:autoSpaceDE w:val="0"/>
        <w:ind w:firstLine="567"/>
        <w:jc w:val="both"/>
        <w:rPr>
          <w:color w:val="222222"/>
          <w:sz w:val="28"/>
          <w:szCs w:val="28"/>
          <w:shd w:val="clear" w:color="auto" w:fill="FFFFFF"/>
        </w:rPr>
      </w:pPr>
      <w:r>
        <w:rPr>
          <w:color w:val="222222"/>
          <w:sz w:val="28"/>
          <w:szCs w:val="28"/>
          <w:shd w:val="clear" w:color="auto" w:fill="FFFFFF"/>
        </w:rPr>
        <w:t>Наименование, место нахождение, почтовый и электронный адрес главного распорядителя как получателя бюджетных средств.</w:t>
      </w:r>
    </w:p>
    <w:p w:rsidR="0047464A" w:rsidRDefault="0047464A" w:rsidP="0047464A">
      <w:pPr>
        <w:autoSpaceDE w:val="0"/>
        <w:ind w:firstLine="567"/>
        <w:jc w:val="both"/>
        <w:rPr>
          <w:color w:val="222222"/>
          <w:sz w:val="28"/>
          <w:szCs w:val="28"/>
          <w:shd w:val="clear" w:color="auto" w:fill="FFFFFF"/>
        </w:rPr>
      </w:pPr>
      <w:r>
        <w:rPr>
          <w:color w:val="222222"/>
          <w:sz w:val="28"/>
          <w:szCs w:val="28"/>
          <w:shd w:val="clear" w:color="auto" w:fill="FFFFFF"/>
        </w:rPr>
        <w:t>Цели и результаты предоставления субсидии.</w:t>
      </w:r>
    </w:p>
    <w:p w:rsidR="0047464A" w:rsidRDefault="0047464A" w:rsidP="0047464A">
      <w:pPr>
        <w:autoSpaceDE w:val="0"/>
        <w:ind w:firstLine="567"/>
        <w:jc w:val="both"/>
        <w:rPr>
          <w:color w:val="222222"/>
          <w:sz w:val="28"/>
          <w:szCs w:val="28"/>
          <w:shd w:val="clear" w:color="auto" w:fill="FFFFFF"/>
        </w:rPr>
      </w:pPr>
      <w:r>
        <w:rPr>
          <w:color w:val="222222"/>
          <w:sz w:val="28"/>
          <w:szCs w:val="28"/>
          <w:shd w:val="clear" w:color="auto" w:fill="FFFFFF"/>
        </w:rPr>
        <w:t>Требования к участникам конкурсного отбора, указанные в пункте 2.6 настоящего Порядка.</w:t>
      </w:r>
    </w:p>
    <w:p w:rsidR="0047464A" w:rsidRDefault="0047464A" w:rsidP="0047464A">
      <w:pPr>
        <w:autoSpaceDE w:val="0"/>
        <w:ind w:firstLine="567"/>
        <w:jc w:val="both"/>
        <w:rPr>
          <w:color w:val="222222"/>
          <w:sz w:val="28"/>
          <w:szCs w:val="28"/>
          <w:shd w:val="clear" w:color="auto" w:fill="FFFFFF"/>
        </w:rPr>
      </w:pPr>
      <w:r>
        <w:rPr>
          <w:color w:val="222222"/>
          <w:sz w:val="28"/>
          <w:szCs w:val="28"/>
          <w:shd w:val="clear" w:color="auto" w:fill="FFFFFF"/>
        </w:rPr>
        <w:t>Перечень документов, предоставляемых участниками отбора, указанным в пункте 2.8. настоящего Порядка.</w:t>
      </w:r>
    </w:p>
    <w:p w:rsidR="0047464A" w:rsidRDefault="0047464A" w:rsidP="0047464A">
      <w:pPr>
        <w:autoSpaceDE w:val="0"/>
        <w:ind w:firstLine="567"/>
        <w:jc w:val="both"/>
        <w:rPr>
          <w:color w:val="222222"/>
          <w:sz w:val="28"/>
          <w:szCs w:val="28"/>
          <w:shd w:val="clear" w:color="auto" w:fill="FFFFFF"/>
        </w:rPr>
      </w:pPr>
      <w:r>
        <w:rPr>
          <w:color w:val="222222"/>
          <w:sz w:val="28"/>
          <w:szCs w:val="28"/>
          <w:shd w:val="clear" w:color="auto" w:fill="FFFFFF"/>
        </w:rPr>
        <w:t>Порядок подачи заявок участниками отбора и требований, предъявляемых к форме и содержанию заявок, подаваемых участниками отбора.</w:t>
      </w:r>
    </w:p>
    <w:p w:rsidR="0047464A" w:rsidRDefault="0047464A" w:rsidP="0047464A">
      <w:pPr>
        <w:autoSpaceDE w:val="0"/>
        <w:ind w:firstLine="567"/>
        <w:jc w:val="both"/>
        <w:rPr>
          <w:color w:val="222222"/>
          <w:sz w:val="28"/>
          <w:szCs w:val="28"/>
          <w:shd w:val="clear" w:color="auto" w:fill="FFFFFF"/>
        </w:rPr>
      </w:pPr>
      <w:r>
        <w:rPr>
          <w:color w:val="222222"/>
          <w:sz w:val="28"/>
          <w:szCs w:val="28"/>
          <w:shd w:val="clear" w:color="auto" w:fill="FFFFFF"/>
        </w:rPr>
        <w:t>Порядок отзыва и возврата заявок участников отбора, определяющих основания для возврата заявок и порядка внесения изменений в заявки участников отбора.</w:t>
      </w:r>
    </w:p>
    <w:p w:rsidR="0047464A" w:rsidRDefault="0047464A" w:rsidP="0047464A">
      <w:pPr>
        <w:autoSpaceDE w:val="0"/>
        <w:ind w:firstLine="567"/>
        <w:jc w:val="both"/>
        <w:rPr>
          <w:color w:val="222222"/>
          <w:sz w:val="28"/>
          <w:szCs w:val="28"/>
          <w:shd w:val="clear" w:color="auto" w:fill="FFFFFF"/>
        </w:rPr>
      </w:pPr>
      <w:r>
        <w:rPr>
          <w:color w:val="222222"/>
          <w:sz w:val="28"/>
          <w:szCs w:val="28"/>
          <w:shd w:val="clear" w:color="auto" w:fill="FFFFFF"/>
        </w:rPr>
        <w:t>Правила рассмотрения и оценки заявок участников отбора.</w:t>
      </w:r>
    </w:p>
    <w:p w:rsidR="0047464A" w:rsidRDefault="0047464A" w:rsidP="0047464A">
      <w:pPr>
        <w:autoSpaceDE w:val="0"/>
        <w:ind w:firstLine="567"/>
        <w:jc w:val="both"/>
        <w:rPr>
          <w:color w:val="222222"/>
          <w:sz w:val="28"/>
          <w:szCs w:val="28"/>
          <w:shd w:val="clear" w:color="auto" w:fill="FFFFFF"/>
        </w:rPr>
      </w:pPr>
      <w:r>
        <w:rPr>
          <w:color w:val="222222"/>
          <w:sz w:val="28"/>
          <w:szCs w:val="28"/>
          <w:shd w:val="clear" w:color="auto" w:fill="FFFFFF"/>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7464A" w:rsidRDefault="0047464A" w:rsidP="0047464A">
      <w:pPr>
        <w:autoSpaceDE w:val="0"/>
        <w:ind w:firstLine="567"/>
        <w:jc w:val="both"/>
        <w:rPr>
          <w:color w:val="222222"/>
          <w:sz w:val="28"/>
          <w:szCs w:val="28"/>
          <w:shd w:val="clear" w:color="auto" w:fill="FFFFFF"/>
        </w:rPr>
      </w:pPr>
      <w:r>
        <w:rPr>
          <w:color w:val="222222"/>
          <w:sz w:val="28"/>
          <w:szCs w:val="28"/>
          <w:shd w:val="clear" w:color="auto" w:fill="FFFFFF"/>
        </w:rPr>
        <w:t>Срок, в течение которого победитель отбора должен подписать соглашение о предоставлении субсидии.</w:t>
      </w:r>
    </w:p>
    <w:p w:rsidR="0047464A" w:rsidRDefault="0047464A" w:rsidP="0047464A">
      <w:pPr>
        <w:autoSpaceDE w:val="0"/>
        <w:ind w:firstLine="567"/>
        <w:jc w:val="both"/>
        <w:rPr>
          <w:color w:val="222222"/>
          <w:sz w:val="28"/>
          <w:szCs w:val="28"/>
          <w:shd w:val="clear" w:color="auto" w:fill="FFFFFF"/>
        </w:rPr>
      </w:pPr>
      <w:r>
        <w:rPr>
          <w:color w:val="222222"/>
          <w:sz w:val="28"/>
          <w:szCs w:val="28"/>
          <w:shd w:val="clear" w:color="auto" w:fill="FFFFFF"/>
        </w:rPr>
        <w:t>Условия признания победителя уклонившимся от заключения соглашения.</w:t>
      </w:r>
    </w:p>
    <w:p w:rsidR="0047464A" w:rsidRDefault="0047464A" w:rsidP="0047464A">
      <w:pPr>
        <w:autoSpaceDE w:val="0"/>
        <w:ind w:firstLine="567"/>
        <w:jc w:val="both"/>
        <w:rPr>
          <w:sz w:val="28"/>
          <w:szCs w:val="28"/>
        </w:rPr>
      </w:pPr>
      <w:r>
        <w:rPr>
          <w:color w:val="222222"/>
          <w:sz w:val="28"/>
          <w:szCs w:val="28"/>
          <w:shd w:val="clear" w:color="auto" w:fill="FFFFFF"/>
        </w:rPr>
        <w:t>Даты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47464A" w:rsidRDefault="0047464A" w:rsidP="0047464A">
      <w:pPr>
        <w:autoSpaceDE w:val="0"/>
        <w:ind w:firstLine="567"/>
        <w:jc w:val="both"/>
        <w:rPr>
          <w:color w:val="000000"/>
          <w:sz w:val="28"/>
          <w:szCs w:val="28"/>
        </w:rPr>
      </w:pPr>
      <w:r>
        <w:rPr>
          <w:sz w:val="28"/>
          <w:szCs w:val="28"/>
        </w:rPr>
        <w:t xml:space="preserve">Сроки проведения отбора </w:t>
      </w:r>
      <w:r>
        <w:rPr>
          <w:color w:val="222222"/>
          <w:sz w:val="28"/>
          <w:szCs w:val="28"/>
          <w:shd w:val="clear" w:color="auto" w:fill="FFFFFF"/>
        </w:rPr>
        <w:t>не могут быть более 30 календарных дней, следующих за днем размещения объявления о проведении отбора.</w:t>
      </w:r>
    </w:p>
    <w:p w:rsidR="0047464A" w:rsidRDefault="0047464A" w:rsidP="0047464A">
      <w:pPr>
        <w:pStyle w:val="af1"/>
        <w:tabs>
          <w:tab w:val="left" w:pos="1134"/>
        </w:tabs>
        <w:ind w:left="0"/>
        <w:jc w:val="both"/>
        <w:rPr>
          <w:rFonts w:ascii="Times New Roman" w:hAnsi="Times New Roman"/>
          <w:sz w:val="28"/>
          <w:szCs w:val="28"/>
        </w:rPr>
      </w:pPr>
      <w:r>
        <w:rPr>
          <w:rFonts w:ascii="Times New Roman" w:hAnsi="Times New Roman"/>
          <w:sz w:val="28"/>
          <w:szCs w:val="28"/>
        </w:rPr>
        <w:t xml:space="preserve">Участники отбора, соответствующие критериям отбора, указанным в пункте 2.6 настоящего Порядка, в течение 30 календарных дней с момента размещения извещения, представляют в администрацию городского округа Зарайск по адресу: </w:t>
      </w:r>
      <w:r w:rsidR="00AD18E7">
        <w:rPr>
          <w:rFonts w:ascii="Times New Roman" w:hAnsi="Times New Roman"/>
          <w:sz w:val="28"/>
          <w:szCs w:val="28"/>
        </w:rPr>
        <w:t xml:space="preserve">            </w:t>
      </w:r>
      <w:r>
        <w:rPr>
          <w:rFonts w:ascii="Times New Roman" w:hAnsi="Times New Roman"/>
          <w:sz w:val="28"/>
          <w:szCs w:val="28"/>
        </w:rPr>
        <w:t>г. Зарайск, ул. Советская, д.23,  документы согласно пун</w:t>
      </w:r>
      <w:r w:rsidR="00AD18E7">
        <w:rPr>
          <w:rFonts w:ascii="Times New Roman" w:hAnsi="Times New Roman"/>
          <w:sz w:val="28"/>
          <w:szCs w:val="28"/>
        </w:rPr>
        <w:t>кту</w:t>
      </w:r>
      <w:r>
        <w:rPr>
          <w:rFonts w:ascii="Times New Roman" w:hAnsi="Times New Roman"/>
          <w:sz w:val="28"/>
          <w:szCs w:val="28"/>
        </w:rPr>
        <w:t xml:space="preserve"> 2.8. настоящего Порядка. Администрация городского округа Зарайск регистрирует заявку на предоставление субсидии в день приема.</w:t>
      </w:r>
    </w:p>
    <w:p w:rsidR="0047464A" w:rsidRDefault="0047464A" w:rsidP="0047464A">
      <w:pPr>
        <w:tabs>
          <w:tab w:val="left" w:pos="8940"/>
          <w:tab w:val="left" w:pos="9000"/>
        </w:tabs>
        <w:ind w:firstLine="567"/>
        <w:jc w:val="both"/>
        <w:rPr>
          <w:sz w:val="28"/>
          <w:szCs w:val="28"/>
          <w:lang w:eastAsia="ar-SA"/>
        </w:rPr>
      </w:pPr>
      <w:r>
        <w:rPr>
          <w:sz w:val="28"/>
          <w:szCs w:val="28"/>
        </w:rPr>
        <w:t>2.6. Устанавливаются следующие критерии отбора Получателей субсидии</w:t>
      </w:r>
      <w:r>
        <w:rPr>
          <w:sz w:val="28"/>
          <w:szCs w:val="28"/>
          <w:lang w:eastAsia="ar-SA"/>
        </w:rPr>
        <w:t xml:space="preserve">, которым они должны соответствовать на первое число месяца, предшествующего месяцу, в котором планируется заключение Соглашения о предоставлении субсидии из бюджета  городского округа Зарайск на возмещение части затрат юридическим </w:t>
      </w:r>
      <w:r>
        <w:rPr>
          <w:sz w:val="28"/>
          <w:szCs w:val="28"/>
          <w:lang w:eastAsia="ar-SA"/>
        </w:rPr>
        <w:lastRenderedPageBreak/>
        <w:t>лицам, индивидуальным предпринимателям, осуществляющим управление многоквартирными домами, связанных с выполненным ремонтом подъездов в многоквартирных домах:</w:t>
      </w:r>
    </w:p>
    <w:p w:rsidR="0047464A" w:rsidRDefault="0047464A" w:rsidP="0047464A">
      <w:pPr>
        <w:tabs>
          <w:tab w:val="left" w:pos="8940"/>
          <w:tab w:val="left" w:pos="9000"/>
        </w:tabs>
        <w:ind w:firstLine="567"/>
        <w:jc w:val="both"/>
        <w:rPr>
          <w:sz w:val="28"/>
          <w:szCs w:val="28"/>
          <w:lang w:eastAsia="ar-SA"/>
        </w:rPr>
      </w:pPr>
      <w:r>
        <w:rPr>
          <w:sz w:val="28"/>
          <w:szCs w:val="28"/>
          <w:lang w:eastAsia="ar-SA"/>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7464A" w:rsidRDefault="0047464A" w:rsidP="0047464A">
      <w:pPr>
        <w:tabs>
          <w:tab w:val="left" w:pos="8940"/>
          <w:tab w:val="left" w:pos="9000"/>
        </w:tabs>
        <w:ind w:firstLine="567"/>
        <w:jc w:val="both"/>
        <w:rPr>
          <w:sz w:val="28"/>
          <w:szCs w:val="28"/>
          <w:lang w:eastAsia="ar-SA"/>
        </w:rPr>
      </w:pPr>
      <w:r>
        <w:rPr>
          <w:sz w:val="28"/>
          <w:szCs w:val="28"/>
          <w:lang w:eastAsia="ar-SA"/>
        </w:rP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 а получатели субсидий - индивидуальные предприниматели не должны прекратить деятельность в качестве индивидуального предпринимателя;</w:t>
      </w:r>
    </w:p>
    <w:p w:rsidR="0047464A" w:rsidRDefault="0047464A" w:rsidP="0047464A">
      <w:pPr>
        <w:tabs>
          <w:tab w:val="left" w:pos="8940"/>
          <w:tab w:val="left" w:pos="9000"/>
        </w:tabs>
        <w:ind w:firstLine="567"/>
        <w:jc w:val="both"/>
        <w:rPr>
          <w:sz w:val="28"/>
          <w:szCs w:val="28"/>
          <w:lang w:bidi="ru-RU"/>
        </w:rPr>
      </w:pPr>
      <w:r>
        <w:rPr>
          <w:sz w:val="28"/>
          <w:szCs w:val="28"/>
          <w:lang w:eastAsia="ar-SA"/>
        </w:rPr>
        <w:t>- отсутствие у Получателя субсидии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p>
    <w:p w:rsidR="0047464A" w:rsidRDefault="0047464A" w:rsidP="0047464A">
      <w:pPr>
        <w:ind w:firstLine="567"/>
        <w:jc w:val="both"/>
        <w:rPr>
          <w:sz w:val="28"/>
          <w:szCs w:val="28"/>
          <w:lang w:eastAsia="ar-SA"/>
        </w:rPr>
      </w:pPr>
      <w:r>
        <w:rPr>
          <w:sz w:val="28"/>
          <w:szCs w:val="28"/>
        </w:rPr>
        <w:t xml:space="preserve">- </w:t>
      </w:r>
      <w:r>
        <w:rPr>
          <w:sz w:val="28"/>
          <w:szCs w:val="28"/>
          <w:lang w:eastAsia="ar-SA"/>
        </w:rPr>
        <w:t>у Получателей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7464A" w:rsidRDefault="0047464A" w:rsidP="0047464A">
      <w:pPr>
        <w:tabs>
          <w:tab w:val="left" w:pos="8940"/>
          <w:tab w:val="left" w:pos="9000"/>
        </w:tabs>
        <w:ind w:firstLine="567"/>
        <w:jc w:val="both"/>
        <w:rPr>
          <w:sz w:val="28"/>
          <w:szCs w:val="28"/>
          <w:lang w:bidi="ru-RU"/>
        </w:rPr>
      </w:pPr>
      <w:r>
        <w:rPr>
          <w:sz w:val="28"/>
          <w:szCs w:val="28"/>
          <w:lang w:eastAsia="ar-SA"/>
        </w:rPr>
        <w:t>- наличие заявки Получателя субсидии на получение Субсидии с приложением справки-расчета заявленной суммы, подтвержденной сметами, актами приемки выполненных работ по форме КС-2 и справками о стоимости работ по форме КС-3;</w:t>
      </w:r>
    </w:p>
    <w:p w:rsidR="0047464A" w:rsidRDefault="0047464A" w:rsidP="0047464A">
      <w:pPr>
        <w:ind w:firstLine="567"/>
        <w:jc w:val="both"/>
        <w:rPr>
          <w:sz w:val="28"/>
          <w:szCs w:val="28"/>
        </w:rPr>
      </w:pPr>
      <w:r>
        <w:rPr>
          <w:sz w:val="28"/>
          <w:szCs w:val="28"/>
        </w:rPr>
        <w:t>- наличие адресов подъездов МКД, в которых выполнен ремонт, в согласованном АП;</w:t>
      </w:r>
    </w:p>
    <w:p w:rsidR="0047464A" w:rsidRDefault="0047464A" w:rsidP="0047464A">
      <w:pPr>
        <w:ind w:firstLine="567"/>
        <w:jc w:val="both"/>
        <w:rPr>
          <w:sz w:val="28"/>
          <w:szCs w:val="28"/>
        </w:rPr>
      </w:pPr>
      <w:r>
        <w:rPr>
          <w:sz w:val="28"/>
          <w:szCs w:val="28"/>
        </w:rPr>
        <w:t>- наличие протоколов о выборе совета МКД или уполномоченного представителя собственников помещений МКД (кроме претендентов на получение Субсидии - товариществ собственников жилья, жилищных или иных специализированных потребительских кооперативов);</w:t>
      </w:r>
    </w:p>
    <w:p w:rsidR="0047464A" w:rsidRDefault="0047464A" w:rsidP="0047464A">
      <w:pPr>
        <w:ind w:firstLine="567"/>
        <w:jc w:val="both"/>
        <w:rPr>
          <w:sz w:val="28"/>
          <w:szCs w:val="28"/>
          <w:lang w:eastAsia="ar-SA"/>
        </w:rPr>
      </w:pPr>
      <w:r>
        <w:rPr>
          <w:sz w:val="28"/>
          <w:szCs w:val="28"/>
        </w:rPr>
        <w:t>- наличие актов комиссионной приемки выполненных работ по ремонту подъездов в МКД с участием членов совета МКД или уполномоченных представителей собственников помещений МКД;</w:t>
      </w:r>
    </w:p>
    <w:p w:rsidR="0047464A" w:rsidRDefault="0047464A" w:rsidP="0047464A">
      <w:pPr>
        <w:tabs>
          <w:tab w:val="left" w:pos="8940"/>
          <w:tab w:val="left" w:pos="9000"/>
        </w:tabs>
        <w:ind w:firstLine="567"/>
        <w:jc w:val="both"/>
        <w:rPr>
          <w:sz w:val="28"/>
          <w:szCs w:val="28"/>
          <w:lang w:eastAsia="ar-SA"/>
        </w:rPr>
      </w:pPr>
      <w:r>
        <w:rPr>
          <w:sz w:val="28"/>
          <w:szCs w:val="28"/>
          <w:lang w:eastAsia="ar-SA"/>
        </w:rPr>
        <w:t>- Получатели субсидии 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w:t>
      </w:r>
      <w:r w:rsidR="00AD18E7">
        <w:rPr>
          <w:sz w:val="28"/>
          <w:szCs w:val="28"/>
          <w:lang w:eastAsia="ar-SA"/>
        </w:rPr>
        <w:t xml:space="preserve"> </w:t>
      </w:r>
      <w:r>
        <w:rPr>
          <w:sz w:val="28"/>
          <w:szCs w:val="28"/>
          <w:lang w:eastAsia="ar-SA"/>
        </w:rPr>
        <w:t>1.2 настоящего Порядка;</w:t>
      </w:r>
    </w:p>
    <w:p w:rsidR="0047464A" w:rsidRDefault="0047464A" w:rsidP="0047464A">
      <w:pPr>
        <w:tabs>
          <w:tab w:val="left" w:pos="8940"/>
          <w:tab w:val="left" w:pos="9000"/>
        </w:tabs>
        <w:ind w:firstLine="567"/>
        <w:jc w:val="both"/>
        <w:rPr>
          <w:sz w:val="28"/>
          <w:szCs w:val="28"/>
          <w:lang w:eastAsia="ar-SA"/>
        </w:rPr>
      </w:pPr>
      <w:r>
        <w:rPr>
          <w:sz w:val="28"/>
          <w:szCs w:val="28"/>
          <w:lang w:eastAsia="ar-SA"/>
        </w:rPr>
        <w:t>- у Получателей субсидии должна отсутствовать просроченная задолженность по возврату в бюджет округа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47464A" w:rsidRDefault="0047464A" w:rsidP="0047464A">
      <w:pPr>
        <w:tabs>
          <w:tab w:val="left" w:pos="8940"/>
          <w:tab w:val="left" w:pos="9000"/>
        </w:tabs>
        <w:ind w:firstLine="567"/>
        <w:jc w:val="both"/>
        <w:rPr>
          <w:bCs/>
          <w:sz w:val="28"/>
          <w:szCs w:val="28"/>
          <w:lang w:eastAsia="ar-SA"/>
        </w:rPr>
      </w:pPr>
      <w:r>
        <w:rPr>
          <w:sz w:val="28"/>
          <w:szCs w:val="28"/>
          <w:lang w:eastAsia="ar-SA"/>
        </w:rPr>
        <w:t xml:space="preserve">- </w:t>
      </w:r>
      <w:r>
        <w:rPr>
          <w:bCs/>
          <w:sz w:val="28"/>
          <w:szCs w:val="28"/>
          <w:lang w:eastAsia="ar-SA"/>
        </w:rPr>
        <w:t>наличие договора Получателя субсидии со специализированной организацией на вывоз отходов, образовавшихся в ходе работ по ремонту подъездов в многоквартирных домах, в том числе на вывоз строительного, крупногабаритного мусора, твердых коммунальных отходов;</w:t>
      </w:r>
    </w:p>
    <w:p w:rsidR="0047464A" w:rsidRDefault="0047464A" w:rsidP="0047464A">
      <w:pPr>
        <w:jc w:val="both"/>
        <w:rPr>
          <w:color w:val="000000"/>
          <w:sz w:val="28"/>
          <w:szCs w:val="28"/>
          <w:lang w:bidi="ru-RU"/>
        </w:rPr>
      </w:pPr>
      <w:r>
        <w:rPr>
          <w:bCs/>
          <w:sz w:val="28"/>
          <w:szCs w:val="28"/>
          <w:lang w:eastAsia="ar-SA"/>
        </w:rPr>
        <w:lastRenderedPageBreak/>
        <w:t xml:space="preserve">        - </w:t>
      </w:r>
      <w:r>
        <w:rPr>
          <w:sz w:val="28"/>
          <w:szCs w:val="28"/>
        </w:rPr>
        <w:t>наличие положительного заключения, содержащего сметную стоимость на реализацию указанных мероприятий, выданного учреждением, уполномоченным проводить экспертизу сметной стоимости;</w:t>
      </w:r>
    </w:p>
    <w:p w:rsidR="0047464A" w:rsidRDefault="0047464A" w:rsidP="0047464A">
      <w:pPr>
        <w:tabs>
          <w:tab w:val="left" w:pos="8940"/>
          <w:tab w:val="left" w:pos="9000"/>
        </w:tabs>
        <w:ind w:firstLine="567"/>
        <w:jc w:val="both"/>
        <w:rPr>
          <w:sz w:val="28"/>
          <w:szCs w:val="28"/>
        </w:rPr>
      </w:pPr>
      <w:r>
        <w:rPr>
          <w:sz w:val="28"/>
          <w:szCs w:val="28"/>
        </w:rPr>
        <w:t>- наличие договора Получателя субсидии со специализированной организацией на строительный контроль выполненных работ по ремонту подъездов</w:t>
      </w:r>
      <w:r>
        <w:rPr>
          <w:bCs/>
          <w:sz w:val="28"/>
          <w:szCs w:val="28"/>
          <w:lang w:eastAsia="ar-SA"/>
        </w:rPr>
        <w:t>.</w:t>
      </w:r>
      <w:r>
        <w:rPr>
          <w:sz w:val="28"/>
          <w:szCs w:val="28"/>
        </w:rPr>
        <w:t xml:space="preserve">  </w:t>
      </w:r>
    </w:p>
    <w:p w:rsidR="0047464A" w:rsidRDefault="0047464A" w:rsidP="0047464A">
      <w:pPr>
        <w:tabs>
          <w:tab w:val="left" w:pos="8940"/>
          <w:tab w:val="left" w:pos="9000"/>
        </w:tabs>
        <w:ind w:firstLine="567"/>
        <w:jc w:val="both"/>
        <w:rPr>
          <w:sz w:val="28"/>
          <w:szCs w:val="28"/>
        </w:rPr>
      </w:pPr>
      <w:r>
        <w:rPr>
          <w:sz w:val="28"/>
          <w:szCs w:val="28"/>
        </w:rPr>
        <w:t xml:space="preserve">2.7. Предоставление Субсидии Получателю субсидии осуществляется на основании Соглашения о предоставлении субсидии </w:t>
      </w:r>
      <w:r>
        <w:rPr>
          <w:sz w:val="28"/>
          <w:szCs w:val="28"/>
          <w:lang w:eastAsia="ar-SA"/>
        </w:rPr>
        <w:t>из бюджета городского округа  Зарайскна возмещение части затрат юридическим лицам, индивидуальным предпринимателям, осуществляющим управление многоквартирными домами, связанных с выполненным ремонтом подъездов в многоквартирных домах</w:t>
      </w:r>
      <w:r>
        <w:rPr>
          <w:sz w:val="28"/>
          <w:szCs w:val="28"/>
        </w:rPr>
        <w:t>, заключенного между администрацией городского округа Зарайск и Получателем субсидии (далее - Соглашение), в соответствии с Приложением 4 к настоящему Порядку.</w:t>
      </w:r>
    </w:p>
    <w:p w:rsidR="0047464A" w:rsidRDefault="0047464A" w:rsidP="0047464A">
      <w:pPr>
        <w:tabs>
          <w:tab w:val="left" w:pos="8940"/>
          <w:tab w:val="left" w:pos="9000"/>
        </w:tabs>
        <w:ind w:firstLine="567"/>
        <w:jc w:val="both"/>
        <w:rPr>
          <w:sz w:val="28"/>
          <w:szCs w:val="28"/>
        </w:rPr>
      </w:pPr>
      <w:r>
        <w:rPr>
          <w:sz w:val="28"/>
          <w:szCs w:val="28"/>
        </w:rPr>
        <w:t>2.8. Для получения субсидии Получатель субсидии представляет в  администрацию городского округа Зарайск следующие документы:</w:t>
      </w:r>
    </w:p>
    <w:p w:rsidR="0047464A" w:rsidRDefault="0047464A" w:rsidP="0047464A">
      <w:pPr>
        <w:ind w:firstLine="567"/>
        <w:jc w:val="both"/>
        <w:rPr>
          <w:sz w:val="28"/>
          <w:szCs w:val="28"/>
        </w:rPr>
      </w:pPr>
      <w:r>
        <w:rPr>
          <w:sz w:val="28"/>
          <w:szCs w:val="28"/>
        </w:rPr>
        <w:t>1) заявку на получение Субсидии на возмещение части затрат, связанных с выполненным ремонтом подъездов МКД с приложением расчета заявленной суммы;</w:t>
      </w:r>
    </w:p>
    <w:p w:rsidR="0047464A" w:rsidRDefault="0047464A" w:rsidP="0047464A">
      <w:pPr>
        <w:ind w:firstLine="567"/>
        <w:jc w:val="both"/>
        <w:rPr>
          <w:sz w:val="28"/>
          <w:szCs w:val="28"/>
        </w:rPr>
      </w:pPr>
      <w:r>
        <w:rPr>
          <w:sz w:val="28"/>
          <w:szCs w:val="28"/>
        </w:rPr>
        <w:t>2) копию устава Получателя субсидии, заверенную печатью и подписью руководителя организации;</w:t>
      </w:r>
    </w:p>
    <w:p w:rsidR="0047464A" w:rsidRDefault="0047464A" w:rsidP="0047464A">
      <w:pPr>
        <w:ind w:firstLine="567"/>
        <w:jc w:val="both"/>
        <w:rPr>
          <w:sz w:val="28"/>
          <w:szCs w:val="28"/>
        </w:rPr>
      </w:pPr>
      <w:r>
        <w:rPr>
          <w:sz w:val="28"/>
          <w:szCs w:val="28"/>
        </w:rPr>
        <w:t>3) копию свидетельства о регистрации Получателя субсидии, заверенную печатью и подписью руководителя организации;</w:t>
      </w:r>
    </w:p>
    <w:p w:rsidR="0047464A" w:rsidRDefault="0047464A" w:rsidP="0047464A">
      <w:pPr>
        <w:ind w:firstLine="567"/>
        <w:jc w:val="both"/>
        <w:rPr>
          <w:sz w:val="28"/>
          <w:szCs w:val="28"/>
        </w:rPr>
      </w:pPr>
      <w:r>
        <w:rPr>
          <w:sz w:val="28"/>
          <w:szCs w:val="28"/>
        </w:rPr>
        <w:t xml:space="preserve">4) копию лицензии на осуществление деятельности по управлению МКД (для получения субсидии </w:t>
      </w:r>
      <w:r w:rsidR="00C15795">
        <w:rPr>
          <w:sz w:val="28"/>
          <w:szCs w:val="28"/>
        </w:rPr>
        <w:t>–</w:t>
      </w:r>
      <w:r>
        <w:rPr>
          <w:sz w:val="28"/>
          <w:szCs w:val="28"/>
        </w:rPr>
        <w:t xml:space="preserve"> управляющей организации, индивидуального предпринимателя), заверенная печатью и подписью руководителя организации; деятельность по управлению МКД товариществами собственников жилья, жилищными или иными специализированными потребительскими кооперативами лицензированию не подлежит (часть 1.3 ст.161 Жилищного кодекса Российской Федерации);</w:t>
      </w:r>
    </w:p>
    <w:p w:rsidR="0047464A" w:rsidRDefault="0047464A" w:rsidP="0047464A">
      <w:pPr>
        <w:ind w:firstLine="567"/>
        <w:jc w:val="both"/>
        <w:rPr>
          <w:sz w:val="28"/>
          <w:szCs w:val="28"/>
          <w:lang w:eastAsia="ar-SA"/>
        </w:rPr>
      </w:pPr>
      <w:r>
        <w:rPr>
          <w:sz w:val="28"/>
          <w:szCs w:val="28"/>
        </w:rPr>
        <w:t>5) информационное письмо об отсутствии Получателя субсидии в списке иностранных юридических лиц</w:t>
      </w:r>
      <w:r>
        <w:rPr>
          <w:sz w:val="28"/>
          <w:szCs w:val="28"/>
          <w:lang w:eastAsia="ar-SA"/>
        </w:rPr>
        <w:t>, а также российских юридических лиц,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47464A" w:rsidRDefault="0047464A" w:rsidP="0047464A">
      <w:pPr>
        <w:ind w:firstLine="567"/>
        <w:jc w:val="both"/>
        <w:rPr>
          <w:sz w:val="28"/>
          <w:szCs w:val="28"/>
          <w:lang w:eastAsia="ar-SA"/>
        </w:rPr>
      </w:pPr>
      <w:r>
        <w:rPr>
          <w:sz w:val="28"/>
          <w:szCs w:val="28"/>
          <w:lang w:eastAsia="ar-SA"/>
        </w:rPr>
        <w:t>6) информационное письмо об отсутствии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 заверенное печатью и подписью руководителя организации;</w:t>
      </w:r>
    </w:p>
    <w:p w:rsidR="0047464A" w:rsidRDefault="0047464A" w:rsidP="0047464A">
      <w:pPr>
        <w:ind w:firstLine="567"/>
        <w:jc w:val="both"/>
        <w:rPr>
          <w:sz w:val="28"/>
          <w:szCs w:val="28"/>
          <w:lang w:eastAsia="ar-SA"/>
        </w:rPr>
      </w:pPr>
      <w:r>
        <w:rPr>
          <w:sz w:val="28"/>
          <w:szCs w:val="28"/>
          <w:lang w:eastAsia="ar-SA"/>
        </w:rPr>
        <w:t>7) письмо на официальном бланке за подписью Получателя субсидии заверенное печатью об отсутствии у Получателя субсидии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p>
    <w:p w:rsidR="0047464A" w:rsidRDefault="0047464A" w:rsidP="0047464A">
      <w:pPr>
        <w:ind w:firstLine="567"/>
        <w:jc w:val="both"/>
        <w:rPr>
          <w:sz w:val="28"/>
          <w:szCs w:val="28"/>
          <w:lang w:eastAsia="ar-SA"/>
        </w:rPr>
      </w:pPr>
      <w:r>
        <w:rPr>
          <w:sz w:val="28"/>
          <w:szCs w:val="28"/>
          <w:lang w:eastAsia="ar-SA"/>
        </w:rPr>
        <w:lastRenderedPageBreak/>
        <w:t>8) информационное письмо об отсутствии у Получателя субсидии задолженности по уплате налогов, сборов и иных платежей, с приложением справок из пенсионного фонда, фонда социального страхования, ИФНС;</w:t>
      </w:r>
    </w:p>
    <w:p w:rsidR="0047464A" w:rsidRDefault="0047464A" w:rsidP="0047464A">
      <w:pPr>
        <w:ind w:firstLine="567"/>
        <w:jc w:val="both"/>
        <w:rPr>
          <w:sz w:val="28"/>
          <w:szCs w:val="28"/>
          <w:lang w:eastAsia="ar-SA"/>
        </w:rPr>
      </w:pPr>
      <w:r>
        <w:rPr>
          <w:sz w:val="28"/>
          <w:szCs w:val="28"/>
          <w:lang w:eastAsia="ar-SA"/>
        </w:rPr>
        <w:t>9) информационное письмо с банковскими реквизитами Получателя субсидии для перечисления Субсидии;</w:t>
      </w:r>
    </w:p>
    <w:p w:rsidR="0047464A" w:rsidRDefault="0047464A" w:rsidP="0047464A">
      <w:pPr>
        <w:ind w:firstLine="567"/>
        <w:jc w:val="both"/>
        <w:rPr>
          <w:sz w:val="28"/>
          <w:szCs w:val="28"/>
          <w:lang w:eastAsia="ar-SA"/>
        </w:rPr>
      </w:pPr>
      <w:r>
        <w:rPr>
          <w:sz w:val="28"/>
          <w:szCs w:val="28"/>
          <w:lang w:eastAsia="ar-SA"/>
        </w:rPr>
        <w:t xml:space="preserve">10) копии протоколов о выборе совета МКД или уполномоченных представителей собственников помещений МКД (кроме Получателей субсидии </w:t>
      </w:r>
      <w:r w:rsidR="00C15795">
        <w:rPr>
          <w:sz w:val="28"/>
          <w:szCs w:val="28"/>
          <w:lang w:eastAsia="ar-SA"/>
        </w:rPr>
        <w:t>–</w:t>
      </w:r>
      <w:r>
        <w:rPr>
          <w:sz w:val="28"/>
          <w:szCs w:val="28"/>
          <w:lang w:eastAsia="ar-SA"/>
        </w:rPr>
        <w:t xml:space="preserve"> товариществ собственников жилья, жилищных или иных специализированных потребительских кооперативов);</w:t>
      </w:r>
    </w:p>
    <w:p w:rsidR="0047464A" w:rsidRDefault="0047464A" w:rsidP="0047464A">
      <w:pPr>
        <w:ind w:firstLine="567"/>
        <w:jc w:val="both"/>
        <w:rPr>
          <w:sz w:val="28"/>
          <w:szCs w:val="28"/>
          <w:lang w:eastAsia="ar-SA"/>
        </w:rPr>
      </w:pPr>
      <w:r>
        <w:rPr>
          <w:sz w:val="28"/>
          <w:szCs w:val="28"/>
          <w:lang w:eastAsia="ar-SA"/>
        </w:rPr>
        <w:t>11) оригиналы актов комиссионной приемки выполненных работ по ремонту подъездов МКД</w:t>
      </w:r>
      <w:r>
        <w:rPr>
          <w:sz w:val="28"/>
          <w:szCs w:val="28"/>
        </w:rPr>
        <w:t xml:space="preserve">, подписанные представителями Получателя субсидии, администрации городского округа Зарайск в лице муниципальных жилищных инспекторов, уполномоченными представителями собственников, с отметкой Государственного бюджетного учреждения Московской области «Управление технического надзора капитального ремонта» (далее </w:t>
      </w:r>
      <w:r w:rsidR="00C15795">
        <w:rPr>
          <w:sz w:val="28"/>
          <w:szCs w:val="28"/>
        </w:rPr>
        <w:t>–</w:t>
      </w:r>
      <w:r>
        <w:rPr>
          <w:sz w:val="28"/>
          <w:szCs w:val="28"/>
        </w:rPr>
        <w:t xml:space="preserve"> ГБУ МО «УТНКР)  (</w:t>
      </w:r>
      <w:r>
        <w:rPr>
          <w:sz w:val="28"/>
          <w:szCs w:val="28"/>
          <w:lang w:eastAsia="ar-SA"/>
        </w:rPr>
        <w:t>Приложение №3 к Порядку);</w:t>
      </w:r>
    </w:p>
    <w:p w:rsidR="0047464A" w:rsidRDefault="0047464A" w:rsidP="0047464A">
      <w:pPr>
        <w:ind w:firstLine="567"/>
        <w:jc w:val="both"/>
        <w:rPr>
          <w:bCs/>
          <w:sz w:val="28"/>
          <w:szCs w:val="28"/>
          <w:lang w:eastAsia="ar-SA"/>
        </w:rPr>
      </w:pPr>
      <w:r>
        <w:rPr>
          <w:sz w:val="28"/>
          <w:szCs w:val="28"/>
          <w:lang w:eastAsia="ar-SA"/>
        </w:rPr>
        <w:t xml:space="preserve"> 12) оригинал Справки-расчет о подтверждении фактических затрат, связанных с выполненным ремонт</w:t>
      </w:r>
      <w:r w:rsidR="00C15795">
        <w:rPr>
          <w:sz w:val="28"/>
          <w:szCs w:val="28"/>
          <w:lang w:eastAsia="ar-SA"/>
        </w:rPr>
        <w:t>ом подъездов в МКД (Приложение</w:t>
      </w:r>
      <w:r>
        <w:rPr>
          <w:sz w:val="28"/>
          <w:szCs w:val="28"/>
          <w:lang w:eastAsia="ar-SA"/>
        </w:rPr>
        <w:t xml:space="preserve"> 2 к Порядку) с приложением оригиналов актов приемки выполненных работ по форме КС-2, справок о стоимости работ по форме КС-3;</w:t>
      </w:r>
    </w:p>
    <w:p w:rsidR="0047464A" w:rsidRDefault="0047464A" w:rsidP="0047464A">
      <w:pPr>
        <w:ind w:firstLine="567"/>
        <w:jc w:val="both"/>
        <w:rPr>
          <w:bCs/>
          <w:sz w:val="28"/>
          <w:szCs w:val="28"/>
          <w:lang w:eastAsia="ar-SA"/>
        </w:rPr>
      </w:pPr>
      <w:r>
        <w:rPr>
          <w:bCs/>
          <w:sz w:val="28"/>
          <w:szCs w:val="28"/>
          <w:lang w:eastAsia="ar-SA"/>
        </w:rPr>
        <w:t xml:space="preserve"> 13) Копию договора со специализированной организацией на вывоз отходов, образовавшихся в ходе работ по ремонту подъездов в многоквартирных домах, в том числе на вывоз строительного, крупногабаритного мусора, твердых коммунальных отходов, заверенную печатью (при наличии) и подписью руководителя организации.</w:t>
      </w:r>
    </w:p>
    <w:p w:rsidR="0047464A" w:rsidRDefault="0047464A" w:rsidP="0047464A">
      <w:pPr>
        <w:jc w:val="both"/>
        <w:rPr>
          <w:color w:val="000000"/>
          <w:sz w:val="28"/>
          <w:szCs w:val="28"/>
          <w:lang w:bidi="ru-RU"/>
        </w:rPr>
      </w:pPr>
      <w:r>
        <w:rPr>
          <w:sz w:val="28"/>
          <w:szCs w:val="28"/>
        </w:rPr>
        <w:t xml:space="preserve">         14) Копию положительного заключения, содержащего сметную стоимость на реализацию указанных мероприятий, выданного учреждением, уполномоченным проводить экспертизу сметной стоимости;</w:t>
      </w:r>
    </w:p>
    <w:p w:rsidR="0047464A" w:rsidRDefault="0047464A" w:rsidP="0047464A">
      <w:pPr>
        <w:ind w:firstLine="567"/>
        <w:jc w:val="both"/>
        <w:rPr>
          <w:sz w:val="28"/>
          <w:szCs w:val="28"/>
        </w:rPr>
      </w:pPr>
      <w:r>
        <w:rPr>
          <w:sz w:val="28"/>
          <w:szCs w:val="28"/>
        </w:rPr>
        <w:t>15) Копию договора Получателя субсидии со специализированной организацией на строительный контроль выполненных работ по ремонту подъездов.</w:t>
      </w:r>
    </w:p>
    <w:p w:rsidR="0047464A" w:rsidRDefault="0047464A" w:rsidP="0047464A">
      <w:pPr>
        <w:tabs>
          <w:tab w:val="center" w:pos="10064"/>
        </w:tabs>
        <w:ind w:firstLine="567"/>
        <w:jc w:val="both"/>
        <w:rPr>
          <w:sz w:val="28"/>
          <w:szCs w:val="28"/>
        </w:rPr>
      </w:pPr>
      <w:r>
        <w:rPr>
          <w:sz w:val="28"/>
          <w:szCs w:val="28"/>
        </w:rPr>
        <w:t xml:space="preserve">2.9. Рассмотрение документов, указанных в пункте 2.8 настоящего Порядка, осуществляется администрацией городского округа Зарайск в составе ежегодно создаваемой Комиссии по рассмотрению заявок на предоставление субсидии на возмещение части затрат, </w:t>
      </w:r>
      <w:r>
        <w:rPr>
          <w:sz w:val="28"/>
          <w:szCs w:val="28"/>
          <w:lang w:eastAsia="ar-SA"/>
        </w:rPr>
        <w:t>связанных с выполненным ремонтом</w:t>
      </w:r>
      <w:r>
        <w:rPr>
          <w:sz w:val="28"/>
          <w:szCs w:val="28"/>
        </w:rPr>
        <w:t xml:space="preserve"> подъездов в МКД из должностных лиц органов местного самоуправления в течение пяти рабочих дней со дня представления документов (далее</w:t>
      </w:r>
      <w:r w:rsidR="004306E9">
        <w:rPr>
          <w:sz w:val="28"/>
          <w:szCs w:val="28"/>
        </w:rPr>
        <w:t xml:space="preserve"> – </w:t>
      </w:r>
      <w:r>
        <w:rPr>
          <w:sz w:val="28"/>
          <w:szCs w:val="28"/>
        </w:rPr>
        <w:t>Комиссия).</w:t>
      </w:r>
    </w:p>
    <w:p w:rsidR="0047464A" w:rsidRDefault="0047464A" w:rsidP="0047464A">
      <w:pPr>
        <w:ind w:firstLine="567"/>
        <w:jc w:val="both"/>
        <w:rPr>
          <w:sz w:val="28"/>
          <w:szCs w:val="28"/>
        </w:rPr>
      </w:pPr>
      <w:r>
        <w:rPr>
          <w:sz w:val="28"/>
          <w:szCs w:val="28"/>
        </w:rPr>
        <w:t xml:space="preserve">2.10. По результатам рассмотрения комплекта документов, указанных в пункте 2.8 настоящего Порядка, Комиссией принимается положительное (отрицательное) решение о результатах рассмотрения Заявки. </w:t>
      </w:r>
    </w:p>
    <w:p w:rsidR="0047464A" w:rsidRDefault="0047464A" w:rsidP="0047464A">
      <w:pPr>
        <w:ind w:firstLine="567"/>
        <w:jc w:val="both"/>
        <w:rPr>
          <w:sz w:val="28"/>
          <w:szCs w:val="28"/>
        </w:rPr>
      </w:pPr>
      <w:r>
        <w:rPr>
          <w:sz w:val="28"/>
          <w:szCs w:val="28"/>
        </w:rPr>
        <w:t>Критериями для принятия положительного решения являются:</w:t>
      </w:r>
    </w:p>
    <w:p w:rsidR="0047464A" w:rsidRDefault="0047464A" w:rsidP="0047464A">
      <w:pPr>
        <w:ind w:firstLine="567"/>
        <w:jc w:val="both"/>
        <w:rPr>
          <w:sz w:val="28"/>
          <w:szCs w:val="28"/>
        </w:rPr>
      </w:pPr>
      <w:r>
        <w:rPr>
          <w:sz w:val="28"/>
          <w:szCs w:val="28"/>
        </w:rPr>
        <w:t>- соответствие получателя субсидии критериям отбора получателей субсидии;</w:t>
      </w:r>
    </w:p>
    <w:p w:rsidR="0047464A" w:rsidRDefault="0047464A" w:rsidP="0047464A">
      <w:pPr>
        <w:tabs>
          <w:tab w:val="center" w:pos="10064"/>
        </w:tabs>
        <w:ind w:firstLine="567"/>
        <w:jc w:val="both"/>
        <w:rPr>
          <w:sz w:val="28"/>
          <w:szCs w:val="28"/>
        </w:rPr>
      </w:pPr>
      <w:r>
        <w:rPr>
          <w:sz w:val="28"/>
          <w:szCs w:val="28"/>
        </w:rPr>
        <w:t>- представление полного комплекта документов;</w:t>
      </w:r>
    </w:p>
    <w:p w:rsidR="0047464A" w:rsidRDefault="0047464A" w:rsidP="0047464A">
      <w:pPr>
        <w:ind w:firstLine="567"/>
        <w:jc w:val="both"/>
        <w:rPr>
          <w:sz w:val="28"/>
          <w:szCs w:val="28"/>
        </w:rPr>
      </w:pPr>
      <w:r>
        <w:rPr>
          <w:sz w:val="28"/>
          <w:szCs w:val="28"/>
        </w:rPr>
        <w:t>- достоверность сведений, содержащихся в заявке;</w:t>
      </w:r>
    </w:p>
    <w:p w:rsidR="0047464A" w:rsidRDefault="0047464A" w:rsidP="0047464A">
      <w:pPr>
        <w:ind w:firstLine="567"/>
        <w:jc w:val="both"/>
        <w:rPr>
          <w:sz w:val="28"/>
          <w:szCs w:val="28"/>
        </w:rPr>
      </w:pPr>
      <w:r>
        <w:rPr>
          <w:sz w:val="28"/>
          <w:szCs w:val="28"/>
        </w:rPr>
        <w:t>2.11. Основанием для отказа в предоставлении Субсидии является:</w:t>
      </w:r>
    </w:p>
    <w:p w:rsidR="0047464A" w:rsidRDefault="0047464A" w:rsidP="0047464A">
      <w:pPr>
        <w:ind w:firstLine="567"/>
        <w:jc w:val="both"/>
        <w:rPr>
          <w:sz w:val="28"/>
          <w:szCs w:val="28"/>
        </w:rPr>
      </w:pPr>
      <w:r>
        <w:rPr>
          <w:sz w:val="28"/>
          <w:szCs w:val="28"/>
        </w:rPr>
        <w:t xml:space="preserve"> - несоответствие Получателя субсидии критериям, определенным пунктом 2.6 и не предоставление (предоставление не в полном объеме) документов, указанных в пункте 2.8 настоящего Порядка;</w:t>
      </w:r>
    </w:p>
    <w:p w:rsidR="0047464A" w:rsidRDefault="0047464A" w:rsidP="0047464A">
      <w:pPr>
        <w:ind w:firstLine="567"/>
        <w:jc w:val="both"/>
        <w:rPr>
          <w:sz w:val="28"/>
          <w:szCs w:val="28"/>
        </w:rPr>
      </w:pPr>
      <w:r>
        <w:rPr>
          <w:sz w:val="28"/>
          <w:szCs w:val="28"/>
        </w:rPr>
        <w:t>- недостоверность представленной информации;</w:t>
      </w:r>
    </w:p>
    <w:p w:rsidR="0047464A" w:rsidRDefault="0047464A" w:rsidP="0047464A">
      <w:pPr>
        <w:ind w:firstLine="567"/>
        <w:jc w:val="both"/>
        <w:rPr>
          <w:sz w:val="28"/>
          <w:szCs w:val="28"/>
        </w:rPr>
      </w:pPr>
      <w:r>
        <w:rPr>
          <w:sz w:val="28"/>
          <w:szCs w:val="28"/>
        </w:rPr>
        <w:lastRenderedPageBreak/>
        <w:t>- несоответствие Получателя субсидии иным критериям и условиям, определенным настоящим Порядком.</w:t>
      </w:r>
    </w:p>
    <w:p w:rsidR="0047464A" w:rsidRDefault="0047464A" w:rsidP="0047464A">
      <w:pPr>
        <w:ind w:firstLine="567"/>
        <w:jc w:val="both"/>
        <w:rPr>
          <w:sz w:val="28"/>
          <w:szCs w:val="28"/>
        </w:rPr>
      </w:pPr>
      <w:r>
        <w:rPr>
          <w:sz w:val="28"/>
          <w:szCs w:val="28"/>
        </w:rPr>
        <w:t>2.12. В течение пяти рабочих дней после принятия положительного решения администрация городского округа Зарайск  направляет Получателю субсидии по электронной почте, указанной в заявке, проект Соглашения.</w:t>
      </w:r>
    </w:p>
    <w:p w:rsidR="0047464A" w:rsidRDefault="0047464A" w:rsidP="0047464A">
      <w:pPr>
        <w:ind w:firstLine="567"/>
        <w:jc w:val="both"/>
        <w:rPr>
          <w:sz w:val="28"/>
          <w:szCs w:val="28"/>
        </w:rPr>
      </w:pPr>
      <w:r>
        <w:rPr>
          <w:sz w:val="28"/>
          <w:szCs w:val="28"/>
        </w:rPr>
        <w:t>2.13. В течение двух рабочих дней с даты отправления администрацией городского округа Зарайск проекта Соглашения Получатель субсидии представляет в администрацию городского округа Зарайск подписанное со своей стороны Соглашение (в двух экземплярах) на бумажном носителе с оригинальной подписью руководителя организации и удостоверенное печатью организации.</w:t>
      </w:r>
    </w:p>
    <w:p w:rsidR="0047464A" w:rsidRDefault="0047464A" w:rsidP="0047464A">
      <w:pPr>
        <w:ind w:firstLine="567"/>
        <w:jc w:val="both"/>
        <w:rPr>
          <w:sz w:val="28"/>
          <w:szCs w:val="28"/>
        </w:rPr>
      </w:pPr>
      <w:r>
        <w:rPr>
          <w:sz w:val="28"/>
          <w:szCs w:val="28"/>
        </w:rPr>
        <w:t>2.14. Субсидия перечисляется на расчетный счет Получателя субсидии, в части средств бюджета округа в срок не позднее десятого рабочего дня со дня заключения Соглашения, а в части средств бюджета Московской области - по мере поступления средств.</w:t>
      </w:r>
    </w:p>
    <w:p w:rsidR="0047464A" w:rsidRDefault="0047464A" w:rsidP="0047464A">
      <w:pPr>
        <w:numPr>
          <w:ilvl w:val="1"/>
          <w:numId w:val="32"/>
        </w:numPr>
        <w:suppressAutoHyphens/>
        <w:spacing w:line="0" w:lineRule="atLeast"/>
        <w:ind w:left="0" w:firstLine="567"/>
        <w:jc w:val="both"/>
        <w:rPr>
          <w:sz w:val="28"/>
          <w:szCs w:val="28"/>
        </w:rPr>
      </w:pPr>
      <w:r>
        <w:rPr>
          <w:sz w:val="28"/>
          <w:szCs w:val="28"/>
        </w:rPr>
        <w:t>Получатель субсидии в течение 14 календарных дней со дня предоставления Субсидии представляет в администрацию городского округа Зарайск отчет о получении Субсиди</w:t>
      </w:r>
      <w:r w:rsidR="00C15795">
        <w:rPr>
          <w:sz w:val="28"/>
          <w:szCs w:val="28"/>
        </w:rPr>
        <w:t>и по форме согласно Приложению</w:t>
      </w:r>
      <w:r>
        <w:rPr>
          <w:sz w:val="28"/>
          <w:szCs w:val="28"/>
        </w:rPr>
        <w:t xml:space="preserve"> 2 к Соглашению.</w:t>
      </w:r>
    </w:p>
    <w:p w:rsidR="0047464A" w:rsidRDefault="0047464A" w:rsidP="0047464A">
      <w:pPr>
        <w:ind w:left="567"/>
        <w:jc w:val="both"/>
        <w:rPr>
          <w:sz w:val="28"/>
          <w:szCs w:val="28"/>
        </w:rPr>
      </w:pPr>
    </w:p>
    <w:p w:rsidR="00245F1D" w:rsidRDefault="00245F1D" w:rsidP="0047464A">
      <w:pPr>
        <w:ind w:left="567"/>
        <w:jc w:val="both"/>
        <w:rPr>
          <w:sz w:val="28"/>
          <w:szCs w:val="28"/>
        </w:rPr>
      </w:pPr>
    </w:p>
    <w:p w:rsidR="00245F1D" w:rsidRDefault="00245F1D" w:rsidP="0047464A">
      <w:pPr>
        <w:ind w:left="567"/>
        <w:jc w:val="both"/>
        <w:rPr>
          <w:sz w:val="28"/>
          <w:szCs w:val="28"/>
        </w:rPr>
      </w:pPr>
    </w:p>
    <w:p w:rsidR="00245F1D" w:rsidRDefault="00245F1D" w:rsidP="0047464A">
      <w:pPr>
        <w:ind w:left="567"/>
        <w:jc w:val="both"/>
        <w:rPr>
          <w:sz w:val="28"/>
          <w:szCs w:val="28"/>
        </w:rPr>
      </w:pPr>
    </w:p>
    <w:p w:rsidR="00245F1D" w:rsidRDefault="00245F1D" w:rsidP="0047464A">
      <w:pPr>
        <w:ind w:left="567"/>
        <w:jc w:val="both"/>
        <w:rPr>
          <w:sz w:val="28"/>
          <w:szCs w:val="28"/>
        </w:rPr>
      </w:pPr>
    </w:p>
    <w:p w:rsidR="00245F1D" w:rsidRDefault="00245F1D" w:rsidP="0047464A">
      <w:pPr>
        <w:ind w:left="567"/>
        <w:jc w:val="both"/>
        <w:rPr>
          <w:sz w:val="28"/>
          <w:szCs w:val="28"/>
        </w:rPr>
      </w:pPr>
    </w:p>
    <w:p w:rsidR="00245F1D" w:rsidRDefault="00245F1D" w:rsidP="0047464A">
      <w:pPr>
        <w:ind w:left="567"/>
        <w:jc w:val="both"/>
        <w:rPr>
          <w:sz w:val="28"/>
          <w:szCs w:val="28"/>
        </w:rPr>
      </w:pPr>
    </w:p>
    <w:p w:rsidR="00245F1D" w:rsidRDefault="00245F1D" w:rsidP="0047464A">
      <w:pPr>
        <w:ind w:left="567"/>
        <w:jc w:val="both"/>
        <w:rPr>
          <w:sz w:val="28"/>
          <w:szCs w:val="28"/>
        </w:rPr>
      </w:pPr>
    </w:p>
    <w:p w:rsidR="00245F1D" w:rsidRDefault="00245F1D" w:rsidP="0047464A">
      <w:pPr>
        <w:ind w:left="567"/>
        <w:jc w:val="both"/>
        <w:rPr>
          <w:sz w:val="28"/>
          <w:szCs w:val="28"/>
        </w:rPr>
      </w:pPr>
    </w:p>
    <w:p w:rsidR="00245F1D" w:rsidRDefault="00245F1D" w:rsidP="0047464A">
      <w:pPr>
        <w:ind w:left="567"/>
        <w:jc w:val="both"/>
        <w:rPr>
          <w:sz w:val="28"/>
          <w:szCs w:val="28"/>
        </w:rPr>
      </w:pPr>
    </w:p>
    <w:p w:rsidR="00245F1D" w:rsidRDefault="00245F1D" w:rsidP="0047464A">
      <w:pPr>
        <w:ind w:left="567"/>
        <w:jc w:val="both"/>
        <w:rPr>
          <w:sz w:val="28"/>
          <w:szCs w:val="28"/>
        </w:rPr>
      </w:pPr>
    </w:p>
    <w:p w:rsidR="00245F1D" w:rsidRDefault="00245F1D" w:rsidP="0047464A">
      <w:pPr>
        <w:ind w:left="567"/>
        <w:jc w:val="both"/>
        <w:rPr>
          <w:sz w:val="28"/>
          <w:szCs w:val="28"/>
        </w:rPr>
      </w:pPr>
    </w:p>
    <w:p w:rsidR="00245F1D" w:rsidRDefault="00245F1D" w:rsidP="0047464A">
      <w:pPr>
        <w:ind w:left="567"/>
        <w:jc w:val="both"/>
        <w:rPr>
          <w:sz w:val="28"/>
          <w:szCs w:val="28"/>
        </w:rPr>
      </w:pPr>
    </w:p>
    <w:p w:rsidR="00245F1D" w:rsidRDefault="00245F1D" w:rsidP="00245F1D">
      <w:pPr>
        <w:ind w:left="567"/>
        <w:jc w:val="right"/>
        <w:rPr>
          <w:sz w:val="28"/>
          <w:szCs w:val="28"/>
        </w:rPr>
      </w:pPr>
    </w:p>
    <w:p w:rsidR="00245F1D" w:rsidRDefault="00245F1D" w:rsidP="0047464A">
      <w:pPr>
        <w:ind w:left="567"/>
        <w:jc w:val="both"/>
        <w:rPr>
          <w:sz w:val="28"/>
          <w:szCs w:val="28"/>
        </w:rPr>
      </w:pPr>
    </w:p>
    <w:p w:rsidR="0047464A" w:rsidRDefault="0047464A" w:rsidP="0047464A">
      <w:pPr>
        <w:ind w:firstLine="567"/>
        <w:jc w:val="center"/>
        <w:rPr>
          <w:sz w:val="28"/>
          <w:szCs w:val="28"/>
        </w:rPr>
      </w:pPr>
      <w:r>
        <w:rPr>
          <w:sz w:val="28"/>
          <w:szCs w:val="28"/>
        </w:rPr>
        <w:t xml:space="preserve">           4. Контроль за соблюдением условий, целей и порядка предоставления субсидий и ответс</w:t>
      </w:r>
      <w:r w:rsidR="00245F1D">
        <w:rPr>
          <w:sz w:val="28"/>
          <w:szCs w:val="28"/>
        </w:rPr>
        <w:t>т</w:t>
      </w:r>
      <w:r>
        <w:rPr>
          <w:sz w:val="28"/>
          <w:szCs w:val="28"/>
        </w:rPr>
        <w:t>венности за их нарушение.</w:t>
      </w:r>
    </w:p>
    <w:p w:rsidR="0047464A" w:rsidRDefault="0047464A" w:rsidP="00245F1D">
      <w:pPr>
        <w:tabs>
          <w:tab w:val="center" w:pos="10064"/>
        </w:tabs>
        <w:spacing w:line="252" w:lineRule="auto"/>
        <w:ind w:firstLine="709"/>
        <w:jc w:val="both"/>
        <w:rPr>
          <w:sz w:val="28"/>
          <w:szCs w:val="28"/>
        </w:rPr>
      </w:pPr>
      <w:r>
        <w:rPr>
          <w:sz w:val="28"/>
          <w:szCs w:val="28"/>
        </w:rPr>
        <w:t>4.1. Получатель субсидии несёт ответственность за достоверность предоставленных данных, предусмотренных настоящим Порядком, а также за нецелевое использование бюджетных средств в соответствии с действующим законодательством и нормативными правовыми актами  городского округа Зарайск.</w:t>
      </w:r>
    </w:p>
    <w:p w:rsidR="0047464A" w:rsidRDefault="0047464A" w:rsidP="00245F1D">
      <w:pPr>
        <w:tabs>
          <w:tab w:val="center" w:pos="10064"/>
        </w:tabs>
        <w:spacing w:line="252" w:lineRule="auto"/>
        <w:ind w:firstLine="709"/>
        <w:jc w:val="both"/>
        <w:rPr>
          <w:sz w:val="28"/>
          <w:szCs w:val="28"/>
          <w:lang w:eastAsia="ar-SA"/>
        </w:rPr>
      </w:pPr>
      <w:r>
        <w:rPr>
          <w:sz w:val="28"/>
          <w:szCs w:val="28"/>
        </w:rPr>
        <w:t>4.2. Администрация городского округа Зарайск и орган муниципального финансового контроля в обязательном порядке проводят проверку соблюдения Получателем субсидии условий, целей и порядка предоставления Субсидии.</w:t>
      </w:r>
    </w:p>
    <w:p w:rsidR="0047464A" w:rsidRDefault="0047464A" w:rsidP="00245F1D">
      <w:pPr>
        <w:ind w:firstLine="709"/>
        <w:jc w:val="both"/>
        <w:rPr>
          <w:sz w:val="28"/>
          <w:szCs w:val="28"/>
          <w:lang w:eastAsia="ar-SA"/>
        </w:rPr>
      </w:pPr>
      <w:r>
        <w:rPr>
          <w:sz w:val="28"/>
          <w:szCs w:val="28"/>
          <w:lang w:eastAsia="ar-SA"/>
        </w:rPr>
        <w:t xml:space="preserve">4.3. При наличии оснований администрация городского округа Зарайск приостанавливает предоставление субсидии и в течение 5 рабочих дней направляет Получателю субсидии письмо об устранении нарушений условий предоставления субсидии (далее </w:t>
      </w:r>
      <w:r w:rsidR="004306E9">
        <w:rPr>
          <w:sz w:val="28"/>
          <w:szCs w:val="28"/>
          <w:lang w:eastAsia="ar-SA"/>
        </w:rPr>
        <w:t>–</w:t>
      </w:r>
      <w:r>
        <w:rPr>
          <w:sz w:val="28"/>
          <w:szCs w:val="28"/>
          <w:lang w:eastAsia="ar-SA"/>
        </w:rPr>
        <w:t xml:space="preserve"> письмо), в котором указываются выявленные нарушения и сроки их устранения.</w:t>
      </w:r>
    </w:p>
    <w:p w:rsidR="0047464A" w:rsidRDefault="0047464A" w:rsidP="00245F1D">
      <w:pPr>
        <w:ind w:firstLine="709"/>
        <w:jc w:val="both"/>
        <w:rPr>
          <w:sz w:val="28"/>
          <w:szCs w:val="28"/>
          <w:lang w:eastAsia="ar-SA"/>
        </w:rPr>
      </w:pPr>
      <w:r>
        <w:rPr>
          <w:sz w:val="28"/>
          <w:szCs w:val="28"/>
          <w:lang w:eastAsia="ar-SA"/>
        </w:rPr>
        <w:lastRenderedPageBreak/>
        <w:t xml:space="preserve">4.4. В случае не устранения нарушений в сроки, указанные в письме, администрация городского округа Зарайск принимает решение о возврате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w:t>
      </w:r>
      <w:r w:rsidR="004306E9">
        <w:rPr>
          <w:sz w:val="28"/>
          <w:szCs w:val="28"/>
          <w:lang w:eastAsia="ar-SA"/>
        </w:rPr>
        <w:t>–</w:t>
      </w:r>
      <w:r>
        <w:rPr>
          <w:sz w:val="28"/>
          <w:szCs w:val="28"/>
          <w:lang w:eastAsia="ar-SA"/>
        </w:rPr>
        <w:t xml:space="preserve"> требование).</w:t>
      </w:r>
    </w:p>
    <w:p w:rsidR="0047464A" w:rsidRDefault="0047464A" w:rsidP="00245F1D">
      <w:pPr>
        <w:ind w:firstLine="709"/>
        <w:jc w:val="both"/>
        <w:rPr>
          <w:lang w:eastAsia="ar-SA"/>
        </w:rPr>
      </w:pPr>
      <w:r>
        <w:rPr>
          <w:sz w:val="28"/>
          <w:szCs w:val="28"/>
          <w:lang w:eastAsia="ar-SA"/>
        </w:rPr>
        <w:t>4.5. В течение 5 рабочих дней с даты подписания требование направляется Получателю субсидии.</w:t>
      </w:r>
    </w:p>
    <w:p w:rsidR="0047464A" w:rsidRDefault="0047464A" w:rsidP="00245F1D">
      <w:pPr>
        <w:ind w:firstLine="709"/>
        <w:jc w:val="both"/>
        <w:rPr>
          <w:sz w:val="28"/>
          <w:szCs w:val="28"/>
          <w:lang w:eastAsia="ar-SA"/>
        </w:rPr>
      </w:pPr>
      <w:r>
        <w:rPr>
          <w:sz w:val="28"/>
          <w:szCs w:val="28"/>
          <w:lang w:eastAsia="ar-SA"/>
        </w:rPr>
        <w:t>4.6. В случае неисполнения Получателем субсидии требования о возврате субсидии (части субсидии) (пункт 4.2) администрация городского округа Зарайск производит ее взыскание в судебном порядке, в соответствии с законодательством Российской Федерации.</w:t>
      </w:r>
    </w:p>
    <w:p w:rsidR="0047464A" w:rsidRDefault="0047464A" w:rsidP="00245F1D">
      <w:pPr>
        <w:ind w:firstLine="709"/>
        <w:jc w:val="both"/>
        <w:rPr>
          <w:sz w:val="28"/>
          <w:szCs w:val="28"/>
          <w:lang w:eastAsia="ar-SA"/>
        </w:rPr>
      </w:pPr>
      <w:r>
        <w:rPr>
          <w:sz w:val="28"/>
          <w:szCs w:val="28"/>
          <w:lang w:eastAsia="ar-SA"/>
        </w:rPr>
        <w:t>4.7. В случае устранения нарушений (пункт 4.1) в сроки, указанные в письме, администрация городского округа Зарайск в течение 5 календарных дней возобновляет предоставление субсидии.</w:t>
      </w:r>
    </w:p>
    <w:p w:rsidR="0047464A" w:rsidRDefault="0047464A" w:rsidP="00245F1D">
      <w:pPr>
        <w:ind w:firstLine="709"/>
        <w:jc w:val="both"/>
        <w:rPr>
          <w:sz w:val="28"/>
          <w:szCs w:val="28"/>
          <w:lang w:eastAsia="ar-SA"/>
        </w:rPr>
      </w:pPr>
      <w:r>
        <w:rPr>
          <w:sz w:val="28"/>
          <w:szCs w:val="28"/>
          <w:lang w:eastAsia="ar-SA"/>
        </w:rPr>
        <w:t>4.8. В случае невыполнения обязательств по Соглашению сумма субсидии подлежит возврату на расчетный счет администрации городского округа Зарайск.</w:t>
      </w:r>
    </w:p>
    <w:p w:rsidR="0047464A" w:rsidRDefault="0047464A" w:rsidP="0047464A">
      <w:pPr>
        <w:jc w:val="both"/>
        <w:rPr>
          <w:rFonts w:eastAsia="Arial Unicode MS"/>
          <w:color w:val="00000A"/>
          <w:sz w:val="28"/>
          <w:szCs w:val="28"/>
          <w:lang w:bidi="ru-RU"/>
        </w:rPr>
      </w:pPr>
    </w:p>
    <w:p w:rsidR="0047464A" w:rsidRDefault="0047464A" w:rsidP="0047464A">
      <w:pPr>
        <w:jc w:val="both"/>
        <w:rPr>
          <w:color w:val="00000A"/>
          <w:sz w:val="28"/>
          <w:szCs w:val="28"/>
        </w:rPr>
      </w:pPr>
    </w:p>
    <w:p w:rsidR="0047464A" w:rsidRDefault="0047464A" w:rsidP="0047464A">
      <w:pPr>
        <w:pStyle w:val="a3"/>
        <w:spacing w:line="0" w:lineRule="atLeast"/>
        <w:ind w:firstLine="567"/>
        <w:jc w:val="both"/>
        <w:rPr>
          <w:sz w:val="28"/>
          <w:szCs w:val="28"/>
        </w:rPr>
      </w:pPr>
    </w:p>
    <w:p w:rsidR="0047464A" w:rsidRDefault="002835C4" w:rsidP="0047464A">
      <w:pPr>
        <w:jc w:val="both"/>
        <w:rPr>
          <w:sz w:val="28"/>
          <w:szCs w:val="28"/>
        </w:rPr>
      </w:pPr>
      <w:r>
        <w:rPr>
          <w:sz w:val="28"/>
          <w:szCs w:val="28"/>
        </w:rPr>
        <w:t xml:space="preserve"> </w:t>
      </w:r>
    </w:p>
    <w:p w:rsidR="002835C4" w:rsidRDefault="002835C4" w:rsidP="0047464A">
      <w:pPr>
        <w:jc w:val="both"/>
        <w:rPr>
          <w:sz w:val="28"/>
          <w:szCs w:val="28"/>
        </w:rPr>
      </w:pPr>
    </w:p>
    <w:p w:rsidR="002835C4" w:rsidRDefault="002835C4" w:rsidP="0047464A">
      <w:pPr>
        <w:jc w:val="both"/>
        <w:rPr>
          <w:sz w:val="28"/>
          <w:szCs w:val="28"/>
        </w:rPr>
      </w:pPr>
    </w:p>
    <w:p w:rsidR="002835C4" w:rsidRDefault="002835C4" w:rsidP="0047464A">
      <w:pPr>
        <w:jc w:val="both"/>
        <w:rPr>
          <w:sz w:val="28"/>
          <w:szCs w:val="28"/>
        </w:rPr>
      </w:pPr>
    </w:p>
    <w:p w:rsidR="002835C4" w:rsidRDefault="002835C4" w:rsidP="0047464A">
      <w:pPr>
        <w:jc w:val="both"/>
        <w:rPr>
          <w:sz w:val="28"/>
          <w:szCs w:val="28"/>
        </w:rPr>
      </w:pPr>
    </w:p>
    <w:p w:rsidR="00C15795" w:rsidRDefault="00C15795" w:rsidP="0047464A">
      <w:pPr>
        <w:jc w:val="both"/>
        <w:rPr>
          <w:sz w:val="28"/>
          <w:szCs w:val="28"/>
        </w:rPr>
      </w:pPr>
    </w:p>
    <w:p w:rsidR="00C15795" w:rsidRDefault="00C15795" w:rsidP="0047464A">
      <w:pPr>
        <w:jc w:val="both"/>
        <w:rPr>
          <w:sz w:val="28"/>
          <w:szCs w:val="28"/>
        </w:rPr>
      </w:pPr>
    </w:p>
    <w:p w:rsidR="0047464A" w:rsidRPr="00245F1D" w:rsidRDefault="0047464A" w:rsidP="00245F1D">
      <w:pPr>
        <w:jc w:val="right"/>
        <w:rPr>
          <w:color w:val="000000"/>
          <w:sz w:val="28"/>
          <w:szCs w:val="28"/>
        </w:rPr>
      </w:pPr>
    </w:p>
    <w:p w:rsidR="0047464A" w:rsidRDefault="0047464A" w:rsidP="0047464A">
      <w:pPr>
        <w:jc w:val="right"/>
        <w:rPr>
          <w:rFonts w:ascii="Arial Unicode MS" w:hAnsi="Arial Unicode MS"/>
        </w:rPr>
      </w:pPr>
    </w:p>
    <w:p w:rsidR="0047464A" w:rsidRDefault="002835C4" w:rsidP="0047464A">
      <w:pPr>
        <w:jc w:val="right"/>
        <w:rPr>
          <w:sz w:val="28"/>
          <w:szCs w:val="28"/>
        </w:rPr>
      </w:pPr>
      <w:r>
        <w:rPr>
          <w:sz w:val="28"/>
          <w:szCs w:val="28"/>
        </w:rPr>
        <w:t xml:space="preserve">Приложение </w:t>
      </w:r>
      <w:r w:rsidR="0047464A">
        <w:rPr>
          <w:sz w:val="28"/>
          <w:szCs w:val="28"/>
        </w:rPr>
        <w:t xml:space="preserve">1 к Порядку </w:t>
      </w:r>
    </w:p>
    <w:p w:rsidR="0047464A" w:rsidRDefault="0047464A" w:rsidP="0047464A">
      <w:pPr>
        <w:keepNext/>
        <w:keepLines/>
        <w:jc w:val="both"/>
        <w:rPr>
          <w:sz w:val="28"/>
          <w:szCs w:val="28"/>
        </w:rPr>
      </w:pPr>
    </w:p>
    <w:p w:rsidR="0047464A" w:rsidRDefault="0047464A" w:rsidP="0047464A">
      <w:pPr>
        <w:jc w:val="both"/>
        <w:rPr>
          <w:sz w:val="28"/>
          <w:szCs w:val="28"/>
        </w:rPr>
      </w:pPr>
      <w:r>
        <w:rPr>
          <w:sz w:val="28"/>
          <w:szCs w:val="28"/>
        </w:rPr>
        <w:t xml:space="preserve">                                                   Виды работ по ремонту подъездов </w:t>
      </w:r>
    </w:p>
    <w:p w:rsidR="0047464A" w:rsidRDefault="0047464A" w:rsidP="0047464A">
      <w:pPr>
        <w:jc w:val="both"/>
        <w:rPr>
          <w:sz w:val="28"/>
          <w:szCs w:val="28"/>
        </w:rPr>
      </w:pPr>
    </w:p>
    <w:tbl>
      <w:tblPr>
        <w:tblW w:w="0" w:type="auto"/>
        <w:tblInd w:w="58" w:type="dxa"/>
        <w:tblLayout w:type="fixed"/>
        <w:tblCellMar>
          <w:top w:w="102" w:type="dxa"/>
          <w:left w:w="62" w:type="dxa"/>
          <w:bottom w:w="102" w:type="dxa"/>
          <w:right w:w="62" w:type="dxa"/>
        </w:tblCellMar>
        <w:tblLook w:val="04A0" w:firstRow="1" w:lastRow="0" w:firstColumn="1" w:lastColumn="0" w:noHBand="0" w:noVBand="1"/>
      </w:tblPr>
      <w:tblGrid>
        <w:gridCol w:w="570"/>
        <w:gridCol w:w="1665"/>
        <w:gridCol w:w="7845"/>
      </w:tblGrid>
      <w:tr w:rsidR="0047464A" w:rsidTr="0047464A">
        <w:trPr>
          <w:trHeight w:val="945"/>
        </w:trPr>
        <w:tc>
          <w:tcPr>
            <w:tcW w:w="570" w:type="dxa"/>
            <w:tcBorders>
              <w:top w:val="single" w:sz="4" w:space="0" w:color="000000"/>
              <w:left w:val="single" w:sz="4" w:space="0" w:color="000000"/>
              <w:bottom w:val="single" w:sz="4" w:space="0" w:color="000000"/>
              <w:right w:val="nil"/>
            </w:tcBorders>
            <w:hideMark/>
          </w:tcPr>
          <w:p w:rsidR="0047464A" w:rsidRDefault="0047464A">
            <w:pPr>
              <w:pStyle w:val="ConsPlusNormal0"/>
              <w:jc w:val="both"/>
              <w:rPr>
                <w:rFonts w:ascii="Times New Roman" w:hAnsi="Times New Roman" w:cs="Times New Roman"/>
                <w:sz w:val="28"/>
                <w:szCs w:val="28"/>
                <w:lang w:bidi="ru-RU"/>
              </w:rPr>
            </w:pPr>
            <w:r>
              <w:rPr>
                <w:rFonts w:ascii="Times New Roman" w:hAnsi="Times New Roman" w:cs="Times New Roman"/>
                <w:sz w:val="28"/>
                <w:szCs w:val="28"/>
                <w:lang w:bidi="ru-RU"/>
              </w:rPr>
              <w:t>№ п/п</w:t>
            </w:r>
          </w:p>
        </w:tc>
        <w:tc>
          <w:tcPr>
            <w:tcW w:w="1665" w:type="dxa"/>
            <w:tcBorders>
              <w:top w:val="single" w:sz="4" w:space="0" w:color="000000"/>
              <w:left w:val="single" w:sz="4" w:space="0" w:color="000000"/>
              <w:bottom w:val="single" w:sz="4" w:space="0" w:color="000000"/>
              <w:right w:val="nil"/>
            </w:tcBorders>
            <w:hideMark/>
          </w:tcPr>
          <w:p w:rsidR="0047464A" w:rsidRDefault="0047464A">
            <w:pPr>
              <w:pStyle w:val="ConsPlusNormal0"/>
              <w:jc w:val="both"/>
              <w:rPr>
                <w:rFonts w:ascii="Times New Roman" w:hAnsi="Times New Roman" w:cs="Times New Roman"/>
                <w:sz w:val="28"/>
                <w:szCs w:val="28"/>
                <w:lang w:bidi="ru-RU"/>
              </w:rPr>
            </w:pPr>
            <w:r>
              <w:rPr>
                <w:rFonts w:ascii="Times New Roman" w:hAnsi="Times New Roman" w:cs="Times New Roman"/>
                <w:sz w:val="28"/>
                <w:szCs w:val="28"/>
                <w:lang w:bidi="ru-RU"/>
              </w:rPr>
              <w:t>Наименование показателей</w:t>
            </w: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Виды выполняемых работ</w:t>
            </w:r>
          </w:p>
        </w:tc>
      </w:tr>
      <w:tr w:rsidR="0047464A" w:rsidTr="0047464A">
        <w:tc>
          <w:tcPr>
            <w:tcW w:w="570" w:type="dxa"/>
            <w:tcBorders>
              <w:top w:val="single" w:sz="4" w:space="0" w:color="000000"/>
              <w:left w:val="single" w:sz="4" w:space="0" w:color="000000"/>
              <w:bottom w:val="single" w:sz="4" w:space="0" w:color="000000"/>
              <w:right w:val="nil"/>
            </w:tcBorders>
            <w:hideMark/>
          </w:tcPr>
          <w:p w:rsidR="0047464A" w:rsidRDefault="0047464A">
            <w:pPr>
              <w:pStyle w:val="ConsPlusNormal0"/>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665" w:type="dxa"/>
            <w:tcBorders>
              <w:top w:val="single" w:sz="4" w:space="0" w:color="000000"/>
              <w:left w:val="single" w:sz="4" w:space="0" w:color="000000"/>
              <w:bottom w:val="single" w:sz="4" w:space="0" w:color="000000"/>
              <w:right w:val="nil"/>
            </w:tcBorders>
            <w:hideMark/>
          </w:tcPr>
          <w:p w:rsidR="0047464A" w:rsidRDefault="0047464A">
            <w:pPr>
              <w:pStyle w:val="ConsPlusNormal0"/>
              <w:jc w:val="center"/>
              <w:rPr>
                <w:rFonts w:ascii="Times New Roman" w:hAnsi="Times New Roman" w:cs="Times New Roman"/>
                <w:sz w:val="28"/>
                <w:szCs w:val="28"/>
                <w:lang w:bidi="ru-RU"/>
              </w:rPr>
            </w:pPr>
            <w:r>
              <w:rPr>
                <w:rFonts w:ascii="Times New Roman" w:hAnsi="Times New Roman" w:cs="Times New Roman"/>
                <w:sz w:val="28"/>
                <w:szCs w:val="28"/>
                <w:lang w:bidi="ru-RU"/>
              </w:rPr>
              <w:t>2</w:t>
            </w: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pPr>
            <w:r>
              <w:rPr>
                <w:rFonts w:ascii="Times New Roman" w:hAnsi="Times New Roman" w:cs="Times New Roman"/>
                <w:sz w:val="28"/>
                <w:szCs w:val="28"/>
                <w:lang w:bidi="ru-RU"/>
              </w:rPr>
              <w:t>3</w:t>
            </w:r>
          </w:p>
        </w:tc>
      </w:tr>
      <w:tr w:rsidR="0047464A" w:rsidTr="0047464A">
        <w:tc>
          <w:tcPr>
            <w:tcW w:w="570" w:type="dxa"/>
            <w:vMerge w:val="restart"/>
            <w:tcBorders>
              <w:top w:val="single" w:sz="4" w:space="0" w:color="000000"/>
              <w:left w:val="single" w:sz="4" w:space="0" w:color="000000"/>
              <w:bottom w:val="single" w:sz="4" w:space="0" w:color="000000"/>
              <w:right w:val="nil"/>
            </w:tcBorders>
            <w:hideMark/>
          </w:tcPr>
          <w:p w:rsidR="0047464A" w:rsidRDefault="0047464A">
            <w:pPr>
              <w:pStyle w:val="ConsPlusNormal0"/>
              <w:jc w:val="both"/>
              <w:rPr>
                <w:rFonts w:ascii="Times New Roman" w:hAnsi="Times New Roman" w:cs="Times New Roman"/>
                <w:sz w:val="28"/>
                <w:szCs w:val="28"/>
                <w:lang w:bidi="ru-RU"/>
              </w:rPr>
            </w:pPr>
            <w:r>
              <w:rPr>
                <w:rFonts w:ascii="Times New Roman" w:hAnsi="Times New Roman" w:cs="Times New Roman"/>
                <w:sz w:val="28"/>
                <w:szCs w:val="28"/>
                <w:lang w:bidi="ru-RU"/>
              </w:rPr>
              <w:t>1</w:t>
            </w:r>
          </w:p>
        </w:tc>
        <w:tc>
          <w:tcPr>
            <w:tcW w:w="1665" w:type="dxa"/>
            <w:vMerge w:val="restart"/>
            <w:tcBorders>
              <w:top w:val="single" w:sz="4" w:space="0" w:color="000000"/>
              <w:left w:val="single" w:sz="4" w:space="0" w:color="000000"/>
              <w:bottom w:val="single" w:sz="4" w:space="0" w:color="000000"/>
              <w:right w:val="nil"/>
            </w:tcBorders>
            <w:hideMark/>
          </w:tcPr>
          <w:p w:rsidR="0047464A" w:rsidRDefault="0047464A">
            <w:pPr>
              <w:pStyle w:val="ConsPlusNormal0"/>
              <w:jc w:val="both"/>
              <w:rPr>
                <w:rFonts w:ascii="Times New Roman" w:hAnsi="Times New Roman" w:cs="Times New Roman"/>
                <w:sz w:val="28"/>
                <w:szCs w:val="28"/>
                <w:lang w:bidi="ru-RU"/>
              </w:rPr>
            </w:pPr>
            <w:r>
              <w:rPr>
                <w:rFonts w:ascii="Times New Roman" w:hAnsi="Times New Roman" w:cs="Times New Roman"/>
                <w:sz w:val="28"/>
                <w:szCs w:val="28"/>
                <w:lang w:bidi="ru-RU"/>
              </w:rPr>
              <w:t>Ремонт входных групп</w:t>
            </w: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Ремонт козырька и окраска козырька (навеса)</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Устройство козырька (при отсутствии)</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Ремонт штукатурки фасадов и откосов с последующей окраской</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Ремонт ступеней бетонных с устройством пандусов</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Установка энергосберегающих светильников</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 xml:space="preserve">Замена входных дверей на металлические, оборудованные магнитными запирающими устройствами, доводчиками, кодовыми замками или домофонами  </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Ремонт и окраска металлических дверей</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Установка тамбурных дверей (деревянных, пластиковых)</w:t>
            </w:r>
          </w:p>
        </w:tc>
      </w:tr>
      <w:tr w:rsidR="0047464A" w:rsidTr="0047464A">
        <w:tc>
          <w:tcPr>
            <w:tcW w:w="570" w:type="dxa"/>
            <w:vMerge w:val="restart"/>
            <w:tcBorders>
              <w:top w:val="single" w:sz="4" w:space="0" w:color="000000"/>
              <w:left w:val="single" w:sz="4" w:space="0" w:color="000000"/>
              <w:bottom w:val="single" w:sz="4" w:space="0" w:color="000000"/>
              <w:right w:val="nil"/>
            </w:tcBorders>
            <w:hideMark/>
          </w:tcPr>
          <w:p w:rsidR="0047464A" w:rsidRDefault="0047464A">
            <w:pPr>
              <w:pStyle w:val="ConsPlusNormal0"/>
              <w:jc w:val="both"/>
              <w:rPr>
                <w:rFonts w:ascii="Times New Roman" w:hAnsi="Times New Roman" w:cs="Times New Roman"/>
                <w:sz w:val="28"/>
                <w:szCs w:val="28"/>
                <w:lang w:bidi="ru-RU"/>
              </w:rPr>
            </w:pPr>
            <w:r>
              <w:rPr>
                <w:rFonts w:ascii="Times New Roman" w:hAnsi="Times New Roman" w:cs="Times New Roman"/>
                <w:sz w:val="28"/>
                <w:szCs w:val="28"/>
                <w:lang w:bidi="ru-RU"/>
              </w:rPr>
              <w:t>2</w:t>
            </w:r>
          </w:p>
        </w:tc>
        <w:tc>
          <w:tcPr>
            <w:tcW w:w="1665" w:type="dxa"/>
            <w:vMerge w:val="restart"/>
            <w:tcBorders>
              <w:top w:val="single" w:sz="4" w:space="0" w:color="000000"/>
              <w:left w:val="single" w:sz="4" w:space="0" w:color="000000"/>
              <w:bottom w:val="single" w:sz="4" w:space="0" w:color="000000"/>
              <w:right w:val="nil"/>
            </w:tcBorders>
            <w:hideMark/>
          </w:tcPr>
          <w:p w:rsidR="0047464A" w:rsidRDefault="0047464A">
            <w:pPr>
              <w:pStyle w:val="ConsPlusNormal0"/>
              <w:jc w:val="both"/>
              <w:rPr>
                <w:rFonts w:ascii="Times New Roman" w:hAnsi="Times New Roman" w:cs="Times New Roman"/>
                <w:sz w:val="28"/>
                <w:szCs w:val="28"/>
                <w:lang w:bidi="ru-RU"/>
              </w:rPr>
            </w:pPr>
            <w:r>
              <w:rPr>
                <w:rFonts w:ascii="Times New Roman" w:hAnsi="Times New Roman" w:cs="Times New Roman"/>
                <w:sz w:val="28"/>
                <w:szCs w:val="28"/>
                <w:lang w:bidi="ru-RU"/>
              </w:rPr>
              <w:t>Ремонт полов с восстановлением плиточного покрытия, ремонт стен и потолков, замена почтовых ящиков</w:t>
            </w: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Замена (устройство) покрытий полов 1-ого этажа из керамических плиток (100%)</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Ремонт штукатурки стен и потолков (до 20%) с окраской водоэмульсионными составами</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Окраска деревянных элементов лестничных маршей (ограждения, поручни и т.п.)</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Ремонт и окраска полов деревянных</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Окраска торцов лестничных маршей</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 xml:space="preserve">Окраска металлических деталей (ограждений, решеток, труб, отопительных приборов и т.п.) </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Восстановление металлических ограждений и лестничных перил</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Ремонт с окраской (замена) дверей в местах общего пользования (балконные, коридорные и т.д.)</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Замена почтовых ящиков</w:t>
            </w:r>
          </w:p>
        </w:tc>
      </w:tr>
      <w:tr w:rsidR="0047464A" w:rsidTr="0047464A">
        <w:tc>
          <w:tcPr>
            <w:tcW w:w="570" w:type="dxa"/>
            <w:vMerge w:val="restart"/>
            <w:tcBorders>
              <w:top w:val="single" w:sz="4" w:space="0" w:color="000000"/>
              <w:left w:val="single" w:sz="4" w:space="0" w:color="000000"/>
              <w:bottom w:val="nil"/>
              <w:right w:val="nil"/>
            </w:tcBorders>
            <w:hideMark/>
          </w:tcPr>
          <w:p w:rsidR="0047464A" w:rsidRDefault="0047464A">
            <w:pPr>
              <w:pStyle w:val="ConsPlusNormal0"/>
              <w:jc w:val="both"/>
              <w:rPr>
                <w:rFonts w:ascii="Times New Roman" w:hAnsi="Times New Roman" w:cs="Times New Roman"/>
                <w:sz w:val="28"/>
                <w:szCs w:val="28"/>
                <w:lang w:bidi="ru-RU"/>
              </w:rPr>
            </w:pPr>
            <w:r>
              <w:rPr>
                <w:rFonts w:ascii="Times New Roman" w:hAnsi="Times New Roman" w:cs="Times New Roman"/>
                <w:sz w:val="28"/>
                <w:szCs w:val="28"/>
                <w:lang w:bidi="ru-RU"/>
              </w:rPr>
              <w:t>3</w:t>
            </w:r>
          </w:p>
        </w:tc>
        <w:tc>
          <w:tcPr>
            <w:tcW w:w="1665" w:type="dxa"/>
            <w:vMerge w:val="restart"/>
            <w:tcBorders>
              <w:top w:val="single" w:sz="4" w:space="0" w:color="000000"/>
              <w:left w:val="single" w:sz="4" w:space="0" w:color="000000"/>
              <w:bottom w:val="nil"/>
              <w:right w:val="nil"/>
            </w:tcBorders>
            <w:hideMark/>
          </w:tcPr>
          <w:p w:rsidR="0047464A" w:rsidRDefault="0047464A">
            <w:pPr>
              <w:pStyle w:val="ConsPlusNormal0"/>
              <w:jc w:val="both"/>
              <w:rPr>
                <w:rFonts w:ascii="Times New Roman" w:hAnsi="Times New Roman" w:cs="Times New Roman"/>
                <w:sz w:val="28"/>
                <w:szCs w:val="28"/>
                <w:lang w:bidi="ru-RU"/>
              </w:rPr>
            </w:pPr>
            <w:r>
              <w:rPr>
                <w:rFonts w:ascii="Times New Roman" w:hAnsi="Times New Roman" w:cs="Times New Roman"/>
                <w:sz w:val="28"/>
                <w:szCs w:val="28"/>
                <w:lang w:bidi="ru-RU"/>
              </w:rPr>
              <w:t>Замена осветительных приборов и монтаж проводов в короба</w:t>
            </w: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 xml:space="preserve">Замена светильников на энергосберегающие </w:t>
            </w:r>
          </w:p>
        </w:tc>
      </w:tr>
      <w:tr w:rsidR="0047464A" w:rsidTr="0047464A">
        <w:tc>
          <w:tcPr>
            <w:tcW w:w="570" w:type="dxa"/>
            <w:vMerge/>
            <w:tcBorders>
              <w:top w:val="single" w:sz="4" w:space="0" w:color="000000"/>
              <w:left w:val="single" w:sz="4" w:space="0" w:color="000000"/>
              <w:bottom w:val="nil"/>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nil"/>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Установка коробов пластмассовых шириной до 40 мм</w:t>
            </w:r>
          </w:p>
        </w:tc>
      </w:tr>
      <w:tr w:rsidR="0047464A" w:rsidTr="0047464A">
        <w:tc>
          <w:tcPr>
            <w:tcW w:w="570" w:type="dxa"/>
            <w:vMerge/>
            <w:tcBorders>
              <w:top w:val="single" w:sz="4" w:space="0" w:color="000000"/>
              <w:left w:val="single" w:sz="4" w:space="0" w:color="000000"/>
              <w:bottom w:val="nil"/>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nil"/>
              <w:right w:val="nil"/>
            </w:tcBorders>
            <w:vAlign w:val="center"/>
            <w:hideMark/>
          </w:tcPr>
          <w:p w:rsidR="0047464A" w:rsidRDefault="0047464A">
            <w:pPr>
              <w:rPr>
                <w:kern w:val="2"/>
                <w:sz w:val="28"/>
                <w:szCs w:val="28"/>
                <w:lang w:bidi="ru-RU"/>
              </w:rPr>
            </w:pPr>
          </w:p>
        </w:tc>
        <w:tc>
          <w:tcPr>
            <w:tcW w:w="7845" w:type="dxa"/>
            <w:tcBorders>
              <w:top w:val="nil"/>
              <w:left w:val="single" w:sz="4" w:space="0" w:color="000000"/>
              <w:bottom w:val="nil"/>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Монтаж кабелей (проводов) в короба</w:t>
            </w:r>
          </w:p>
        </w:tc>
      </w:tr>
      <w:tr w:rsidR="0047464A" w:rsidTr="0047464A">
        <w:tc>
          <w:tcPr>
            <w:tcW w:w="570" w:type="dxa"/>
            <w:tcBorders>
              <w:top w:val="single" w:sz="4" w:space="0" w:color="000000"/>
              <w:left w:val="single" w:sz="4" w:space="0" w:color="000000"/>
              <w:bottom w:val="single" w:sz="4" w:space="0" w:color="000000"/>
              <w:right w:val="nil"/>
            </w:tcBorders>
            <w:hideMark/>
          </w:tcPr>
          <w:p w:rsidR="0047464A" w:rsidRDefault="0047464A">
            <w:pPr>
              <w:pStyle w:val="ConsPlusNormal0"/>
              <w:jc w:val="both"/>
              <w:rPr>
                <w:rFonts w:ascii="Times New Roman" w:hAnsi="Times New Roman" w:cs="Times New Roman"/>
                <w:sz w:val="28"/>
                <w:szCs w:val="28"/>
                <w:lang w:bidi="ru-RU"/>
              </w:rPr>
            </w:pPr>
            <w:r>
              <w:rPr>
                <w:rFonts w:ascii="Times New Roman" w:hAnsi="Times New Roman" w:cs="Times New Roman"/>
                <w:sz w:val="28"/>
                <w:szCs w:val="28"/>
                <w:lang w:bidi="ru-RU"/>
              </w:rPr>
              <w:t>4</w:t>
            </w:r>
          </w:p>
        </w:tc>
        <w:tc>
          <w:tcPr>
            <w:tcW w:w="1665" w:type="dxa"/>
            <w:tcBorders>
              <w:top w:val="single" w:sz="4" w:space="0" w:color="000000"/>
              <w:left w:val="single" w:sz="4" w:space="0" w:color="000000"/>
              <w:bottom w:val="single" w:sz="4" w:space="0" w:color="000000"/>
              <w:right w:val="nil"/>
            </w:tcBorders>
            <w:hideMark/>
          </w:tcPr>
          <w:p w:rsidR="0047464A" w:rsidRDefault="0047464A">
            <w:pPr>
              <w:pStyle w:val="ConsPlusNormal0"/>
              <w:jc w:val="both"/>
              <w:rPr>
                <w:rFonts w:ascii="Times New Roman" w:hAnsi="Times New Roman" w:cs="Times New Roman"/>
                <w:sz w:val="28"/>
                <w:szCs w:val="28"/>
                <w:lang w:bidi="ru-RU"/>
              </w:rPr>
            </w:pPr>
            <w:r>
              <w:rPr>
                <w:rFonts w:ascii="Times New Roman" w:hAnsi="Times New Roman" w:cs="Times New Roman"/>
                <w:sz w:val="28"/>
                <w:szCs w:val="28"/>
                <w:lang w:bidi="ru-RU"/>
              </w:rPr>
              <w:t>Ремонт (замена) клапанов мусоропровода</w:t>
            </w: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Ремонт (замена при необходимости) и окраска металлических деталей мусоропровода</w:t>
            </w:r>
          </w:p>
        </w:tc>
      </w:tr>
      <w:tr w:rsidR="0047464A" w:rsidTr="0047464A">
        <w:tc>
          <w:tcPr>
            <w:tcW w:w="570" w:type="dxa"/>
            <w:vMerge w:val="restart"/>
            <w:tcBorders>
              <w:top w:val="single" w:sz="4" w:space="0" w:color="000000"/>
              <w:left w:val="single" w:sz="4" w:space="0" w:color="000000"/>
              <w:bottom w:val="single" w:sz="4" w:space="0" w:color="000000"/>
              <w:right w:val="nil"/>
            </w:tcBorders>
            <w:hideMark/>
          </w:tcPr>
          <w:p w:rsidR="0047464A" w:rsidRDefault="0047464A">
            <w:pPr>
              <w:pStyle w:val="ConsPlusNormal0"/>
              <w:jc w:val="both"/>
              <w:rPr>
                <w:rFonts w:ascii="Times New Roman" w:hAnsi="Times New Roman" w:cs="Times New Roman"/>
                <w:sz w:val="28"/>
                <w:szCs w:val="28"/>
                <w:lang w:bidi="ru-RU"/>
              </w:rPr>
            </w:pPr>
            <w:r>
              <w:rPr>
                <w:rFonts w:ascii="Times New Roman" w:hAnsi="Times New Roman" w:cs="Times New Roman"/>
                <w:sz w:val="28"/>
                <w:szCs w:val="28"/>
                <w:lang w:bidi="ru-RU"/>
              </w:rPr>
              <w:t>5</w:t>
            </w:r>
          </w:p>
        </w:tc>
        <w:tc>
          <w:tcPr>
            <w:tcW w:w="1665" w:type="dxa"/>
            <w:vMerge w:val="restart"/>
            <w:tcBorders>
              <w:top w:val="single" w:sz="4" w:space="0" w:color="000000"/>
              <w:left w:val="single" w:sz="4" w:space="0" w:color="000000"/>
              <w:bottom w:val="single" w:sz="4" w:space="0" w:color="000000"/>
              <w:right w:val="nil"/>
            </w:tcBorders>
            <w:hideMark/>
          </w:tcPr>
          <w:p w:rsidR="0047464A" w:rsidRDefault="0047464A">
            <w:pPr>
              <w:pStyle w:val="ConsPlusNormal0"/>
              <w:jc w:val="both"/>
              <w:rPr>
                <w:rFonts w:ascii="Times New Roman" w:hAnsi="Times New Roman" w:cs="Times New Roman"/>
                <w:sz w:val="28"/>
                <w:szCs w:val="28"/>
                <w:lang w:bidi="ru-RU"/>
              </w:rPr>
            </w:pPr>
            <w:r>
              <w:rPr>
                <w:rFonts w:ascii="Times New Roman" w:hAnsi="Times New Roman" w:cs="Times New Roman"/>
                <w:sz w:val="28"/>
                <w:szCs w:val="28"/>
                <w:lang w:bidi="ru-RU"/>
              </w:rPr>
              <w:t>Замена оконных блоков</w:t>
            </w: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Замена оконных блоков на энергосберегающие</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 xml:space="preserve">Ремонт штукатурки оконных и дверных откосов </w:t>
            </w:r>
          </w:p>
        </w:tc>
      </w:tr>
      <w:tr w:rsidR="0047464A" w:rsidTr="0047464A">
        <w:tc>
          <w:tcPr>
            <w:tcW w:w="570"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1665" w:type="dxa"/>
            <w:vMerge/>
            <w:tcBorders>
              <w:top w:val="single" w:sz="4" w:space="0" w:color="000000"/>
              <w:left w:val="single" w:sz="4" w:space="0" w:color="000000"/>
              <w:bottom w:val="single" w:sz="4" w:space="0" w:color="000000"/>
              <w:right w:val="nil"/>
            </w:tcBorders>
            <w:vAlign w:val="center"/>
            <w:hideMark/>
          </w:tcPr>
          <w:p w:rsidR="0047464A" w:rsidRDefault="0047464A">
            <w:pPr>
              <w:rPr>
                <w:kern w:val="2"/>
                <w:sz w:val="28"/>
                <w:szCs w:val="28"/>
                <w:lang w:bidi="ru-RU"/>
              </w:rPr>
            </w:pPr>
          </w:p>
        </w:tc>
        <w:tc>
          <w:tcPr>
            <w:tcW w:w="784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both"/>
            </w:pPr>
            <w:r>
              <w:rPr>
                <w:rFonts w:ascii="Times New Roman" w:hAnsi="Times New Roman" w:cs="Times New Roman"/>
                <w:sz w:val="28"/>
                <w:szCs w:val="28"/>
                <w:lang w:bidi="ru-RU"/>
              </w:rPr>
              <w:t>Окраска откосов по штукатурке</w:t>
            </w:r>
          </w:p>
        </w:tc>
      </w:tr>
    </w:tbl>
    <w:p w:rsidR="0047464A" w:rsidRDefault="0047464A" w:rsidP="0047464A">
      <w:pPr>
        <w:tabs>
          <w:tab w:val="center" w:pos="7513"/>
        </w:tabs>
        <w:ind w:right="317"/>
        <w:jc w:val="right"/>
        <w:rPr>
          <w:rFonts w:eastAsia="Arial Unicode MS"/>
          <w:kern w:val="2"/>
          <w:sz w:val="28"/>
          <w:szCs w:val="28"/>
          <w:lang w:bidi="ru-RU"/>
        </w:rPr>
      </w:pPr>
    </w:p>
    <w:p w:rsidR="0047464A" w:rsidRDefault="0047464A" w:rsidP="0047464A">
      <w:pPr>
        <w:tabs>
          <w:tab w:val="center" w:pos="7513"/>
        </w:tabs>
        <w:ind w:right="317"/>
        <w:jc w:val="right"/>
        <w:rPr>
          <w:sz w:val="28"/>
          <w:szCs w:val="28"/>
        </w:rPr>
      </w:pPr>
    </w:p>
    <w:p w:rsidR="0047464A" w:rsidRDefault="0047464A" w:rsidP="0047464A">
      <w:pPr>
        <w:tabs>
          <w:tab w:val="center" w:pos="7513"/>
        </w:tabs>
        <w:ind w:right="317"/>
        <w:jc w:val="right"/>
        <w:rPr>
          <w:sz w:val="28"/>
          <w:szCs w:val="28"/>
        </w:rPr>
      </w:pPr>
    </w:p>
    <w:p w:rsidR="0047464A" w:rsidRDefault="0047464A" w:rsidP="0047464A">
      <w:pPr>
        <w:pStyle w:val="a3"/>
        <w:rPr>
          <w:sz w:val="28"/>
          <w:szCs w:val="28"/>
        </w:rPr>
      </w:pPr>
    </w:p>
    <w:p w:rsidR="0047464A" w:rsidRDefault="0047464A" w:rsidP="0047464A">
      <w:pPr>
        <w:pStyle w:val="a3"/>
        <w:rPr>
          <w:sz w:val="28"/>
          <w:szCs w:val="28"/>
        </w:rPr>
      </w:pPr>
    </w:p>
    <w:p w:rsidR="0047464A" w:rsidRDefault="0047464A" w:rsidP="0047464A">
      <w:pPr>
        <w:rPr>
          <w:rFonts w:ascii="Calibri" w:hAnsi="Calibri"/>
        </w:rPr>
        <w:sectPr w:rsidR="0047464A" w:rsidSect="00E50D5C">
          <w:pgSz w:w="11906" w:h="16838"/>
          <w:pgMar w:top="568" w:right="567" w:bottom="709" w:left="1134" w:header="975" w:footer="720" w:gutter="0"/>
          <w:cols w:space="720"/>
        </w:sectPr>
      </w:pPr>
    </w:p>
    <w:p w:rsidR="0047464A" w:rsidRDefault="0047464A" w:rsidP="0047464A">
      <w:pPr>
        <w:pStyle w:val="a3"/>
        <w:rPr>
          <w:sz w:val="28"/>
          <w:szCs w:val="28"/>
        </w:rPr>
      </w:pPr>
    </w:p>
    <w:p w:rsidR="0047464A" w:rsidRDefault="0047464A" w:rsidP="0047464A">
      <w:pPr>
        <w:pStyle w:val="a3"/>
        <w:rPr>
          <w:sz w:val="28"/>
          <w:szCs w:val="28"/>
        </w:rPr>
      </w:pPr>
      <w:r>
        <w:rPr>
          <w:sz w:val="28"/>
          <w:szCs w:val="28"/>
        </w:rPr>
        <w:t xml:space="preserve">                                                                                                                          </w:t>
      </w:r>
      <w:r w:rsidR="002835C4">
        <w:rPr>
          <w:sz w:val="28"/>
          <w:szCs w:val="28"/>
        </w:rPr>
        <w:t xml:space="preserve">                    Приложение</w:t>
      </w:r>
      <w:r>
        <w:rPr>
          <w:sz w:val="28"/>
          <w:szCs w:val="28"/>
        </w:rPr>
        <w:t xml:space="preserve"> 2 к Порядку</w:t>
      </w:r>
    </w:p>
    <w:p w:rsidR="0047464A" w:rsidRDefault="0047464A" w:rsidP="0047464A">
      <w:pPr>
        <w:jc w:val="center"/>
        <w:rPr>
          <w:sz w:val="18"/>
          <w:szCs w:val="18"/>
        </w:rPr>
      </w:pPr>
      <w:r>
        <w:rPr>
          <w:sz w:val="18"/>
          <w:szCs w:val="18"/>
        </w:rPr>
        <w:t>Справка-расчет</w:t>
      </w:r>
    </w:p>
    <w:p w:rsidR="0047464A" w:rsidRDefault="0047464A" w:rsidP="0047464A">
      <w:pPr>
        <w:jc w:val="center"/>
        <w:rPr>
          <w:sz w:val="18"/>
          <w:szCs w:val="18"/>
        </w:rPr>
      </w:pPr>
      <w:r>
        <w:rPr>
          <w:sz w:val="18"/>
          <w:szCs w:val="18"/>
        </w:rPr>
        <w:t xml:space="preserve"> о подтверждении фактических затрат, связанных с выполненным ремонтом подъездов в многоквартирных домах в ______ году</w:t>
      </w:r>
    </w:p>
    <w:p w:rsidR="0047464A" w:rsidRDefault="0047464A" w:rsidP="0047464A">
      <w:pPr>
        <w:spacing w:line="100" w:lineRule="atLeast"/>
        <w:jc w:val="center"/>
        <w:rPr>
          <w:sz w:val="18"/>
          <w:szCs w:val="18"/>
        </w:rPr>
      </w:pPr>
      <w:r>
        <w:rPr>
          <w:sz w:val="18"/>
          <w:szCs w:val="18"/>
        </w:rPr>
        <w:t>на территории  городского округа Зарайск Московской области</w:t>
      </w:r>
    </w:p>
    <w:p w:rsidR="0047464A" w:rsidRDefault="0047464A" w:rsidP="0047464A">
      <w:pPr>
        <w:jc w:val="center"/>
        <w:rPr>
          <w:sz w:val="18"/>
          <w:szCs w:val="18"/>
        </w:rPr>
      </w:pPr>
      <w:r>
        <w:rPr>
          <w:sz w:val="18"/>
          <w:szCs w:val="18"/>
        </w:rPr>
        <w:t xml:space="preserve">        Получатель субсидии </w:t>
      </w:r>
    </w:p>
    <w:p w:rsidR="0047464A" w:rsidRDefault="0047464A" w:rsidP="0047464A">
      <w:pPr>
        <w:jc w:val="center"/>
        <w:rPr>
          <w:sz w:val="18"/>
          <w:szCs w:val="18"/>
        </w:rPr>
      </w:pPr>
      <w:r>
        <w:rPr>
          <w:sz w:val="18"/>
          <w:szCs w:val="18"/>
        </w:rPr>
        <w:t>_______________________________________________________________________________________________</w:t>
      </w:r>
    </w:p>
    <w:p w:rsidR="0047464A" w:rsidRDefault="0047464A" w:rsidP="0047464A">
      <w:pPr>
        <w:jc w:val="center"/>
        <w:rPr>
          <w:sz w:val="18"/>
          <w:szCs w:val="18"/>
        </w:rPr>
      </w:pPr>
      <w:r>
        <w:rPr>
          <w:sz w:val="18"/>
          <w:szCs w:val="18"/>
        </w:rPr>
        <w:t>(наименование организации, ИНН/КПП, юридический адрес)</w:t>
      </w:r>
    </w:p>
    <w:p w:rsidR="0047464A" w:rsidRDefault="0047464A" w:rsidP="0047464A">
      <w:pPr>
        <w:autoSpaceDE w:val="0"/>
        <w:autoSpaceDN w:val="0"/>
        <w:adjustRightInd w:val="0"/>
        <w:jc w:val="center"/>
        <w:outlineLvl w:val="0"/>
        <w:rPr>
          <w:rFonts w:ascii="Arial Unicode MS" w:hAnsi="Arial Unicode MS" w:cs="Arial Unicode MS"/>
          <w:color w:val="000000"/>
          <w:sz w:val="18"/>
          <w:szCs w:val="18"/>
        </w:rPr>
      </w:pPr>
    </w:p>
    <w:tbl>
      <w:tblPr>
        <w:tblW w:w="15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5"/>
        <w:gridCol w:w="857"/>
        <w:gridCol w:w="1128"/>
        <w:gridCol w:w="993"/>
        <w:gridCol w:w="1275"/>
        <w:gridCol w:w="1276"/>
        <w:gridCol w:w="1559"/>
        <w:gridCol w:w="1418"/>
        <w:gridCol w:w="1134"/>
        <w:gridCol w:w="992"/>
        <w:gridCol w:w="1276"/>
        <w:gridCol w:w="1276"/>
      </w:tblGrid>
      <w:tr w:rsidR="0047464A" w:rsidTr="0047464A">
        <w:trPr>
          <w:trHeight w:val="536"/>
          <w:jc w:val="center"/>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 xml:space="preserve">№ п/п </w:t>
            </w:r>
          </w:p>
        </w:tc>
        <w:tc>
          <w:tcPr>
            <w:tcW w:w="1555"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 xml:space="preserve">Адрес многоквартирного дома, где выполнен ремонт подъездов </w:t>
            </w:r>
          </w:p>
        </w:tc>
        <w:tc>
          <w:tcPr>
            <w:tcW w:w="857"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autoSpaceDE w:val="0"/>
              <w:autoSpaceDN w:val="0"/>
              <w:adjustRightInd w:val="0"/>
              <w:ind w:left="68" w:hanging="68"/>
              <w:jc w:val="center"/>
              <w:outlineLvl w:val="0"/>
              <w:rPr>
                <w:rFonts w:eastAsia="Arial Unicode MS"/>
                <w:color w:val="000000"/>
                <w:kern w:val="2"/>
                <w:sz w:val="18"/>
                <w:szCs w:val="18"/>
                <w:lang w:bidi="ru-RU"/>
              </w:rPr>
            </w:pPr>
            <w:r>
              <w:rPr>
                <w:sz w:val="18"/>
                <w:szCs w:val="18"/>
              </w:rPr>
              <w:t xml:space="preserve">№ </w:t>
            </w:r>
          </w:p>
          <w:p w:rsidR="0047464A" w:rsidRDefault="0047464A">
            <w:pPr>
              <w:suppressAutoHyphens/>
              <w:autoSpaceDE w:val="0"/>
              <w:autoSpaceDN w:val="0"/>
              <w:adjustRightInd w:val="0"/>
              <w:spacing w:line="0" w:lineRule="atLeast"/>
              <w:ind w:left="68" w:hanging="68"/>
              <w:jc w:val="center"/>
              <w:outlineLvl w:val="0"/>
              <w:rPr>
                <w:rFonts w:eastAsia="Arial Unicode MS"/>
                <w:color w:val="000000"/>
                <w:kern w:val="2"/>
                <w:sz w:val="18"/>
                <w:szCs w:val="18"/>
                <w:lang w:bidi="ru-RU"/>
              </w:rPr>
            </w:pPr>
            <w:r>
              <w:rPr>
                <w:sz w:val="18"/>
                <w:szCs w:val="18"/>
              </w:rPr>
              <w:t>подъезда</w:t>
            </w:r>
          </w:p>
        </w:tc>
        <w:tc>
          <w:tcPr>
            <w:tcW w:w="1128"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 п/п адреса</w:t>
            </w:r>
          </w:p>
          <w:p w:rsidR="0047464A" w:rsidRDefault="0047464A">
            <w:pPr>
              <w:suppressAutoHyphens/>
              <w:spacing w:line="0" w:lineRule="atLeast"/>
              <w:rPr>
                <w:rFonts w:eastAsia="Arial Unicode MS"/>
                <w:color w:val="000000"/>
                <w:kern w:val="2"/>
                <w:sz w:val="18"/>
                <w:szCs w:val="18"/>
                <w:lang w:bidi="ru-RU"/>
              </w:rPr>
            </w:pPr>
            <w:r>
              <w:rPr>
                <w:sz w:val="18"/>
                <w:szCs w:val="18"/>
              </w:rPr>
              <w:t>подъезда в согласованном Адресном перечне</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Этажность многоквартирного дома</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Предельная стоимость ремонта типового подъезда в соответствии с Госпрограммой</w:t>
            </w:r>
          </w:p>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(в рублях)</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 xml:space="preserve">Сумма фактических затрат </w:t>
            </w:r>
          </w:p>
          <w:p w:rsidR="0047464A" w:rsidRDefault="0047464A">
            <w:pPr>
              <w:autoSpaceDE w:val="0"/>
              <w:autoSpaceDN w:val="0"/>
              <w:adjustRightInd w:val="0"/>
              <w:jc w:val="center"/>
              <w:outlineLvl w:val="0"/>
              <w:rPr>
                <w:sz w:val="18"/>
                <w:szCs w:val="18"/>
              </w:rPr>
            </w:pPr>
            <w:r>
              <w:rPr>
                <w:sz w:val="18"/>
                <w:szCs w:val="18"/>
              </w:rPr>
              <w:t>на ремонт подъезда</w:t>
            </w:r>
          </w:p>
          <w:p w:rsidR="0047464A" w:rsidRDefault="0047464A">
            <w:pPr>
              <w:pStyle w:val="ConsPlusNormal0"/>
              <w:jc w:val="center"/>
              <w:rPr>
                <w:rFonts w:ascii="Times New Roman" w:hAnsi="Times New Roman" w:cs="Times New Roman"/>
                <w:b/>
                <w:sz w:val="18"/>
                <w:szCs w:val="18"/>
              </w:rPr>
            </w:pPr>
            <w:r>
              <w:rPr>
                <w:rFonts w:ascii="Times New Roman" w:hAnsi="Times New Roman" w:cs="Times New Roman"/>
                <w:b/>
                <w:sz w:val="18"/>
                <w:szCs w:val="18"/>
              </w:rPr>
              <w:t>ВСЕГО</w:t>
            </w:r>
          </w:p>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(в рублях)</w:t>
            </w:r>
          </w:p>
        </w:tc>
        <w:tc>
          <w:tcPr>
            <w:tcW w:w="1559" w:type="dxa"/>
            <w:vMerge w:val="restart"/>
            <w:tcBorders>
              <w:top w:val="single" w:sz="4" w:space="0" w:color="000000"/>
              <w:left w:val="single" w:sz="4" w:space="0" w:color="000000"/>
              <w:bottom w:val="single" w:sz="4" w:space="0" w:color="000000"/>
              <w:right w:val="single" w:sz="4" w:space="0" w:color="000000"/>
            </w:tcBorders>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Сумма затрат</w:t>
            </w:r>
          </w:p>
          <w:p w:rsidR="0047464A" w:rsidRDefault="0047464A">
            <w:pPr>
              <w:autoSpaceDE w:val="0"/>
              <w:autoSpaceDN w:val="0"/>
              <w:adjustRightInd w:val="0"/>
              <w:jc w:val="center"/>
              <w:outlineLvl w:val="0"/>
              <w:rPr>
                <w:sz w:val="18"/>
                <w:szCs w:val="18"/>
              </w:rPr>
            </w:pPr>
            <w:r>
              <w:rPr>
                <w:sz w:val="18"/>
                <w:szCs w:val="18"/>
              </w:rPr>
              <w:t>за счет внебюджетных источников</w:t>
            </w:r>
          </w:p>
          <w:p w:rsidR="0047464A" w:rsidRDefault="0047464A">
            <w:pPr>
              <w:autoSpaceDE w:val="0"/>
              <w:autoSpaceDN w:val="0"/>
              <w:adjustRightInd w:val="0"/>
              <w:jc w:val="center"/>
              <w:outlineLvl w:val="0"/>
              <w:rPr>
                <w:b/>
                <w:sz w:val="18"/>
                <w:szCs w:val="18"/>
              </w:rPr>
            </w:pPr>
            <w:r>
              <w:rPr>
                <w:b/>
                <w:sz w:val="18"/>
                <w:szCs w:val="18"/>
              </w:rPr>
              <w:t>(гр.7*52,5%)</w:t>
            </w:r>
          </w:p>
          <w:p w:rsidR="0047464A" w:rsidRDefault="0047464A">
            <w:pPr>
              <w:autoSpaceDE w:val="0"/>
              <w:autoSpaceDN w:val="0"/>
              <w:adjustRightInd w:val="0"/>
              <w:jc w:val="center"/>
              <w:outlineLvl w:val="0"/>
              <w:rPr>
                <w:b/>
                <w:sz w:val="18"/>
                <w:szCs w:val="18"/>
              </w:rPr>
            </w:pPr>
            <w:r>
              <w:rPr>
                <w:sz w:val="18"/>
                <w:szCs w:val="18"/>
              </w:rPr>
              <w:t>(в рублях)</w:t>
            </w:r>
          </w:p>
          <w:p w:rsidR="0047464A" w:rsidRDefault="0047464A">
            <w:pPr>
              <w:autoSpaceDE w:val="0"/>
              <w:autoSpaceDN w:val="0"/>
              <w:adjustRightInd w:val="0"/>
              <w:jc w:val="center"/>
              <w:outlineLvl w:val="0"/>
              <w:rPr>
                <w:b/>
                <w:sz w:val="18"/>
                <w:szCs w:val="18"/>
              </w:rPr>
            </w:pPr>
          </w:p>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u w:val="single"/>
                <w:lang w:bidi="ru-RU"/>
              </w:rPr>
            </w:pP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Сумма затрат, подлежащая возмещению за счет бюджетных средств</w:t>
            </w:r>
          </w:p>
          <w:p w:rsidR="0047464A" w:rsidRDefault="0047464A">
            <w:pPr>
              <w:autoSpaceDE w:val="0"/>
              <w:autoSpaceDN w:val="0"/>
              <w:adjustRightInd w:val="0"/>
              <w:jc w:val="center"/>
              <w:outlineLvl w:val="0"/>
              <w:rPr>
                <w:b/>
                <w:sz w:val="18"/>
                <w:szCs w:val="18"/>
              </w:rPr>
            </w:pPr>
            <w:r>
              <w:rPr>
                <w:b/>
                <w:sz w:val="18"/>
                <w:szCs w:val="18"/>
              </w:rPr>
              <w:t>(гр.7- гр.8)</w:t>
            </w:r>
          </w:p>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(в рублях)</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Процент субсидирования из бюджета муниципального образования Московской области, %</w:t>
            </w:r>
          </w:p>
        </w:tc>
        <w:tc>
          <w:tcPr>
            <w:tcW w:w="992" w:type="dxa"/>
            <w:vMerge w:val="restart"/>
            <w:tcBorders>
              <w:top w:val="single" w:sz="4" w:space="0" w:color="000000"/>
              <w:left w:val="single" w:sz="4" w:space="0" w:color="000000"/>
              <w:bottom w:val="single" w:sz="4" w:space="0" w:color="000000"/>
              <w:right w:val="single" w:sz="4" w:space="0" w:color="000000"/>
            </w:tcBorders>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Процент субсидирования из бюджета Московской области, %</w:t>
            </w:r>
          </w:p>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Сумма возмещения</w:t>
            </w:r>
          </w:p>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(в рублях)</w:t>
            </w:r>
          </w:p>
        </w:tc>
      </w:tr>
      <w:tr w:rsidR="0047464A" w:rsidTr="0047464A">
        <w:trPr>
          <w:trHeight w:val="966"/>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857"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kern w:val="2"/>
                <w:sz w:val="18"/>
                <w:szCs w:val="18"/>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u w:val="single"/>
                <w:lang w:bidi="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b/>
                <w:color w:val="000000"/>
                <w:kern w:val="2"/>
                <w:sz w:val="18"/>
                <w:szCs w:val="18"/>
                <w:lang w:bidi="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kern w:val="2"/>
                <w:sz w:val="18"/>
                <w:szCs w:val="18"/>
              </w:rPr>
            </w:pPr>
            <w:r>
              <w:rPr>
                <w:rFonts w:ascii="Times New Roman" w:hAnsi="Times New Roman" w:cs="Times New Roman"/>
                <w:sz w:val="18"/>
                <w:szCs w:val="18"/>
              </w:rPr>
              <w:t>из бюджета муниципального образования</w:t>
            </w:r>
          </w:p>
          <w:p w:rsidR="0047464A" w:rsidRDefault="0047464A">
            <w:pPr>
              <w:pStyle w:val="ConsPlusNormal0"/>
              <w:jc w:val="center"/>
              <w:rPr>
                <w:rFonts w:ascii="Times New Roman" w:hAnsi="Times New Roman" w:cs="Times New Roman"/>
                <w:b/>
                <w:sz w:val="18"/>
                <w:szCs w:val="18"/>
              </w:rPr>
            </w:pPr>
            <w:r>
              <w:rPr>
                <w:rFonts w:ascii="Times New Roman" w:hAnsi="Times New Roman" w:cs="Times New Roman"/>
                <w:b/>
                <w:sz w:val="18"/>
                <w:szCs w:val="18"/>
              </w:rPr>
              <w:t>(гр.9*гр.10)</w:t>
            </w:r>
          </w:p>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(в рублях) </w:t>
            </w:r>
          </w:p>
        </w:tc>
        <w:tc>
          <w:tcPr>
            <w:tcW w:w="1276"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kern w:val="2"/>
                <w:sz w:val="18"/>
                <w:szCs w:val="18"/>
              </w:rPr>
            </w:pPr>
            <w:r>
              <w:rPr>
                <w:rFonts w:ascii="Times New Roman" w:hAnsi="Times New Roman" w:cs="Times New Roman"/>
                <w:sz w:val="18"/>
                <w:szCs w:val="18"/>
              </w:rPr>
              <w:t>из бюджета Московской области</w:t>
            </w:r>
          </w:p>
          <w:p w:rsidR="0047464A" w:rsidRDefault="0047464A">
            <w:pPr>
              <w:pStyle w:val="ConsPlusNormal0"/>
              <w:jc w:val="center"/>
              <w:rPr>
                <w:rFonts w:ascii="Times New Roman" w:hAnsi="Times New Roman" w:cs="Times New Roman"/>
                <w:b/>
                <w:sz w:val="18"/>
                <w:szCs w:val="18"/>
              </w:rPr>
            </w:pPr>
            <w:r>
              <w:rPr>
                <w:rFonts w:ascii="Times New Roman" w:hAnsi="Times New Roman" w:cs="Times New Roman"/>
                <w:b/>
                <w:sz w:val="18"/>
                <w:szCs w:val="18"/>
              </w:rPr>
              <w:t>(гр.9-гр.12)</w:t>
            </w:r>
          </w:p>
          <w:p w:rsidR="0047464A" w:rsidRDefault="0047464A">
            <w:pPr>
              <w:pStyle w:val="ConsPlusNormal0"/>
              <w:jc w:val="center"/>
              <w:rPr>
                <w:rFonts w:ascii="Times New Roman" w:hAnsi="Times New Roman" w:cs="Times New Roman"/>
                <w:b/>
                <w:sz w:val="18"/>
                <w:szCs w:val="18"/>
              </w:rPr>
            </w:pPr>
            <w:r>
              <w:rPr>
                <w:rFonts w:ascii="Times New Roman" w:hAnsi="Times New Roman" w:cs="Times New Roman"/>
                <w:sz w:val="18"/>
                <w:szCs w:val="18"/>
              </w:rPr>
              <w:t>(в рублях)</w:t>
            </w:r>
          </w:p>
        </w:tc>
      </w:tr>
      <w:tr w:rsidR="0047464A" w:rsidTr="0047464A">
        <w:trPr>
          <w:trHeight w:val="78"/>
          <w:jc w:val="center"/>
        </w:trPr>
        <w:tc>
          <w:tcPr>
            <w:tcW w:w="425"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1</w:t>
            </w:r>
          </w:p>
        </w:tc>
        <w:tc>
          <w:tcPr>
            <w:tcW w:w="1555"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2</w:t>
            </w:r>
          </w:p>
        </w:tc>
        <w:tc>
          <w:tcPr>
            <w:tcW w:w="857"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3</w:t>
            </w:r>
          </w:p>
        </w:tc>
        <w:tc>
          <w:tcPr>
            <w:tcW w:w="1128"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4</w:t>
            </w:r>
          </w:p>
        </w:tc>
        <w:tc>
          <w:tcPr>
            <w:tcW w:w="993"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5</w:t>
            </w:r>
          </w:p>
        </w:tc>
        <w:tc>
          <w:tcPr>
            <w:tcW w:w="127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6</w:t>
            </w:r>
          </w:p>
        </w:tc>
        <w:tc>
          <w:tcPr>
            <w:tcW w:w="1276"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b/>
                <w:sz w:val="18"/>
                <w:szCs w:val="18"/>
              </w:rPr>
            </w:pPr>
            <w:r>
              <w:rPr>
                <w:rFonts w:ascii="Times New Roman" w:hAnsi="Times New Roman" w:cs="Times New Roman"/>
                <w:b/>
                <w:sz w:val="18"/>
                <w:szCs w:val="18"/>
              </w:rPr>
              <w:t>7</w:t>
            </w:r>
          </w:p>
        </w:tc>
        <w:tc>
          <w:tcPr>
            <w:tcW w:w="1559"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8</w:t>
            </w:r>
          </w:p>
        </w:tc>
        <w:tc>
          <w:tcPr>
            <w:tcW w:w="1418"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9</w:t>
            </w:r>
          </w:p>
        </w:tc>
        <w:tc>
          <w:tcPr>
            <w:tcW w:w="1134"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11</w:t>
            </w:r>
          </w:p>
        </w:tc>
        <w:tc>
          <w:tcPr>
            <w:tcW w:w="1276"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12</w:t>
            </w:r>
          </w:p>
        </w:tc>
        <w:tc>
          <w:tcPr>
            <w:tcW w:w="1276"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13</w:t>
            </w:r>
          </w:p>
        </w:tc>
      </w:tr>
      <w:tr w:rsidR="0047464A" w:rsidTr="0047464A">
        <w:trPr>
          <w:trHeight w:val="306"/>
          <w:jc w:val="center"/>
        </w:trPr>
        <w:tc>
          <w:tcPr>
            <w:tcW w:w="425"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1</w:t>
            </w:r>
          </w:p>
        </w:tc>
        <w:tc>
          <w:tcPr>
            <w:tcW w:w="1555" w:type="dxa"/>
            <w:tcBorders>
              <w:top w:val="single" w:sz="4" w:space="0" w:color="000000"/>
              <w:left w:val="single" w:sz="4" w:space="0" w:color="000000"/>
              <w:bottom w:val="single" w:sz="4" w:space="0" w:color="000000"/>
              <w:right w:val="single" w:sz="4" w:space="0" w:color="000000"/>
            </w:tcBorders>
          </w:tcPr>
          <w:p w:rsidR="0047464A" w:rsidRDefault="0047464A">
            <w:pPr>
              <w:autoSpaceDE w:val="0"/>
              <w:autoSpaceDN w:val="0"/>
              <w:adjustRightInd w:val="0"/>
              <w:jc w:val="center"/>
              <w:outlineLvl w:val="0"/>
              <w:rPr>
                <w:rFonts w:eastAsia="Arial Unicode MS"/>
                <w:b/>
                <w:color w:val="000000"/>
                <w:kern w:val="2"/>
                <w:sz w:val="18"/>
                <w:szCs w:val="18"/>
                <w:lang w:bidi="ru-RU"/>
              </w:rPr>
            </w:pPr>
          </w:p>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857"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12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993"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5"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559"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41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134"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992"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r>
      <w:tr w:rsidR="0047464A" w:rsidTr="0047464A">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2</w:t>
            </w:r>
          </w:p>
        </w:tc>
        <w:tc>
          <w:tcPr>
            <w:tcW w:w="1555" w:type="dxa"/>
            <w:tcBorders>
              <w:top w:val="single" w:sz="4" w:space="0" w:color="000000"/>
              <w:left w:val="single" w:sz="4" w:space="0" w:color="000000"/>
              <w:bottom w:val="single" w:sz="4" w:space="0" w:color="000000"/>
              <w:right w:val="single" w:sz="4" w:space="0" w:color="000000"/>
            </w:tcBorders>
          </w:tcPr>
          <w:p w:rsidR="0047464A" w:rsidRDefault="0047464A">
            <w:pPr>
              <w:autoSpaceDE w:val="0"/>
              <w:autoSpaceDN w:val="0"/>
              <w:adjustRightInd w:val="0"/>
              <w:jc w:val="center"/>
              <w:outlineLvl w:val="0"/>
              <w:rPr>
                <w:rFonts w:eastAsia="Arial Unicode MS"/>
                <w:color w:val="000000"/>
                <w:kern w:val="2"/>
                <w:sz w:val="18"/>
                <w:szCs w:val="18"/>
                <w:lang w:bidi="ru-RU"/>
              </w:rPr>
            </w:pPr>
          </w:p>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857"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12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993"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5"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559"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41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134"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992"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r>
      <w:tr w:rsidR="0047464A" w:rsidTr="0047464A">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3</w:t>
            </w:r>
          </w:p>
        </w:tc>
        <w:tc>
          <w:tcPr>
            <w:tcW w:w="1555" w:type="dxa"/>
            <w:tcBorders>
              <w:top w:val="single" w:sz="4" w:space="0" w:color="000000"/>
              <w:left w:val="single" w:sz="4" w:space="0" w:color="000000"/>
              <w:bottom w:val="single" w:sz="4" w:space="0" w:color="000000"/>
              <w:right w:val="single" w:sz="4" w:space="0" w:color="000000"/>
            </w:tcBorders>
          </w:tcPr>
          <w:p w:rsidR="0047464A" w:rsidRDefault="0047464A">
            <w:pPr>
              <w:autoSpaceDE w:val="0"/>
              <w:autoSpaceDN w:val="0"/>
              <w:adjustRightInd w:val="0"/>
              <w:jc w:val="center"/>
              <w:outlineLvl w:val="0"/>
              <w:rPr>
                <w:rFonts w:eastAsia="Arial Unicode MS"/>
                <w:color w:val="000000"/>
                <w:kern w:val="2"/>
                <w:sz w:val="18"/>
                <w:szCs w:val="18"/>
                <w:lang w:bidi="ru-RU"/>
              </w:rPr>
            </w:pPr>
          </w:p>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857"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12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993"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5"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559"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41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134"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992"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r>
      <w:tr w:rsidR="0047464A" w:rsidTr="0047464A">
        <w:trPr>
          <w:jc w:val="center"/>
        </w:trPr>
        <w:tc>
          <w:tcPr>
            <w:tcW w:w="425"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555" w:type="dxa"/>
            <w:tcBorders>
              <w:top w:val="single" w:sz="4" w:space="0" w:color="000000"/>
              <w:left w:val="single" w:sz="4" w:space="0" w:color="000000"/>
              <w:bottom w:val="single" w:sz="4" w:space="0" w:color="000000"/>
              <w:right w:val="single" w:sz="4" w:space="0" w:color="000000"/>
            </w:tcBorders>
          </w:tcPr>
          <w:p w:rsidR="0047464A" w:rsidRDefault="0047464A">
            <w:pPr>
              <w:autoSpaceDE w:val="0"/>
              <w:autoSpaceDN w:val="0"/>
              <w:adjustRightInd w:val="0"/>
              <w:jc w:val="center"/>
              <w:outlineLvl w:val="0"/>
              <w:rPr>
                <w:rFonts w:eastAsia="Arial Unicode MS"/>
                <w:b/>
                <w:color w:val="000000"/>
                <w:kern w:val="2"/>
                <w:sz w:val="18"/>
                <w:szCs w:val="18"/>
                <w:lang w:bidi="ru-RU"/>
              </w:rPr>
            </w:pPr>
          </w:p>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b/>
                <w:sz w:val="18"/>
                <w:szCs w:val="18"/>
              </w:rPr>
              <w:t>ИТОГО:</w:t>
            </w:r>
          </w:p>
        </w:tc>
        <w:tc>
          <w:tcPr>
            <w:tcW w:w="857"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Х</w:t>
            </w:r>
          </w:p>
        </w:tc>
        <w:tc>
          <w:tcPr>
            <w:tcW w:w="1128"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Х</w:t>
            </w:r>
          </w:p>
        </w:tc>
        <w:tc>
          <w:tcPr>
            <w:tcW w:w="993"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Х</w:t>
            </w:r>
          </w:p>
        </w:tc>
        <w:tc>
          <w:tcPr>
            <w:tcW w:w="1275"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Х</w:t>
            </w: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559"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41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134"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Х</w:t>
            </w:r>
          </w:p>
        </w:tc>
        <w:tc>
          <w:tcPr>
            <w:tcW w:w="992"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Х</w:t>
            </w: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r>
    </w:tbl>
    <w:p w:rsidR="0047464A" w:rsidRDefault="0047464A" w:rsidP="0047464A">
      <w:pPr>
        <w:autoSpaceDE w:val="0"/>
        <w:autoSpaceDN w:val="0"/>
        <w:adjustRightInd w:val="0"/>
        <w:outlineLvl w:val="0"/>
        <w:rPr>
          <w:rFonts w:ascii="Calibri" w:eastAsia="Arial Unicode MS" w:hAnsi="Calibri" w:cs="Arial Unicode MS"/>
          <w:color w:val="000000"/>
          <w:kern w:val="2"/>
          <w:sz w:val="18"/>
          <w:szCs w:val="18"/>
          <w:lang w:bidi="ru-RU"/>
        </w:rPr>
      </w:pPr>
    </w:p>
    <w:p w:rsidR="0047464A" w:rsidRDefault="0047464A" w:rsidP="0047464A">
      <w:pPr>
        <w:autoSpaceDE w:val="0"/>
        <w:autoSpaceDN w:val="0"/>
        <w:adjustRightInd w:val="0"/>
        <w:ind w:hanging="851"/>
        <w:rPr>
          <w:rFonts w:ascii="Arial Unicode MS" w:hAnsi="Arial Unicode MS"/>
          <w:sz w:val="18"/>
          <w:szCs w:val="18"/>
        </w:rPr>
      </w:pPr>
    </w:p>
    <w:p w:rsidR="0047464A" w:rsidRDefault="0047464A" w:rsidP="0047464A">
      <w:pPr>
        <w:autoSpaceDE w:val="0"/>
        <w:autoSpaceDN w:val="0"/>
        <w:adjustRightInd w:val="0"/>
        <w:rPr>
          <w:sz w:val="18"/>
          <w:szCs w:val="18"/>
        </w:rPr>
      </w:pPr>
      <w:r>
        <w:rPr>
          <w:sz w:val="18"/>
          <w:szCs w:val="18"/>
        </w:rPr>
        <w:t>Руководитель __________________________________________________     ____________________________  ________________________________</w:t>
      </w:r>
    </w:p>
    <w:p w:rsidR="0047464A" w:rsidRDefault="0047464A" w:rsidP="0047464A">
      <w:pPr>
        <w:autoSpaceDE w:val="0"/>
        <w:autoSpaceDN w:val="0"/>
        <w:adjustRightInd w:val="0"/>
        <w:rPr>
          <w:sz w:val="18"/>
          <w:szCs w:val="18"/>
        </w:rPr>
      </w:pPr>
      <w:r>
        <w:rPr>
          <w:sz w:val="18"/>
          <w:szCs w:val="18"/>
        </w:rPr>
        <w:t xml:space="preserve">                            (наименование организации-получателя субсидии)                                                      (фамилия, инициалы)                           (подпись)</w:t>
      </w:r>
    </w:p>
    <w:p w:rsidR="0047464A" w:rsidRDefault="0047464A" w:rsidP="0047464A">
      <w:pPr>
        <w:autoSpaceDE w:val="0"/>
        <w:autoSpaceDN w:val="0"/>
        <w:adjustRightInd w:val="0"/>
        <w:rPr>
          <w:sz w:val="18"/>
          <w:szCs w:val="18"/>
        </w:rPr>
      </w:pPr>
      <w:r>
        <w:rPr>
          <w:sz w:val="18"/>
          <w:szCs w:val="18"/>
        </w:rPr>
        <w:t>Главный бухгалтер   _____________________________________________     ____________________________  _______________________________</w:t>
      </w:r>
    </w:p>
    <w:p w:rsidR="0047464A" w:rsidRDefault="0047464A" w:rsidP="0047464A">
      <w:pPr>
        <w:autoSpaceDE w:val="0"/>
        <w:autoSpaceDN w:val="0"/>
        <w:adjustRightInd w:val="0"/>
        <w:rPr>
          <w:sz w:val="18"/>
          <w:szCs w:val="18"/>
        </w:rPr>
      </w:pPr>
      <w:r>
        <w:rPr>
          <w:sz w:val="18"/>
          <w:szCs w:val="18"/>
        </w:rPr>
        <w:t xml:space="preserve">                               (наименование организации-получателя субсидии)                                                         (фамилия, инициалы)                        (подпись)</w:t>
      </w:r>
    </w:p>
    <w:p w:rsidR="0047464A" w:rsidRDefault="0047464A" w:rsidP="0047464A">
      <w:pPr>
        <w:pStyle w:val="ConsPlusNonformat"/>
        <w:rPr>
          <w:rFonts w:ascii="Times New Roman" w:hAnsi="Times New Roman" w:cs="Times New Roman"/>
          <w:b/>
          <w:sz w:val="18"/>
          <w:szCs w:val="18"/>
        </w:rPr>
      </w:pPr>
    </w:p>
    <w:p w:rsidR="0047464A" w:rsidRDefault="0047464A" w:rsidP="0047464A">
      <w:pPr>
        <w:pStyle w:val="ConsPlusNonformat"/>
        <w:rPr>
          <w:rFonts w:ascii="Times New Roman" w:hAnsi="Times New Roman" w:cs="Times New Roman"/>
          <w:sz w:val="18"/>
          <w:szCs w:val="18"/>
        </w:rPr>
      </w:pPr>
      <w:r>
        <w:rPr>
          <w:rFonts w:ascii="Times New Roman" w:hAnsi="Times New Roman" w:cs="Times New Roman"/>
          <w:b/>
          <w:sz w:val="18"/>
          <w:szCs w:val="18"/>
        </w:rPr>
        <w:t>Расчет проверен м</w:t>
      </w:r>
      <w:r>
        <w:rPr>
          <w:rFonts w:ascii="Times New Roman" w:hAnsi="Times New Roman" w:cs="Times New Roman"/>
          <w:sz w:val="18"/>
          <w:szCs w:val="18"/>
        </w:rPr>
        <w:t>униципальным образованием __________________________________________________________ Московской области</w:t>
      </w:r>
    </w:p>
    <w:p w:rsidR="0047464A" w:rsidRDefault="0047464A" w:rsidP="0047464A">
      <w:pPr>
        <w:pStyle w:val="ConsPlusNonformat"/>
        <w:ind w:left="-142" w:hanging="709"/>
        <w:rPr>
          <w:rFonts w:ascii="Times New Roman" w:hAnsi="Times New Roman" w:cs="Times New Roman"/>
          <w:sz w:val="18"/>
          <w:szCs w:val="18"/>
        </w:rPr>
      </w:pPr>
      <w:r>
        <w:rPr>
          <w:rFonts w:ascii="Times New Roman" w:hAnsi="Times New Roman" w:cs="Times New Roman"/>
          <w:sz w:val="18"/>
          <w:szCs w:val="18"/>
        </w:rPr>
        <w:t xml:space="preserve">                                                                                                     (наименование муниципального образования Московской области)</w:t>
      </w:r>
    </w:p>
    <w:p w:rsidR="0047464A" w:rsidRDefault="0047464A" w:rsidP="0047464A">
      <w:pPr>
        <w:pStyle w:val="ConsPlusNonformat"/>
        <w:ind w:left="-142" w:hanging="709"/>
        <w:rPr>
          <w:rFonts w:ascii="Times New Roman" w:hAnsi="Times New Roman" w:cs="Times New Roman"/>
          <w:sz w:val="18"/>
          <w:szCs w:val="18"/>
        </w:rPr>
      </w:pPr>
    </w:p>
    <w:p w:rsidR="0047464A" w:rsidRDefault="0047464A" w:rsidP="0047464A">
      <w:pPr>
        <w:pStyle w:val="ConsPlusNonformat"/>
        <w:rPr>
          <w:rFonts w:ascii="Times New Roman" w:hAnsi="Times New Roman" w:cs="Times New Roman"/>
          <w:sz w:val="18"/>
          <w:szCs w:val="18"/>
        </w:rPr>
      </w:pPr>
      <w:r>
        <w:rPr>
          <w:rFonts w:ascii="Times New Roman" w:hAnsi="Times New Roman" w:cs="Times New Roman"/>
          <w:sz w:val="18"/>
          <w:szCs w:val="18"/>
        </w:rPr>
        <w:t>Руководитель муниципального образования _________________________ __________________________________________</w:t>
      </w:r>
    </w:p>
    <w:p w:rsidR="0047464A" w:rsidRDefault="0047464A" w:rsidP="0047464A">
      <w:pPr>
        <w:pStyle w:val="ConsPlusNonformat"/>
        <w:ind w:left="-142" w:hanging="709"/>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47464A" w:rsidRDefault="0047464A" w:rsidP="0047464A">
      <w:pPr>
        <w:pStyle w:val="ConsPlusNonformat"/>
        <w:rPr>
          <w:rFonts w:ascii="Times New Roman" w:hAnsi="Times New Roman" w:cs="Times New Roman"/>
          <w:sz w:val="18"/>
          <w:szCs w:val="18"/>
        </w:rPr>
      </w:pPr>
      <w:r>
        <w:rPr>
          <w:rFonts w:ascii="Times New Roman" w:hAnsi="Times New Roman" w:cs="Times New Roman"/>
          <w:sz w:val="18"/>
          <w:szCs w:val="18"/>
        </w:rPr>
        <w:t>Главный бухгалтер                             _________________________ ___________________________________________</w:t>
      </w:r>
    </w:p>
    <w:p w:rsidR="0047464A" w:rsidRDefault="0047464A" w:rsidP="0047464A">
      <w:pPr>
        <w:pStyle w:val="ConsPlusNonformat"/>
        <w:ind w:left="-142" w:hanging="709"/>
        <w:rPr>
          <w:rFonts w:ascii="Times New Roman" w:hAnsi="Times New Roman" w:cs="Times New Roman"/>
          <w:sz w:val="18"/>
          <w:szCs w:val="18"/>
        </w:rPr>
      </w:pPr>
      <w:r>
        <w:rPr>
          <w:rFonts w:ascii="Times New Roman" w:hAnsi="Times New Roman" w:cs="Times New Roman"/>
          <w:sz w:val="18"/>
          <w:szCs w:val="18"/>
        </w:rPr>
        <w:t xml:space="preserve">            МП                                                                            (подпись)                                                                         (расшифровка подписи)</w:t>
      </w:r>
    </w:p>
    <w:p w:rsidR="0047464A" w:rsidRDefault="0047464A" w:rsidP="0047464A">
      <w:pPr>
        <w:pStyle w:val="ConsPlusNonformat"/>
        <w:rPr>
          <w:rFonts w:ascii="Times New Roman" w:hAnsi="Times New Roman" w:cs="Times New Roman"/>
          <w:sz w:val="18"/>
          <w:szCs w:val="18"/>
        </w:rPr>
      </w:pPr>
      <w:r>
        <w:rPr>
          <w:rFonts w:ascii="Times New Roman" w:hAnsi="Times New Roman" w:cs="Times New Roman"/>
          <w:sz w:val="18"/>
          <w:szCs w:val="18"/>
        </w:rPr>
        <w:t xml:space="preserve"> Исполнитель (от муниципального образования) ______________ _____________________ _________________________</w:t>
      </w:r>
    </w:p>
    <w:p w:rsidR="0047464A" w:rsidRDefault="0047464A" w:rsidP="0047464A">
      <w:pPr>
        <w:pStyle w:val="ConsPlusNonformat"/>
        <w:ind w:left="-142"/>
        <w:rPr>
          <w:sz w:val="18"/>
          <w:szCs w:val="18"/>
        </w:rPr>
      </w:pPr>
      <w:r>
        <w:rPr>
          <w:rFonts w:ascii="Times New Roman" w:hAnsi="Times New Roman" w:cs="Times New Roman"/>
          <w:sz w:val="18"/>
          <w:szCs w:val="18"/>
        </w:rPr>
        <w:t xml:space="preserve">                                                                                    (подпись)                            (ФИО полностью)          (контактный </w:t>
      </w:r>
      <w:r>
        <w:rPr>
          <w:rFonts w:ascii="Times New Roman" w:hAnsi="Times New Roman" w:cs="Times New Roman"/>
          <w:b/>
          <w:sz w:val="18"/>
          <w:szCs w:val="18"/>
        </w:rPr>
        <w:t xml:space="preserve">телефон) </w:t>
      </w:r>
    </w:p>
    <w:p w:rsidR="0047464A" w:rsidRDefault="0047464A" w:rsidP="0047464A">
      <w:pPr>
        <w:rPr>
          <w:lang w:eastAsia="ar-SA"/>
        </w:rPr>
        <w:sectPr w:rsidR="0047464A">
          <w:pgSz w:w="16838" w:h="11906" w:orient="landscape"/>
          <w:pgMar w:top="1134" w:right="1134" w:bottom="776" w:left="1134" w:header="720" w:footer="720" w:gutter="0"/>
          <w:cols w:space="720"/>
        </w:sectPr>
      </w:pPr>
    </w:p>
    <w:p w:rsidR="0047464A" w:rsidRPr="002835C4" w:rsidRDefault="0047464A" w:rsidP="00D156B6">
      <w:pPr>
        <w:pStyle w:val="a3"/>
        <w:jc w:val="left"/>
      </w:pPr>
      <w:r>
        <w:rPr>
          <w:sz w:val="28"/>
          <w:szCs w:val="28"/>
        </w:rPr>
        <w:lastRenderedPageBreak/>
        <w:t xml:space="preserve">                                                                   </w:t>
      </w:r>
      <w:r w:rsidR="00D156B6">
        <w:rPr>
          <w:sz w:val="28"/>
          <w:szCs w:val="28"/>
        </w:rPr>
        <w:t xml:space="preserve">                </w:t>
      </w:r>
      <w:r w:rsidR="002835C4" w:rsidRPr="002835C4">
        <w:t>Приложение</w:t>
      </w:r>
      <w:r w:rsidRPr="002835C4">
        <w:t xml:space="preserve"> 3 к Порядку                   </w:t>
      </w:r>
    </w:p>
    <w:p w:rsidR="0047464A" w:rsidRDefault="0047464A" w:rsidP="00D156B6">
      <w:pPr>
        <w:pStyle w:val="a3"/>
        <w:jc w:val="left"/>
        <w:rPr>
          <w:sz w:val="28"/>
          <w:szCs w:val="28"/>
        </w:rPr>
      </w:pPr>
      <w:r>
        <w:rPr>
          <w:sz w:val="28"/>
          <w:szCs w:val="28"/>
        </w:rPr>
        <w:t xml:space="preserve">                                                  </w:t>
      </w:r>
      <w:r w:rsidR="00D156B6">
        <w:rPr>
          <w:sz w:val="28"/>
          <w:szCs w:val="28"/>
        </w:rPr>
        <w:t xml:space="preserve">                                 </w:t>
      </w:r>
      <w:r>
        <w:t>Утверждена</w:t>
      </w:r>
    </w:p>
    <w:p w:rsidR="0047464A" w:rsidRDefault="0047464A" w:rsidP="00D156B6">
      <w:pPr>
        <w:pStyle w:val="a3"/>
        <w:jc w:val="left"/>
      </w:pPr>
      <w:r>
        <w:rPr>
          <w:sz w:val="28"/>
          <w:szCs w:val="28"/>
        </w:rPr>
        <w:t xml:space="preserve"> </w:t>
      </w:r>
      <w:r>
        <w:t xml:space="preserve">                                                                   </w:t>
      </w:r>
      <w:r w:rsidR="00D156B6">
        <w:t xml:space="preserve">                             </w:t>
      </w:r>
      <w:r>
        <w:t>распоряжением Министерства</w:t>
      </w:r>
    </w:p>
    <w:p w:rsidR="0047464A" w:rsidRDefault="0047464A" w:rsidP="00D156B6">
      <w:pPr>
        <w:pStyle w:val="a3"/>
        <w:jc w:val="left"/>
      </w:pPr>
      <w:r>
        <w:t xml:space="preserve">                                                                           </w:t>
      </w:r>
      <w:r w:rsidR="00D156B6">
        <w:t xml:space="preserve">                     </w:t>
      </w:r>
      <w:r>
        <w:t xml:space="preserve"> жилищно-коммунального хозяйства</w:t>
      </w:r>
    </w:p>
    <w:p w:rsidR="0047464A" w:rsidRDefault="0047464A" w:rsidP="00D156B6">
      <w:pPr>
        <w:pStyle w:val="a3"/>
        <w:jc w:val="left"/>
      </w:pPr>
      <w:r>
        <w:t xml:space="preserve">                                                                 </w:t>
      </w:r>
      <w:r w:rsidR="00D156B6">
        <w:t xml:space="preserve">                </w:t>
      </w:r>
      <w:r w:rsidR="002835C4">
        <w:t xml:space="preserve"> </w:t>
      </w:r>
      <w:r w:rsidR="00D156B6">
        <w:t xml:space="preserve">               </w:t>
      </w:r>
      <w:r w:rsidR="002835C4">
        <w:t>Московск</w:t>
      </w:r>
      <w:r>
        <w:t xml:space="preserve">ой области </w:t>
      </w:r>
    </w:p>
    <w:p w:rsidR="0047464A" w:rsidRDefault="0047464A" w:rsidP="00D156B6">
      <w:pPr>
        <w:pStyle w:val="a3"/>
        <w:jc w:val="left"/>
        <w:rPr>
          <w:sz w:val="28"/>
          <w:szCs w:val="28"/>
        </w:rPr>
      </w:pPr>
      <w:r>
        <w:t xml:space="preserve">                                                                     </w:t>
      </w:r>
      <w:r w:rsidR="00D156B6">
        <w:t xml:space="preserve">                            </w:t>
      </w:r>
      <w:r>
        <w:t>от «10» февраля 2021 № 68-РВ</w:t>
      </w:r>
    </w:p>
    <w:p w:rsidR="0047464A" w:rsidRDefault="0047464A" w:rsidP="0047464A">
      <w:pPr>
        <w:pStyle w:val="a3"/>
        <w:rPr>
          <w:sz w:val="22"/>
          <w:szCs w:val="22"/>
        </w:rPr>
      </w:pPr>
      <w:r>
        <w:rPr>
          <w:sz w:val="22"/>
          <w:szCs w:val="22"/>
        </w:rPr>
        <w:t xml:space="preserve">Акт </w:t>
      </w:r>
    </w:p>
    <w:p w:rsidR="0047464A" w:rsidRDefault="0047464A" w:rsidP="0047464A">
      <w:pPr>
        <w:pStyle w:val="a3"/>
        <w:rPr>
          <w:sz w:val="22"/>
          <w:szCs w:val="22"/>
        </w:rPr>
      </w:pPr>
      <w:r>
        <w:rPr>
          <w:sz w:val="22"/>
          <w:szCs w:val="22"/>
        </w:rPr>
        <w:t xml:space="preserve">комиссионной приемки </w:t>
      </w:r>
    </w:p>
    <w:p w:rsidR="0047464A" w:rsidRDefault="0047464A" w:rsidP="0047464A">
      <w:pPr>
        <w:pStyle w:val="a3"/>
        <w:rPr>
          <w:sz w:val="22"/>
          <w:szCs w:val="22"/>
        </w:rPr>
      </w:pPr>
      <w:r>
        <w:rPr>
          <w:sz w:val="22"/>
          <w:szCs w:val="22"/>
        </w:rPr>
        <w:t>выполненных работ по ремонту подъезда № ______ </w:t>
      </w:r>
    </w:p>
    <w:p w:rsidR="0047464A" w:rsidRDefault="0047464A" w:rsidP="0047464A">
      <w:pPr>
        <w:pStyle w:val="a3"/>
        <w:rPr>
          <w:sz w:val="22"/>
          <w:szCs w:val="22"/>
        </w:rPr>
      </w:pPr>
      <w:r>
        <w:rPr>
          <w:sz w:val="22"/>
          <w:szCs w:val="22"/>
        </w:rPr>
        <w:t xml:space="preserve"> многоквартирного дома по адресу: __________________________________________________________________</w:t>
      </w:r>
    </w:p>
    <w:p w:rsidR="0047464A" w:rsidRDefault="0047464A" w:rsidP="0047464A">
      <w:pPr>
        <w:pStyle w:val="a3"/>
        <w:rPr>
          <w:b/>
          <w:bCs/>
          <w:sz w:val="22"/>
          <w:szCs w:val="22"/>
        </w:rPr>
      </w:pPr>
      <w:r>
        <w:rPr>
          <w:sz w:val="22"/>
          <w:szCs w:val="22"/>
        </w:rPr>
        <w:t>от «___»__________ 2021</w:t>
      </w:r>
    </w:p>
    <w:p w:rsidR="0047464A" w:rsidRDefault="0047464A" w:rsidP="0047464A">
      <w:pPr>
        <w:pStyle w:val="a3"/>
        <w:rPr>
          <w:sz w:val="22"/>
          <w:szCs w:val="22"/>
        </w:rPr>
      </w:pPr>
      <w:r>
        <w:rPr>
          <w:b/>
          <w:bCs/>
          <w:sz w:val="22"/>
          <w:szCs w:val="22"/>
        </w:rPr>
        <w:t>Комиссия в составе:</w:t>
      </w:r>
      <w:r>
        <w:rPr>
          <w:sz w:val="22"/>
          <w:szCs w:val="22"/>
        </w:rPr>
        <w:t xml:space="preserve"> </w:t>
      </w:r>
    </w:p>
    <w:p w:rsidR="0047464A" w:rsidRDefault="0047464A" w:rsidP="0047464A">
      <w:pPr>
        <w:pStyle w:val="a3"/>
        <w:rPr>
          <w:sz w:val="22"/>
          <w:szCs w:val="22"/>
        </w:rPr>
      </w:pPr>
      <w:r>
        <w:rPr>
          <w:sz w:val="22"/>
          <w:szCs w:val="22"/>
        </w:rPr>
        <w:t>-представитель администрации городского округа Зарайск</w:t>
      </w:r>
    </w:p>
    <w:p w:rsidR="0047464A" w:rsidRDefault="0047464A" w:rsidP="0047464A">
      <w:pPr>
        <w:pStyle w:val="a3"/>
        <w:rPr>
          <w:sz w:val="22"/>
          <w:szCs w:val="22"/>
        </w:rPr>
      </w:pPr>
      <w:r>
        <w:rPr>
          <w:sz w:val="22"/>
          <w:szCs w:val="22"/>
        </w:rPr>
        <w:t xml:space="preserve">____________________________________________________________________________________________, </w:t>
      </w:r>
    </w:p>
    <w:p w:rsidR="0047464A" w:rsidRDefault="0047464A" w:rsidP="0047464A">
      <w:pPr>
        <w:pStyle w:val="a3"/>
        <w:rPr>
          <w:sz w:val="20"/>
          <w:szCs w:val="20"/>
        </w:rPr>
      </w:pPr>
      <w:r>
        <w:rPr>
          <w:sz w:val="20"/>
          <w:szCs w:val="20"/>
        </w:rPr>
        <w:t xml:space="preserve">                                         </w:t>
      </w:r>
      <w:r>
        <w:rPr>
          <w:i/>
          <w:sz w:val="20"/>
          <w:szCs w:val="20"/>
        </w:rPr>
        <w:t>(должность, ФИО представителя)</w:t>
      </w:r>
    </w:p>
    <w:p w:rsidR="0047464A" w:rsidRDefault="0047464A" w:rsidP="0047464A">
      <w:pPr>
        <w:pStyle w:val="a3"/>
        <w:rPr>
          <w:sz w:val="22"/>
          <w:szCs w:val="22"/>
        </w:rPr>
      </w:pPr>
      <w:r>
        <w:rPr>
          <w:sz w:val="22"/>
          <w:szCs w:val="22"/>
        </w:rPr>
        <w:t>- представитель Совета многоквартирного дома / уполномоченный представитель собственников помещений многоквартирного дома</w:t>
      </w:r>
    </w:p>
    <w:p w:rsidR="0047464A" w:rsidRDefault="0047464A" w:rsidP="0047464A">
      <w:pPr>
        <w:pStyle w:val="a3"/>
        <w:rPr>
          <w:i/>
          <w:sz w:val="22"/>
          <w:szCs w:val="22"/>
        </w:rPr>
      </w:pPr>
      <w:r>
        <w:rPr>
          <w:sz w:val="22"/>
          <w:szCs w:val="22"/>
        </w:rPr>
        <w:t>____________________________________________________________________________________________,</w:t>
      </w:r>
    </w:p>
    <w:p w:rsidR="0047464A" w:rsidRDefault="0047464A" w:rsidP="0047464A">
      <w:pPr>
        <w:pStyle w:val="a3"/>
        <w:rPr>
          <w:sz w:val="22"/>
          <w:szCs w:val="22"/>
        </w:rPr>
      </w:pPr>
      <w:r>
        <w:rPr>
          <w:i/>
          <w:sz w:val="22"/>
          <w:szCs w:val="22"/>
        </w:rPr>
        <w:t xml:space="preserve">                                           </w:t>
      </w:r>
      <w:r>
        <w:rPr>
          <w:i/>
          <w:sz w:val="20"/>
          <w:szCs w:val="20"/>
        </w:rPr>
        <w:t>(должность в совете, ФИО, № телефона</w:t>
      </w:r>
      <w:r>
        <w:rPr>
          <w:i/>
          <w:sz w:val="22"/>
          <w:szCs w:val="22"/>
        </w:rPr>
        <w:t>)</w:t>
      </w:r>
    </w:p>
    <w:p w:rsidR="0047464A" w:rsidRDefault="0047464A" w:rsidP="0047464A">
      <w:pPr>
        <w:pStyle w:val="a3"/>
        <w:rPr>
          <w:sz w:val="22"/>
          <w:szCs w:val="22"/>
        </w:rPr>
      </w:pPr>
      <w:r>
        <w:rPr>
          <w:sz w:val="22"/>
          <w:szCs w:val="22"/>
        </w:rPr>
        <w:t>- представитель организации, осуществляющей управление многоквартирным домом, ____________________________________________________________________________________________</w:t>
      </w:r>
    </w:p>
    <w:p w:rsidR="0047464A" w:rsidRDefault="0047464A" w:rsidP="0047464A">
      <w:pPr>
        <w:pStyle w:val="a3"/>
        <w:rPr>
          <w:i/>
          <w:sz w:val="20"/>
          <w:szCs w:val="20"/>
        </w:rPr>
      </w:pPr>
      <w:r>
        <w:rPr>
          <w:i/>
          <w:sz w:val="20"/>
          <w:szCs w:val="20"/>
        </w:rPr>
        <w:t xml:space="preserve">                   (наименование организации,</w:t>
      </w:r>
      <w:r w:rsidR="002835C4">
        <w:rPr>
          <w:i/>
          <w:sz w:val="20"/>
          <w:szCs w:val="20"/>
        </w:rPr>
        <w:t xml:space="preserve"> </w:t>
      </w:r>
      <w:r>
        <w:rPr>
          <w:i/>
          <w:sz w:val="20"/>
          <w:szCs w:val="20"/>
        </w:rPr>
        <w:t>ИНН) (должность, ФИО представителя)</w:t>
      </w:r>
    </w:p>
    <w:p w:rsidR="0047464A" w:rsidRDefault="0047464A" w:rsidP="0047464A">
      <w:pPr>
        <w:pStyle w:val="a3"/>
        <w:jc w:val="both"/>
        <w:rPr>
          <w:sz w:val="22"/>
          <w:szCs w:val="22"/>
        </w:rPr>
      </w:pPr>
      <w:r>
        <w:rPr>
          <w:sz w:val="22"/>
          <w:szCs w:val="22"/>
        </w:rPr>
        <w:t>- представитель Главного управления Московской области «Государственная жилищная инспекция Московской области»</w:t>
      </w:r>
    </w:p>
    <w:p w:rsidR="0047464A" w:rsidRDefault="0047464A" w:rsidP="0047464A">
      <w:pPr>
        <w:pStyle w:val="a3"/>
        <w:rPr>
          <w:sz w:val="22"/>
          <w:szCs w:val="22"/>
        </w:rPr>
      </w:pPr>
      <w:r>
        <w:rPr>
          <w:sz w:val="22"/>
          <w:szCs w:val="22"/>
        </w:rPr>
        <w:t xml:space="preserve">____________________________________________________________________________________________ </w:t>
      </w:r>
    </w:p>
    <w:p w:rsidR="0047464A" w:rsidRDefault="0047464A" w:rsidP="0047464A">
      <w:pPr>
        <w:pStyle w:val="a3"/>
        <w:rPr>
          <w:sz w:val="20"/>
          <w:szCs w:val="20"/>
        </w:rPr>
      </w:pPr>
      <w:r>
        <w:rPr>
          <w:sz w:val="20"/>
          <w:szCs w:val="20"/>
        </w:rPr>
        <w:t xml:space="preserve">                                         </w:t>
      </w:r>
      <w:r>
        <w:rPr>
          <w:i/>
          <w:sz w:val="20"/>
          <w:szCs w:val="20"/>
        </w:rPr>
        <w:t>(должность, ФИО представителя)</w:t>
      </w:r>
    </w:p>
    <w:p w:rsidR="0047464A" w:rsidRDefault="0047464A" w:rsidP="0047464A">
      <w:pPr>
        <w:pStyle w:val="a3"/>
        <w:rPr>
          <w:sz w:val="20"/>
          <w:szCs w:val="20"/>
        </w:rPr>
      </w:pPr>
    </w:p>
    <w:p w:rsidR="0047464A" w:rsidRDefault="0047464A" w:rsidP="0047464A">
      <w:pPr>
        <w:pStyle w:val="a3"/>
        <w:rPr>
          <w:sz w:val="22"/>
          <w:szCs w:val="22"/>
        </w:rPr>
      </w:pPr>
      <w:r>
        <w:rPr>
          <w:b/>
          <w:sz w:val="22"/>
          <w:szCs w:val="22"/>
        </w:rPr>
        <w:t xml:space="preserve">провела проверку выполненных работ по ремонту подъезда </w:t>
      </w:r>
      <w:r>
        <w:rPr>
          <w:sz w:val="22"/>
          <w:szCs w:val="22"/>
        </w:rPr>
        <w:t>№ ___________________________________</w:t>
      </w:r>
    </w:p>
    <w:p w:rsidR="0047464A" w:rsidRDefault="0047464A" w:rsidP="0047464A">
      <w:pPr>
        <w:pStyle w:val="a3"/>
        <w:rPr>
          <w:sz w:val="22"/>
          <w:szCs w:val="22"/>
        </w:rPr>
      </w:pPr>
      <w:r>
        <w:rPr>
          <w:sz w:val="22"/>
          <w:szCs w:val="22"/>
        </w:rPr>
        <w:t>многоквартирного дома по адресу: ____________________________________________________________________________________________</w:t>
      </w:r>
    </w:p>
    <w:p w:rsidR="0047464A" w:rsidRDefault="0047464A" w:rsidP="0047464A">
      <w:pPr>
        <w:pStyle w:val="a3"/>
        <w:rPr>
          <w:sz w:val="22"/>
          <w:szCs w:val="22"/>
        </w:rPr>
      </w:pPr>
      <w:r>
        <w:rPr>
          <w:sz w:val="22"/>
          <w:szCs w:val="22"/>
        </w:rPr>
        <w:t>Комиссией установлено:_______________________________________________________________________  ____________________________________________________________________________________________</w:t>
      </w:r>
    </w:p>
    <w:p w:rsidR="0047464A" w:rsidRDefault="0047464A" w:rsidP="0047464A">
      <w:pPr>
        <w:pStyle w:val="a3"/>
        <w:rPr>
          <w:sz w:val="22"/>
          <w:szCs w:val="22"/>
        </w:rPr>
      </w:pPr>
      <w:r>
        <w:rPr>
          <w:b/>
          <w:bCs/>
          <w:sz w:val="22"/>
          <w:szCs w:val="22"/>
        </w:rPr>
        <w:t>Подписи членов комиссии:</w:t>
      </w:r>
    </w:p>
    <w:p w:rsidR="0047464A" w:rsidRDefault="0047464A" w:rsidP="0047464A">
      <w:pPr>
        <w:pStyle w:val="a3"/>
        <w:jc w:val="both"/>
        <w:rPr>
          <w:i/>
          <w:position w:val="4"/>
          <w:sz w:val="22"/>
          <w:szCs w:val="22"/>
        </w:rPr>
      </w:pPr>
      <w:r>
        <w:rPr>
          <w:sz w:val="22"/>
          <w:szCs w:val="22"/>
        </w:rPr>
        <w:t> Представитель администрации _____________________ М.П.____________________</w:t>
      </w:r>
    </w:p>
    <w:p w:rsidR="0047464A" w:rsidRDefault="0047464A" w:rsidP="0047464A">
      <w:pPr>
        <w:pStyle w:val="a3"/>
        <w:jc w:val="both"/>
        <w:rPr>
          <w:i/>
          <w:position w:val="9"/>
          <w:sz w:val="22"/>
          <w:szCs w:val="22"/>
        </w:rPr>
      </w:pPr>
      <w:r>
        <w:rPr>
          <w:i/>
          <w:position w:val="4"/>
          <w:sz w:val="22"/>
          <w:szCs w:val="22"/>
        </w:rPr>
        <w:t xml:space="preserve"> </w:t>
      </w:r>
      <w:r>
        <w:rPr>
          <w:position w:val="4"/>
          <w:sz w:val="22"/>
          <w:szCs w:val="22"/>
        </w:rPr>
        <w:t>муниципального образования</w:t>
      </w:r>
      <w:r>
        <w:rPr>
          <w:i/>
          <w:position w:val="4"/>
          <w:sz w:val="22"/>
          <w:szCs w:val="22"/>
        </w:rPr>
        <w:t xml:space="preserve">                     </w:t>
      </w:r>
      <w:r>
        <w:rPr>
          <w:i/>
          <w:position w:val="9"/>
          <w:sz w:val="22"/>
          <w:szCs w:val="22"/>
        </w:rPr>
        <w:t>(подпись)                              (ФИО)</w:t>
      </w:r>
    </w:p>
    <w:p w:rsidR="0047464A" w:rsidRDefault="0047464A" w:rsidP="0047464A">
      <w:pPr>
        <w:pStyle w:val="a3"/>
        <w:jc w:val="both"/>
        <w:rPr>
          <w:sz w:val="22"/>
          <w:szCs w:val="22"/>
        </w:rPr>
      </w:pPr>
    </w:p>
    <w:p w:rsidR="0047464A" w:rsidRDefault="0047464A" w:rsidP="0047464A">
      <w:pPr>
        <w:pStyle w:val="a3"/>
        <w:jc w:val="both"/>
        <w:rPr>
          <w:sz w:val="22"/>
          <w:szCs w:val="22"/>
        </w:rPr>
      </w:pPr>
      <w:r>
        <w:rPr>
          <w:sz w:val="22"/>
          <w:szCs w:val="22"/>
        </w:rPr>
        <w:t>Представитель Совета МКД /</w:t>
      </w:r>
    </w:p>
    <w:p w:rsidR="0047464A" w:rsidRDefault="0047464A" w:rsidP="0047464A">
      <w:pPr>
        <w:pStyle w:val="a3"/>
        <w:jc w:val="both"/>
        <w:rPr>
          <w:sz w:val="22"/>
          <w:szCs w:val="22"/>
        </w:rPr>
      </w:pPr>
      <w:r>
        <w:rPr>
          <w:sz w:val="22"/>
          <w:szCs w:val="22"/>
        </w:rPr>
        <w:t>уполномоченный представитель _______________________       ____________________</w:t>
      </w:r>
    </w:p>
    <w:p w:rsidR="0047464A" w:rsidRDefault="0047464A" w:rsidP="0047464A">
      <w:pPr>
        <w:pStyle w:val="a3"/>
        <w:jc w:val="both"/>
        <w:rPr>
          <w:sz w:val="22"/>
          <w:szCs w:val="22"/>
        </w:rPr>
      </w:pPr>
      <w:r>
        <w:rPr>
          <w:position w:val="4"/>
          <w:sz w:val="22"/>
          <w:szCs w:val="22"/>
        </w:rPr>
        <w:t xml:space="preserve">                                                                 </w:t>
      </w:r>
      <w:r>
        <w:rPr>
          <w:i/>
          <w:position w:val="8"/>
          <w:sz w:val="22"/>
          <w:szCs w:val="22"/>
        </w:rPr>
        <w:t>(подпись)                                (ФИО)</w:t>
      </w:r>
    </w:p>
    <w:p w:rsidR="0047464A" w:rsidRDefault="0047464A" w:rsidP="0047464A">
      <w:pPr>
        <w:pStyle w:val="a3"/>
        <w:jc w:val="both"/>
        <w:rPr>
          <w:sz w:val="22"/>
          <w:szCs w:val="22"/>
        </w:rPr>
      </w:pPr>
      <w:r>
        <w:rPr>
          <w:sz w:val="22"/>
          <w:szCs w:val="22"/>
        </w:rPr>
        <w:t xml:space="preserve">Представитель </w:t>
      </w:r>
    </w:p>
    <w:p w:rsidR="0047464A" w:rsidRDefault="0047464A" w:rsidP="0047464A">
      <w:pPr>
        <w:pStyle w:val="a3"/>
        <w:jc w:val="both"/>
        <w:rPr>
          <w:sz w:val="22"/>
          <w:szCs w:val="22"/>
        </w:rPr>
      </w:pPr>
      <w:r>
        <w:rPr>
          <w:sz w:val="22"/>
          <w:szCs w:val="22"/>
        </w:rPr>
        <w:t>управляющей организации      _______________________ М.П____________________</w:t>
      </w:r>
    </w:p>
    <w:p w:rsidR="0047464A" w:rsidRDefault="0047464A" w:rsidP="0047464A">
      <w:pPr>
        <w:pStyle w:val="a3"/>
        <w:jc w:val="both"/>
        <w:rPr>
          <w:i/>
          <w:position w:val="8"/>
          <w:sz w:val="22"/>
          <w:szCs w:val="22"/>
        </w:rPr>
      </w:pPr>
      <w:r>
        <w:rPr>
          <w:position w:val="4"/>
          <w:sz w:val="22"/>
          <w:szCs w:val="22"/>
        </w:rPr>
        <w:t xml:space="preserve">                                                                  </w:t>
      </w:r>
      <w:r>
        <w:rPr>
          <w:i/>
          <w:position w:val="8"/>
          <w:sz w:val="22"/>
          <w:szCs w:val="22"/>
        </w:rPr>
        <w:t>(подпись)                                (ФИО)</w:t>
      </w:r>
    </w:p>
    <w:p w:rsidR="0047464A" w:rsidRDefault="0047464A" w:rsidP="0047464A">
      <w:pPr>
        <w:pStyle w:val="a3"/>
        <w:jc w:val="both"/>
        <w:rPr>
          <w:position w:val="8"/>
          <w:sz w:val="22"/>
          <w:szCs w:val="22"/>
        </w:rPr>
      </w:pPr>
      <w:r>
        <w:rPr>
          <w:position w:val="8"/>
          <w:sz w:val="22"/>
          <w:szCs w:val="22"/>
        </w:rPr>
        <w:t>Представитель Главного управления</w:t>
      </w:r>
    </w:p>
    <w:p w:rsidR="0047464A" w:rsidRDefault="0047464A" w:rsidP="0047464A">
      <w:pPr>
        <w:pStyle w:val="a3"/>
        <w:jc w:val="both"/>
        <w:rPr>
          <w:position w:val="8"/>
          <w:sz w:val="22"/>
          <w:szCs w:val="22"/>
        </w:rPr>
      </w:pPr>
      <w:r>
        <w:rPr>
          <w:position w:val="8"/>
          <w:sz w:val="22"/>
          <w:szCs w:val="22"/>
        </w:rPr>
        <w:t>Московской области «Государственная жилищная</w:t>
      </w:r>
    </w:p>
    <w:p w:rsidR="0047464A" w:rsidRDefault="0047464A" w:rsidP="0047464A">
      <w:pPr>
        <w:pStyle w:val="a3"/>
        <w:jc w:val="both"/>
        <w:rPr>
          <w:position w:val="8"/>
          <w:sz w:val="22"/>
          <w:szCs w:val="22"/>
        </w:rPr>
      </w:pPr>
      <w:r>
        <w:rPr>
          <w:position w:val="8"/>
          <w:sz w:val="22"/>
          <w:szCs w:val="22"/>
        </w:rPr>
        <w:t>инспекция Московской области» _____________________М.П. ___________________</w:t>
      </w:r>
    </w:p>
    <w:p w:rsidR="0047464A" w:rsidRDefault="0047464A" w:rsidP="0047464A">
      <w:pPr>
        <w:pStyle w:val="a3"/>
        <w:jc w:val="both"/>
        <w:rPr>
          <w:i/>
          <w:position w:val="4"/>
          <w:sz w:val="22"/>
          <w:szCs w:val="22"/>
        </w:rPr>
      </w:pPr>
      <w:r>
        <w:rPr>
          <w:position w:val="4"/>
          <w:sz w:val="22"/>
          <w:szCs w:val="22"/>
        </w:rPr>
        <w:t xml:space="preserve">                                                                      (</w:t>
      </w:r>
      <w:r>
        <w:rPr>
          <w:i/>
          <w:position w:val="4"/>
          <w:sz w:val="22"/>
          <w:szCs w:val="22"/>
        </w:rPr>
        <w:t>подпись</w:t>
      </w:r>
      <w:r>
        <w:rPr>
          <w:position w:val="4"/>
          <w:sz w:val="22"/>
          <w:szCs w:val="22"/>
        </w:rPr>
        <w:t xml:space="preserve">)                               </w:t>
      </w:r>
      <w:r>
        <w:rPr>
          <w:i/>
          <w:position w:val="4"/>
          <w:sz w:val="22"/>
          <w:szCs w:val="22"/>
        </w:rPr>
        <w:t>(ФИО)</w:t>
      </w:r>
    </w:p>
    <w:p w:rsidR="0047464A" w:rsidRDefault="0047464A" w:rsidP="0047464A">
      <w:pPr>
        <w:pStyle w:val="a3"/>
        <w:jc w:val="both"/>
        <w:rPr>
          <w:position w:val="11"/>
          <w:sz w:val="22"/>
          <w:szCs w:val="22"/>
        </w:rPr>
      </w:pPr>
      <w:r>
        <w:rPr>
          <w:i/>
          <w:position w:val="7"/>
          <w:sz w:val="22"/>
          <w:szCs w:val="22"/>
        </w:rPr>
        <w:t>Согласовано:</w:t>
      </w:r>
    </w:p>
    <w:p w:rsidR="0047464A" w:rsidRDefault="0047464A" w:rsidP="0047464A">
      <w:pPr>
        <w:pStyle w:val="a3"/>
        <w:jc w:val="both"/>
        <w:rPr>
          <w:position w:val="7"/>
          <w:sz w:val="22"/>
          <w:szCs w:val="22"/>
        </w:rPr>
      </w:pPr>
      <w:r>
        <w:rPr>
          <w:position w:val="11"/>
          <w:sz w:val="22"/>
          <w:szCs w:val="22"/>
        </w:rPr>
        <w:t>Представитель Государственного бюджетного</w:t>
      </w:r>
    </w:p>
    <w:p w:rsidR="0047464A" w:rsidRDefault="0047464A" w:rsidP="0047464A">
      <w:pPr>
        <w:pStyle w:val="a3"/>
        <w:jc w:val="both"/>
        <w:rPr>
          <w:position w:val="7"/>
          <w:sz w:val="22"/>
          <w:szCs w:val="22"/>
        </w:rPr>
      </w:pPr>
      <w:r>
        <w:rPr>
          <w:position w:val="7"/>
          <w:sz w:val="22"/>
          <w:szCs w:val="22"/>
        </w:rPr>
        <w:t xml:space="preserve">учреждения Московской области «Управление технического </w:t>
      </w:r>
    </w:p>
    <w:p w:rsidR="0047464A" w:rsidRDefault="0047464A" w:rsidP="0047464A">
      <w:pPr>
        <w:pStyle w:val="a3"/>
        <w:jc w:val="both"/>
        <w:rPr>
          <w:position w:val="3"/>
          <w:sz w:val="22"/>
          <w:szCs w:val="22"/>
        </w:rPr>
      </w:pPr>
      <w:r>
        <w:rPr>
          <w:position w:val="7"/>
          <w:sz w:val="22"/>
          <w:szCs w:val="22"/>
        </w:rPr>
        <w:t>надзора капитального ремонта» _______________________ М.П.____________________</w:t>
      </w:r>
    </w:p>
    <w:p w:rsidR="0047464A" w:rsidRDefault="0047464A" w:rsidP="0047464A">
      <w:pPr>
        <w:pStyle w:val="a3"/>
        <w:jc w:val="both"/>
        <w:rPr>
          <w:sz w:val="22"/>
          <w:szCs w:val="22"/>
        </w:rPr>
      </w:pPr>
      <w:r>
        <w:rPr>
          <w:position w:val="3"/>
          <w:sz w:val="22"/>
          <w:szCs w:val="22"/>
        </w:rPr>
        <w:t xml:space="preserve">                                                                   </w:t>
      </w:r>
      <w:r>
        <w:rPr>
          <w:i/>
          <w:position w:val="7"/>
          <w:sz w:val="22"/>
          <w:szCs w:val="22"/>
        </w:rPr>
        <w:t>(подпись)                                    (ФИО)</w:t>
      </w:r>
    </w:p>
    <w:p w:rsidR="0047464A" w:rsidRDefault="0047464A" w:rsidP="0047464A">
      <w:pPr>
        <w:tabs>
          <w:tab w:val="center" w:pos="7513"/>
        </w:tabs>
        <w:jc w:val="right"/>
        <w:rPr>
          <w:sz w:val="28"/>
          <w:szCs w:val="28"/>
        </w:rPr>
      </w:pPr>
    </w:p>
    <w:p w:rsidR="0047464A" w:rsidRDefault="0047464A" w:rsidP="0047464A">
      <w:pPr>
        <w:tabs>
          <w:tab w:val="center" w:pos="7513"/>
        </w:tabs>
        <w:jc w:val="right"/>
        <w:rPr>
          <w:sz w:val="28"/>
          <w:szCs w:val="28"/>
        </w:rPr>
      </w:pPr>
    </w:p>
    <w:p w:rsidR="0047464A" w:rsidRDefault="0047464A" w:rsidP="0047464A">
      <w:pPr>
        <w:tabs>
          <w:tab w:val="center" w:pos="7513"/>
        </w:tabs>
        <w:jc w:val="right"/>
        <w:rPr>
          <w:sz w:val="28"/>
          <w:szCs w:val="28"/>
        </w:rPr>
      </w:pPr>
    </w:p>
    <w:p w:rsidR="0047464A" w:rsidRDefault="0047464A" w:rsidP="0047464A">
      <w:pPr>
        <w:tabs>
          <w:tab w:val="center" w:pos="7513"/>
        </w:tabs>
        <w:jc w:val="right"/>
        <w:rPr>
          <w:sz w:val="28"/>
          <w:szCs w:val="28"/>
        </w:rPr>
      </w:pPr>
    </w:p>
    <w:p w:rsidR="0047464A" w:rsidRDefault="004306E9" w:rsidP="0047464A">
      <w:pPr>
        <w:tabs>
          <w:tab w:val="center" w:pos="7513"/>
        </w:tabs>
        <w:jc w:val="right"/>
        <w:rPr>
          <w:sz w:val="28"/>
          <w:szCs w:val="28"/>
        </w:rPr>
      </w:pPr>
      <w:r>
        <w:rPr>
          <w:sz w:val="28"/>
          <w:szCs w:val="28"/>
        </w:rPr>
        <w:t xml:space="preserve">Приложение </w:t>
      </w:r>
      <w:r w:rsidR="0047464A">
        <w:rPr>
          <w:sz w:val="28"/>
          <w:szCs w:val="28"/>
        </w:rPr>
        <w:t xml:space="preserve"> 4</w:t>
      </w:r>
    </w:p>
    <w:p w:rsidR="0047464A" w:rsidRDefault="0047464A" w:rsidP="0047464A">
      <w:pPr>
        <w:tabs>
          <w:tab w:val="center" w:pos="7513"/>
        </w:tabs>
        <w:jc w:val="right"/>
        <w:rPr>
          <w:sz w:val="28"/>
          <w:szCs w:val="28"/>
        </w:rPr>
      </w:pPr>
      <w:r>
        <w:rPr>
          <w:sz w:val="28"/>
          <w:szCs w:val="28"/>
        </w:rPr>
        <w:t>к Порядку</w:t>
      </w:r>
    </w:p>
    <w:p w:rsidR="0047464A" w:rsidRDefault="0047464A" w:rsidP="0047464A">
      <w:pPr>
        <w:tabs>
          <w:tab w:val="center" w:pos="7513"/>
        </w:tabs>
        <w:rPr>
          <w:sz w:val="28"/>
          <w:szCs w:val="28"/>
          <w:lang w:eastAsia="ar-SA"/>
        </w:rPr>
      </w:pPr>
      <w:r>
        <w:rPr>
          <w:sz w:val="28"/>
          <w:szCs w:val="28"/>
        </w:rPr>
        <w:t xml:space="preserve">                                                                             </w:t>
      </w:r>
    </w:p>
    <w:p w:rsidR="0047464A" w:rsidRDefault="0047464A" w:rsidP="0047464A">
      <w:pPr>
        <w:spacing w:before="100" w:after="100"/>
        <w:jc w:val="center"/>
        <w:rPr>
          <w:sz w:val="28"/>
          <w:szCs w:val="28"/>
          <w:lang w:eastAsia="ar-SA"/>
        </w:rPr>
      </w:pPr>
      <w:r>
        <w:rPr>
          <w:sz w:val="28"/>
          <w:szCs w:val="28"/>
          <w:lang w:eastAsia="ar-SA"/>
        </w:rPr>
        <w:t>ФОРМА</w:t>
      </w:r>
    </w:p>
    <w:p w:rsidR="0047464A" w:rsidRDefault="0047464A" w:rsidP="0047464A">
      <w:pPr>
        <w:spacing w:before="100" w:after="100"/>
        <w:jc w:val="center"/>
        <w:rPr>
          <w:sz w:val="28"/>
          <w:szCs w:val="28"/>
          <w:lang w:eastAsia="ar-SA"/>
        </w:rPr>
      </w:pPr>
      <w:r>
        <w:rPr>
          <w:sz w:val="28"/>
          <w:szCs w:val="28"/>
          <w:lang w:eastAsia="ar-SA"/>
        </w:rPr>
        <w:t>СОГЛАШЕНИЕ № _____</w:t>
      </w:r>
    </w:p>
    <w:p w:rsidR="0047464A" w:rsidRDefault="0047464A" w:rsidP="0047464A">
      <w:pPr>
        <w:spacing w:before="100" w:after="100"/>
        <w:jc w:val="center"/>
        <w:rPr>
          <w:sz w:val="28"/>
          <w:szCs w:val="28"/>
          <w:lang w:eastAsia="ar-SA"/>
        </w:rPr>
      </w:pPr>
      <w:r>
        <w:rPr>
          <w:sz w:val="28"/>
          <w:szCs w:val="28"/>
          <w:lang w:eastAsia="ar-SA"/>
        </w:rPr>
        <w:t>О ПРЕДОСТАВЛЕНИИ  СУБСИДИИ ИЗ БЮДЖЕТА ГОРОДСКОГО ОКРУГА ЗАРАЙСК НА ВОЗМЕЩЕНИЕ ЧАСТИ ЗАТРАТ, СВЯЗАННЫХ С ВЫПОЛНЕННЫМ РЕМОНТОМ ПОДЪЕЗДОВ В МНОГОКВАРТИРНЫХ ДОМАХ  В _____ ГОДУ</w:t>
      </w:r>
    </w:p>
    <w:p w:rsidR="0047464A" w:rsidRDefault="0047464A" w:rsidP="0047464A">
      <w:pPr>
        <w:spacing w:before="100" w:after="100"/>
        <w:jc w:val="center"/>
        <w:rPr>
          <w:sz w:val="28"/>
          <w:szCs w:val="28"/>
          <w:lang w:eastAsia="ar-SA"/>
        </w:rPr>
      </w:pPr>
      <w:r>
        <w:rPr>
          <w:sz w:val="28"/>
          <w:szCs w:val="28"/>
          <w:lang w:eastAsia="ar-SA"/>
        </w:rPr>
        <w:t>г. Зарайск Московской области</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«___» ________ _____ г.</w:t>
      </w:r>
    </w:p>
    <w:p w:rsidR="0047464A" w:rsidRDefault="0047464A" w:rsidP="0047464A">
      <w:pPr>
        <w:spacing w:before="100" w:after="100"/>
        <w:jc w:val="both"/>
        <w:rPr>
          <w:sz w:val="28"/>
          <w:szCs w:val="28"/>
          <w:lang w:eastAsia="ar-SA"/>
        </w:rPr>
      </w:pPr>
      <w:r>
        <w:rPr>
          <w:sz w:val="28"/>
          <w:szCs w:val="28"/>
          <w:lang w:eastAsia="ar-SA"/>
        </w:rPr>
        <w:tab/>
        <w:t>Администрация  городского округа Зарайск, именуемая в дальнейшем «администрация», в лице _________________________________________________, действующего на основании ___________________, с одной стороны, и _______________________, именуемый(ая) в дальнейшем «Получатель субсидии», в лице ___________________________, действующего на основании __________________________, с другой стороны, именуемые в дальнейшем «Стороны», в соответствии со статьей 78 Бюджетного кодекса Российской Федерации, решением Совета депутатов городского округа Зарайск о бюджете на соответствующий финансовый год</w:t>
      </w:r>
      <w:r>
        <w:rPr>
          <w:sz w:val="28"/>
          <w:szCs w:val="28"/>
        </w:rPr>
        <w:t>,</w:t>
      </w:r>
      <w:r>
        <w:rPr>
          <w:sz w:val="28"/>
          <w:szCs w:val="28"/>
          <w:lang w:eastAsia="ar-SA"/>
        </w:rPr>
        <w:t xml:space="preserve"> постановлением Правительства Московской области от </w:t>
      </w:r>
      <w:r w:rsidR="004306E9">
        <w:rPr>
          <w:sz w:val="28"/>
          <w:szCs w:val="28"/>
        </w:rPr>
        <w:t>17.10.2017</w:t>
      </w:r>
      <w:r>
        <w:rPr>
          <w:sz w:val="28"/>
          <w:szCs w:val="28"/>
        </w:rPr>
        <w:t xml:space="preserve"> № 864/38 «Об утверждении государственной программы Московской области «Формирование современной комфортной городской среды»  </w:t>
      </w:r>
      <w:r>
        <w:rPr>
          <w:sz w:val="28"/>
          <w:szCs w:val="28"/>
          <w:lang w:eastAsia="ar-SA"/>
        </w:rPr>
        <w:t>(с учетом изменений и дополнений )</w:t>
      </w:r>
      <w:r>
        <w:rPr>
          <w:sz w:val="28"/>
          <w:szCs w:val="28"/>
        </w:rPr>
        <w:t xml:space="preserve"> </w:t>
      </w:r>
      <w:r>
        <w:rPr>
          <w:sz w:val="28"/>
          <w:szCs w:val="28"/>
          <w:lang w:eastAsia="ar-SA"/>
        </w:rPr>
        <w:t>и муниципальной программой городского округа Зарайск «Формирование современной комфортной городской среды» на 2020-2024 годы,  утвержденной постановлением администрации  городского округа Зарайск  от 12.12.2019 № 2186/12 (с учетом изменений и дополнений ) (далее – Программа) и на основании протокола от __________ № _____ комиссии по рассмотрению заявок на получение субсидии на возмещение части затрат, связанных с   ремонтом подъездов в многоквартирных домах на территории  городского округа Зарайск Московской области, заключили настоящее Соглашение о нижеследующем:</w:t>
      </w:r>
    </w:p>
    <w:p w:rsidR="0047464A" w:rsidRDefault="0047464A" w:rsidP="0047464A">
      <w:pPr>
        <w:numPr>
          <w:ilvl w:val="0"/>
          <w:numId w:val="33"/>
        </w:numPr>
        <w:suppressAutoHyphens/>
        <w:spacing w:before="100" w:after="100" w:line="0" w:lineRule="atLeast"/>
        <w:jc w:val="center"/>
        <w:rPr>
          <w:sz w:val="28"/>
          <w:szCs w:val="28"/>
          <w:lang w:eastAsia="ar-SA"/>
        </w:rPr>
      </w:pPr>
      <w:r>
        <w:rPr>
          <w:sz w:val="28"/>
          <w:szCs w:val="28"/>
          <w:lang w:eastAsia="ar-SA"/>
        </w:rPr>
        <w:t>Предмет Соглашения</w:t>
      </w:r>
    </w:p>
    <w:p w:rsidR="0047464A" w:rsidRDefault="0047464A" w:rsidP="0047464A">
      <w:pPr>
        <w:jc w:val="both"/>
        <w:rPr>
          <w:sz w:val="28"/>
          <w:szCs w:val="28"/>
          <w:lang w:eastAsia="ar-SA"/>
        </w:rPr>
      </w:pPr>
      <w:r>
        <w:rPr>
          <w:sz w:val="28"/>
          <w:szCs w:val="28"/>
          <w:lang w:eastAsia="ar-SA"/>
        </w:rPr>
        <w:t xml:space="preserve">  1.1. Предметом настоящего Соглашения является предоставление субсидии из бюджета городского округа Зарайск на возмещение части затрат, юридическим лицам, индивидуальным предпринимателям, осуществляющим управление многоквартирными домами, связанных с выполненным ремонтом подъездов в многоквартирных домах  (далее – Субсидия, Получатели субсидии), в порядке и на условиях, опредеделенных настоящим Соглашением и правовыми актами Правительства Московской области и   городского округа Зарайск.</w:t>
      </w:r>
    </w:p>
    <w:p w:rsidR="0047464A" w:rsidRDefault="0047464A" w:rsidP="0047464A">
      <w:pPr>
        <w:tabs>
          <w:tab w:val="left" w:pos="1962"/>
        </w:tabs>
        <w:ind w:firstLine="284"/>
        <w:jc w:val="both"/>
        <w:rPr>
          <w:color w:val="000000"/>
          <w:sz w:val="28"/>
          <w:szCs w:val="28"/>
          <w:lang w:eastAsia="ar-SA"/>
        </w:rPr>
      </w:pPr>
      <w:r>
        <w:rPr>
          <w:sz w:val="28"/>
          <w:szCs w:val="28"/>
          <w:lang w:eastAsia="ar-SA"/>
        </w:rPr>
        <w:t xml:space="preserve">1.2. Субсидия предоставляется  из бюджета  городского округа  Зарайск за счет средств бюджета Московской области и собственных средств бюджета  городского округа Зарайск в пропорциях, утвержденных распоряжением Министерства экономики и финансов Московской области от 15.05.2020  № 25 РВ-102 «Об </w:t>
      </w:r>
      <w:r>
        <w:rPr>
          <w:sz w:val="28"/>
          <w:szCs w:val="28"/>
          <w:lang w:eastAsia="ar-SA"/>
        </w:rPr>
        <w:lastRenderedPageBreak/>
        <w:t>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2021 год и на плановый период 2022 и 2023 годов».</w:t>
      </w:r>
    </w:p>
    <w:p w:rsidR="0047464A" w:rsidRDefault="0047464A" w:rsidP="0047464A">
      <w:pPr>
        <w:jc w:val="both"/>
        <w:rPr>
          <w:rFonts w:eastAsia="Arial Unicode MS"/>
          <w:sz w:val="28"/>
          <w:szCs w:val="28"/>
          <w:lang w:bidi="ru-RU"/>
        </w:rPr>
      </w:pPr>
      <w:r>
        <w:rPr>
          <w:sz w:val="28"/>
          <w:szCs w:val="28"/>
          <w:lang w:eastAsia="ar-SA"/>
        </w:rPr>
        <w:t xml:space="preserve">  1.3. Результатом предоставления Субсидии является возмещение Получателю субсидии части затрат на ремонт подъездов в многоквартирных домах (далее - МКД), находящихся в управлении Получателя субсидии и по адресам, указанным в Справке-расчет № __ о подтверждении фактических затрат, связанных с выполненным ремонтом подъездов в МКД, согласно Приложению № 1 к настоящему Соглашению, являющемуся неотъемлемой частью настоящего Соглашения (далее - Справка-расчет).</w:t>
      </w:r>
    </w:p>
    <w:p w:rsidR="0047464A" w:rsidRDefault="0047464A" w:rsidP="0047464A">
      <w:pPr>
        <w:jc w:val="both"/>
        <w:rPr>
          <w:sz w:val="28"/>
          <w:szCs w:val="28"/>
        </w:rPr>
      </w:pPr>
      <w:r>
        <w:rPr>
          <w:sz w:val="28"/>
          <w:szCs w:val="28"/>
        </w:rPr>
        <w:t xml:space="preserve">   1.4. Сумма затрат, подлежащая возмещению за счет бюджетных средств согласно Справки-расчет составляет_______________(_____________) руб.___коп., в том числе: за счет  собственных средств бюджета городского округа Зарайск___________(____________) руб.____коп., за счет средств бюджета Московской области _______________(__________) руб.____коп.</w:t>
      </w:r>
    </w:p>
    <w:p w:rsidR="0047464A" w:rsidRDefault="0047464A" w:rsidP="0047464A">
      <w:pPr>
        <w:jc w:val="both"/>
        <w:rPr>
          <w:sz w:val="28"/>
          <w:szCs w:val="28"/>
          <w:lang w:eastAsia="ar-SA"/>
        </w:rPr>
      </w:pPr>
      <w:r>
        <w:rPr>
          <w:sz w:val="28"/>
          <w:szCs w:val="28"/>
        </w:rPr>
        <w:t xml:space="preserve"> </w:t>
      </w:r>
      <w:r>
        <w:rPr>
          <w:sz w:val="28"/>
          <w:szCs w:val="28"/>
          <w:lang w:eastAsia="ar-SA"/>
        </w:rPr>
        <w:t xml:space="preserve">                                        2. Порядок предоставления Субсидии</w:t>
      </w:r>
    </w:p>
    <w:p w:rsidR="0047464A" w:rsidRDefault="0047464A" w:rsidP="0047464A">
      <w:pPr>
        <w:jc w:val="both"/>
        <w:rPr>
          <w:sz w:val="28"/>
          <w:szCs w:val="28"/>
          <w:lang w:eastAsia="ar-SA"/>
        </w:rPr>
      </w:pPr>
      <w:r>
        <w:rPr>
          <w:sz w:val="28"/>
          <w:szCs w:val="28"/>
          <w:lang w:eastAsia="ar-SA"/>
        </w:rPr>
        <w:t xml:space="preserve">   2.1. Предоставление Субсидии Получателю субсидии осуществляется по результатам отбора, проведенного администрацией в соответствии с Порядком предоставления субсидии из бюджета городского округа Зарайск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утвержденным постановлением администрации  городского округа Зарайск Московской области от__________№ __________ (далее – Порядок).</w:t>
      </w:r>
    </w:p>
    <w:p w:rsidR="0047464A" w:rsidRDefault="0047464A" w:rsidP="0047464A">
      <w:pPr>
        <w:jc w:val="both"/>
        <w:rPr>
          <w:b/>
          <w:bCs/>
          <w:sz w:val="28"/>
          <w:szCs w:val="28"/>
          <w:lang w:eastAsia="ar-SA"/>
        </w:rPr>
      </w:pPr>
      <w:r>
        <w:rPr>
          <w:sz w:val="28"/>
          <w:szCs w:val="28"/>
          <w:lang w:eastAsia="ar-SA"/>
        </w:rPr>
        <w:t xml:space="preserve">  2.2. Срок перечисления Субсидии составляет не более 10 (десяти) рабочих дней </w:t>
      </w:r>
      <w:r>
        <w:rPr>
          <w:sz w:val="28"/>
          <w:szCs w:val="28"/>
          <w:lang w:eastAsia="ar-SA"/>
        </w:rPr>
        <w:br/>
        <w:t>с момента заключения настоящего Соглашения – в части средств бюджета  городского округа Зарайск; в части средств бюджета Московской области – по мере поступления средств из бюджета Московской области в бюджет  городского округа Зарайск.</w:t>
      </w:r>
    </w:p>
    <w:p w:rsidR="0047464A" w:rsidRDefault="0047464A" w:rsidP="0047464A">
      <w:pPr>
        <w:jc w:val="both"/>
        <w:rPr>
          <w:sz w:val="28"/>
          <w:szCs w:val="28"/>
          <w:lang w:eastAsia="ar-SA"/>
        </w:rPr>
      </w:pPr>
      <w:r>
        <w:rPr>
          <w:b/>
          <w:bCs/>
          <w:sz w:val="28"/>
          <w:szCs w:val="28"/>
          <w:lang w:eastAsia="ar-SA"/>
        </w:rPr>
        <w:t xml:space="preserve"> </w:t>
      </w:r>
      <w:r>
        <w:rPr>
          <w:sz w:val="28"/>
          <w:szCs w:val="28"/>
          <w:lang w:eastAsia="ar-SA"/>
        </w:rPr>
        <w:tab/>
        <w:t xml:space="preserve">                       3. Права и обязанности Сторон</w:t>
      </w:r>
    </w:p>
    <w:p w:rsidR="0047464A" w:rsidRDefault="0047464A" w:rsidP="0047464A">
      <w:pPr>
        <w:jc w:val="both"/>
        <w:rPr>
          <w:sz w:val="28"/>
          <w:szCs w:val="28"/>
          <w:lang w:eastAsia="ar-SA"/>
        </w:rPr>
      </w:pPr>
      <w:r>
        <w:rPr>
          <w:sz w:val="28"/>
          <w:szCs w:val="28"/>
          <w:lang w:eastAsia="ar-SA"/>
        </w:rPr>
        <w:t xml:space="preserve">     3.1. Администрация:</w:t>
      </w:r>
    </w:p>
    <w:p w:rsidR="0047464A" w:rsidRDefault="0047464A" w:rsidP="0047464A">
      <w:pPr>
        <w:jc w:val="both"/>
        <w:rPr>
          <w:sz w:val="28"/>
          <w:szCs w:val="28"/>
          <w:lang w:eastAsia="ar-SA"/>
        </w:rPr>
      </w:pPr>
      <w:r>
        <w:rPr>
          <w:sz w:val="28"/>
          <w:szCs w:val="28"/>
          <w:lang w:eastAsia="ar-SA"/>
        </w:rPr>
        <w:t xml:space="preserve">    3.1.1. Осуществляет обязательную проверку представленных Получателем субсидии документов на соответствие требованиям Порядка и их достоверность.</w:t>
      </w:r>
    </w:p>
    <w:p w:rsidR="0047464A" w:rsidRDefault="0047464A" w:rsidP="0047464A">
      <w:pPr>
        <w:jc w:val="both"/>
        <w:rPr>
          <w:sz w:val="28"/>
          <w:szCs w:val="28"/>
          <w:lang w:eastAsia="ar-SA"/>
        </w:rPr>
      </w:pPr>
      <w:r>
        <w:rPr>
          <w:sz w:val="28"/>
          <w:szCs w:val="28"/>
          <w:lang w:eastAsia="ar-SA"/>
        </w:rPr>
        <w:t xml:space="preserve">    3.1.2. Обеспечивает проверку наличия адресов подъездов МКД, в которых выполнен ремонт, в адресном перечне подъездов МКД, согласованным с представителями Ассоциации председателей советов многоквартирных домов Московской области и Главным управлением Московской области «Государственная жилищная инспекция Московской области» (далее </w:t>
      </w:r>
      <w:r w:rsidR="004306E9">
        <w:rPr>
          <w:sz w:val="28"/>
          <w:szCs w:val="28"/>
          <w:lang w:eastAsia="ar-SA"/>
        </w:rPr>
        <w:t>–</w:t>
      </w:r>
      <w:r>
        <w:rPr>
          <w:sz w:val="28"/>
          <w:szCs w:val="28"/>
          <w:lang w:eastAsia="ar-SA"/>
        </w:rPr>
        <w:t xml:space="preserve"> согласованный АП).</w:t>
      </w:r>
    </w:p>
    <w:p w:rsidR="0047464A" w:rsidRDefault="0047464A" w:rsidP="0047464A">
      <w:pPr>
        <w:jc w:val="both"/>
        <w:rPr>
          <w:sz w:val="28"/>
          <w:szCs w:val="28"/>
          <w:lang w:eastAsia="ar-SA"/>
        </w:rPr>
      </w:pPr>
      <w:r>
        <w:rPr>
          <w:sz w:val="28"/>
          <w:szCs w:val="28"/>
          <w:lang w:eastAsia="ar-SA"/>
        </w:rPr>
        <w:t xml:space="preserve">    3.1.3. </w:t>
      </w:r>
      <w:r>
        <w:rPr>
          <w:bCs/>
          <w:sz w:val="28"/>
          <w:szCs w:val="28"/>
          <w:lang w:eastAsia="ar-SA"/>
        </w:rPr>
        <w:t>Обеспечивает проверку заявленных видов и объемов работ, фактически выполненных при ремонте подъездов в МКД, на предмет их соответствия видам работ, рекомендованным Госпрограммой</w:t>
      </w:r>
      <w:r>
        <w:rPr>
          <w:sz w:val="28"/>
          <w:szCs w:val="28"/>
          <w:lang w:eastAsia="ar-SA"/>
        </w:rPr>
        <w:t>.</w:t>
      </w:r>
    </w:p>
    <w:p w:rsidR="0047464A" w:rsidRDefault="0047464A" w:rsidP="0047464A">
      <w:pPr>
        <w:jc w:val="both"/>
        <w:rPr>
          <w:sz w:val="28"/>
          <w:szCs w:val="28"/>
          <w:lang w:eastAsia="ar-SA"/>
        </w:rPr>
      </w:pPr>
      <w:r>
        <w:rPr>
          <w:sz w:val="28"/>
          <w:szCs w:val="28"/>
          <w:lang w:eastAsia="ar-SA"/>
        </w:rPr>
        <w:t xml:space="preserve">   3.1.4. Обеспечивает проверку правильности расчета Получателем субсидии фактических затрат, связанных с выполненным ремонтом подъездов МКД, указанных в Справке-расчет.</w:t>
      </w:r>
    </w:p>
    <w:p w:rsidR="0047464A" w:rsidRDefault="0047464A" w:rsidP="0047464A">
      <w:pPr>
        <w:jc w:val="both"/>
        <w:rPr>
          <w:sz w:val="28"/>
          <w:szCs w:val="28"/>
          <w:lang w:eastAsia="ar-SA"/>
        </w:rPr>
      </w:pPr>
      <w:r>
        <w:rPr>
          <w:sz w:val="28"/>
          <w:szCs w:val="28"/>
          <w:lang w:eastAsia="ar-SA"/>
        </w:rPr>
        <w:lastRenderedPageBreak/>
        <w:t xml:space="preserve">   3.1.5. В случае несоответствия документов требованиям Порядка Субсидия не предоставляется, и документы подлежат возврату.</w:t>
      </w:r>
    </w:p>
    <w:p w:rsidR="0047464A" w:rsidRDefault="0047464A" w:rsidP="0047464A">
      <w:pPr>
        <w:jc w:val="both"/>
        <w:rPr>
          <w:sz w:val="28"/>
          <w:szCs w:val="28"/>
          <w:lang w:eastAsia="ar-SA"/>
        </w:rPr>
      </w:pPr>
      <w:r>
        <w:rPr>
          <w:sz w:val="28"/>
          <w:szCs w:val="28"/>
          <w:lang w:eastAsia="ar-SA"/>
        </w:rPr>
        <w:t xml:space="preserve">   3.1.6. При положительных результатах проверок, проведенных в соответствии с п.п.3.1.1.-3.1.4. настоящего Соглашения, перечисляет Получателю субсидии сумму затрат, подлежащую возмещению за счет бюджетных средств, указанную в п.1.3   в срок 10 рабочих дней со дня заключения Соглашения на расчетный счет Получателя субсидии согласно указанным в настоящем Соглашении банковским реквизитам.</w:t>
      </w:r>
    </w:p>
    <w:p w:rsidR="0047464A" w:rsidRDefault="0047464A" w:rsidP="0047464A">
      <w:pPr>
        <w:jc w:val="both"/>
        <w:rPr>
          <w:sz w:val="28"/>
          <w:szCs w:val="28"/>
          <w:lang w:eastAsia="ar-SA"/>
        </w:rPr>
      </w:pPr>
      <w:r>
        <w:rPr>
          <w:sz w:val="28"/>
          <w:szCs w:val="28"/>
          <w:lang w:eastAsia="ar-SA"/>
        </w:rPr>
        <w:t xml:space="preserve">  3.1.7. Вправе досрочно в одностороннем порядке расторгнуть настоящее Соглашение в случае объявления Получателя субсидии несостоятельным (банкротом) в установленном законодательством Российской Федерации и законодательством Московской области порядке.</w:t>
      </w:r>
    </w:p>
    <w:p w:rsidR="0047464A" w:rsidRDefault="0047464A" w:rsidP="0047464A">
      <w:pPr>
        <w:jc w:val="both"/>
        <w:rPr>
          <w:sz w:val="28"/>
          <w:szCs w:val="28"/>
          <w:lang w:eastAsia="ar-SA"/>
        </w:rPr>
      </w:pPr>
      <w:r>
        <w:rPr>
          <w:sz w:val="28"/>
          <w:szCs w:val="28"/>
          <w:lang w:eastAsia="ar-SA"/>
        </w:rPr>
        <w:t xml:space="preserve">    3.1.8. Обязан совместно с органом, наделенным полномочиями по обеспечению муниципального финансового контроля осуществлять контроль за целевым использованием бюджетных средств, предоставленных в форме субсидий.</w:t>
      </w:r>
    </w:p>
    <w:p w:rsidR="0047464A" w:rsidRDefault="0047464A" w:rsidP="0047464A">
      <w:pPr>
        <w:jc w:val="both"/>
        <w:rPr>
          <w:sz w:val="28"/>
          <w:szCs w:val="28"/>
          <w:lang w:eastAsia="ar-SA"/>
        </w:rPr>
      </w:pPr>
      <w:r>
        <w:rPr>
          <w:sz w:val="28"/>
          <w:szCs w:val="28"/>
          <w:lang w:eastAsia="ar-SA"/>
        </w:rPr>
        <w:t xml:space="preserve"> 3.1.9. Готовит предложения о приостановлении (прекращении) перечисления Субсидии, требовании возврата предоставленной Субсидии в порядке, установленном законодательством Российской Федерации и законодательством Московской области, в случае неисполнения Получателем субсидии обязательств, установленных настоящим Соглашением, неиспользования либо использования не по целевому назначению Субсидии.</w:t>
      </w:r>
    </w:p>
    <w:p w:rsidR="0047464A" w:rsidRDefault="0047464A" w:rsidP="0047464A">
      <w:pPr>
        <w:jc w:val="both"/>
        <w:rPr>
          <w:sz w:val="28"/>
          <w:szCs w:val="28"/>
          <w:lang w:eastAsia="ar-SA"/>
        </w:rPr>
      </w:pPr>
      <w:r>
        <w:rPr>
          <w:sz w:val="28"/>
          <w:szCs w:val="28"/>
          <w:lang w:eastAsia="ar-SA"/>
        </w:rPr>
        <w:t xml:space="preserve">       3.2. Получатель субсидии:</w:t>
      </w:r>
    </w:p>
    <w:p w:rsidR="0047464A" w:rsidRDefault="0047464A" w:rsidP="0047464A">
      <w:pPr>
        <w:jc w:val="both"/>
        <w:rPr>
          <w:rFonts w:eastAsia="Arial Unicode MS"/>
          <w:sz w:val="28"/>
          <w:szCs w:val="28"/>
          <w:lang w:eastAsia="ar-SA"/>
        </w:rPr>
      </w:pPr>
      <w:r>
        <w:rPr>
          <w:sz w:val="28"/>
          <w:szCs w:val="28"/>
          <w:lang w:eastAsia="ar-SA"/>
        </w:rPr>
        <w:t xml:space="preserve">   3.2.1. При участии в отборе представляет администрации документы для выделения Субсидии, предусмотренные Порядком.</w:t>
      </w:r>
    </w:p>
    <w:p w:rsidR="0047464A" w:rsidRDefault="0047464A" w:rsidP="0047464A">
      <w:pPr>
        <w:jc w:val="both"/>
        <w:rPr>
          <w:sz w:val="28"/>
          <w:szCs w:val="28"/>
          <w:lang w:eastAsia="ar-SA"/>
        </w:rPr>
      </w:pPr>
      <w:r>
        <w:rPr>
          <w:sz w:val="28"/>
          <w:szCs w:val="28"/>
          <w:lang w:eastAsia="ar-SA"/>
        </w:rPr>
        <w:t xml:space="preserve">   3.2.2. </w:t>
      </w:r>
      <w:r>
        <w:rPr>
          <w:bCs/>
          <w:sz w:val="28"/>
          <w:szCs w:val="28"/>
          <w:lang w:eastAsia="ar-SA"/>
        </w:rPr>
        <w:t>Представляет администрации Отчет о получении субсидии</w:t>
      </w:r>
      <w:r w:rsidR="004306E9">
        <w:rPr>
          <w:bCs/>
          <w:sz w:val="28"/>
          <w:szCs w:val="28"/>
          <w:lang w:eastAsia="ar-SA"/>
        </w:rPr>
        <w:t>, по форме согласно Приложению</w:t>
      </w:r>
      <w:r>
        <w:rPr>
          <w:bCs/>
          <w:sz w:val="28"/>
          <w:szCs w:val="28"/>
          <w:lang w:eastAsia="ar-SA"/>
        </w:rPr>
        <w:t xml:space="preserve"> 2, в течение 14 календарных дней с момента предоставления Субсидии.</w:t>
      </w:r>
    </w:p>
    <w:p w:rsidR="0047464A" w:rsidRDefault="0047464A" w:rsidP="0047464A">
      <w:pPr>
        <w:jc w:val="both"/>
        <w:rPr>
          <w:sz w:val="28"/>
          <w:szCs w:val="28"/>
          <w:lang w:eastAsia="ar-SA"/>
        </w:rPr>
      </w:pPr>
      <w:r>
        <w:rPr>
          <w:sz w:val="28"/>
          <w:szCs w:val="28"/>
          <w:lang w:eastAsia="ar-SA"/>
        </w:rPr>
        <w:t xml:space="preserve">     3.2.3. Дает согласие на осуществление Главным распорядителем бюджетных средств и органом муниципального финансового контроля проверок соблюдения Получателем субсидии  условий, целей и порядка предоставления Субсидии</w:t>
      </w:r>
    </w:p>
    <w:p w:rsidR="0047464A" w:rsidRDefault="0047464A" w:rsidP="0047464A">
      <w:pPr>
        <w:jc w:val="both"/>
        <w:rPr>
          <w:sz w:val="28"/>
          <w:szCs w:val="28"/>
          <w:lang w:eastAsia="ar-SA"/>
        </w:rPr>
      </w:pPr>
      <w:r>
        <w:rPr>
          <w:sz w:val="28"/>
          <w:szCs w:val="28"/>
          <w:lang w:eastAsia="ar-SA"/>
        </w:rPr>
        <w:t xml:space="preserve">     3.2.4. Получателю субсидии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лицам, указанным в пункте 2.6  Раздела 2. Порядка.</w:t>
      </w:r>
    </w:p>
    <w:p w:rsidR="0047464A" w:rsidRDefault="0047464A" w:rsidP="0047464A">
      <w:pPr>
        <w:spacing w:before="100" w:after="100"/>
        <w:jc w:val="both"/>
        <w:rPr>
          <w:sz w:val="28"/>
          <w:szCs w:val="28"/>
          <w:lang w:eastAsia="ar-SA"/>
        </w:rPr>
      </w:pPr>
      <w:r>
        <w:rPr>
          <w:sz w:val="28"/>
          <w:szCs w:val="28"/>
          <w:lang w:eastAsia="ar-SA"/>
        </w:rPr>
        <w:t xml:space="preserve">            4. Порядок возврата Субсидии в случае выявления нарушения условий ее предоставления:</w:t>
      </w:r>
    </w:p>
    <w:p w:rsidR="0047464A" w:rsidRDefault="0047464A" w:rsidP="0047464A">
      <w:pPr>
        <w:jc w:val="both"/>
        <w:rPr>
          <w:sz w:val="28"/>
          <w:szCs w:val="28"/>
          <w:lang w:eastAsia="ar-SA"/>
        </w:rPr>
      </w:pPr>
      <w:r>
        <w:rPr>
          <w:sz w:val="28"/>
          <w:szCs w:val="28"/>
          <w:lang w:eastAsia="ar-SA"/>
        </w:rPr>
        <w:t xml:space="preserve">   4.1. При наличии оснований  администрация  приостанавливает предоставление субсидии и в течение 5 рабочих дней направляет получателю субсидии письмо об устранении  нарушений условий предоставления субсидии (далее-письмо), в котором указываются выявленные нарушения и сроки их устранения.</w:t>
      </w:r>
    </w:p>
    <w:p w:rsidR="0047464A" w:rsidRDefault="0047464A" w:rsidP="0047464A">
      <w:pPr>
        <w:jc w:val="both"/>
        <w:rPr>
          <w:sz w:val="28"/>
          <w:szCs w:val="28"/>
          <w:lang w:eastAsia="ar-SA"/>
        </w:rPr>
      </w:pPr>
      <w:r>
        <w:rPr>
          <w:sz w:val="28"/>
          <w:szCs w:val="28"/>
          <w:lang w:eastAsia="ar-SA"/>
        </w:rPr>
        <w:lastRenderedPageBreak/>
        <w:t xml:space="preserve">  4.2. В случае не устранения нарушений в сроки, указанные в письме, администрация принимает решение о возврате  предоставленной субсидии (части субсидии), оформленное в виде требования о возврате субсидии (части субсидии),содержащего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w:t>
      </w:r>
      <w:r w:rsidR="004306E9">
        <w:rPr>
          <w:sz w:val="28"/>
          <w:szCs w:val="28"/>
          <w:lang w:eastAsia="ar-SA"/>
        </w:rPr>
        <w:t>–</w:t>
      </w:r>
      <w:r>
        <w:rPr>
          <w:sz w:val="28"/>
          <w:szCs w:val="28"/>
          <w:lang w:eastAsia="ar-SA"/>
        </w:rPr>
        <w:t xml:space="preserve"> требование).</w:t>
      </w:r>
    </w:p>
    <w:p w:rsidR="0047464A" w:rsidRDefault="0047464A" w:rsidP="0047464A">
      <w:pPr>
        <w:jc w:val="both"/>
        <w:rPr>
          <w:sz w:val="28"/>
          <w:szCs w:val="28"/>
          <w:lang w:eastAsia="ar-SA"/>
        </w:rPr>
      </w:pPr>
      <w:r>
        <w:rPr>
          <w:sz w:val="28"/>
          <w:szCs w:val="28"/>
          <w:lang w:eastAsia="ar-SA"/>
        </w:rPr>
        <w:t xml:space="preserve">   4.3. В течение 5 рабочих дней с даты подписания требование направляется получателю субсидии.</w:t>
      </w:r>
    </w:p>
    <w:p w:rsidR="0047464A" w:rsidRDefault="0047464A" w:rsidP="0047464A">
      <w:pPr>
        <w:jc w:val="both"/>
        <w:rPr>
          <w:sz w:val="28"/>
          <w:szCs w:val="28"/>
          <w:lang w:eastAsia="ar-SA"/>
        </w:rPr>
      </w:pPr>
      <w:r>
        <w:rPr>
          <w:sz w:val="28"/>
          <w:szCs w:val="28"/>
          <w:lang w:eastAsia="ar-SA"/>
        </w:rPr>
        <w:t xml:space="preserve"> 4.4. В случае неисполнения получателем субсидии требования о возврате субсидии (части субсидии) (пункт 4.2) администрация производит ее взыскание в судебном порядке, в соответствии с законодательством Российской Федерации.</w:t>
      </w:r>
    </w:p>
    <w:p w:rsidR="0047464A" w:rsidRDefault="0047464A" w:rsidP="0047464A">
      <w:pPr>
        <w:jc w:val="both"/>
        <w:rPr>
          <w:sz w:val="28"/>
          <w:szCs w:val="28"/>
          <w:lang w:eastAsia="ar-SA"/>
        </w:rPr>
      </w:pPr>
      <w:r>
        <w:rPr>
          <w:sz w:val="28"/>
          <w:szCs w:val="28"/>
          <w:lang w:eastAsia="ar-SA"/>
        </w:rPr>
        <w:t xml:space="preserve">  4.5. В случае устранения нарушений (пункт 4.1) в сроки, указанные в письме, администрация в течение 5 календарных дней возобновляет предоставление субсидии.</w:t>
      </w:r>
    </w:p>
    <w:p w:rsidR="0047464A" w:rsidRDefault="0047464A" w:rsidP="0047464A">
      <w:pPr>
        <w:jc w:val="both"/>
        <w:rPr>
          <w:sz w:val="28"/>
          <w:szCs w:val="28"/>
          <w:lang w:eastAsia="ar-SA"/>
        </w:rPr>
      </w:pPr>
      <w:r>
        <w:rPr>
          <w:sz w:val="28"/>
          <w:szCs w:val="28"/>
          <w:lang w:eastAsia="ar-SA"/>
        </w:rPr>
        <w:t xml:space="preserve">  4.6. В случае невыполнения обязательств по договору сумма субсидии подлежит возврату на расчетный счет администрации.</w:t>
      </w:r>
    </w:p>
    <w:p w:rsidR="0047464A" w:rsidRDefault="0047464A" w:rsidP="0047464A">
      <w:pPr>
        <w:jc w:val="both"/>
        <w:rPr>
          <w:sz w:val="28"/>
          <w:szCs w:val="28"/>
          <w:lang w:eastAsia="ar-SA"/>
        </w:rPr>
      </w:pPr>
    </w:p>
    <w:p w:rsidR="0047464A" w:rsidRDefault="0047464A" w:rsidP="0047464A">
      <w:pPr>
        <w:jc w:val="both"/>
        <w:rPr>
          <w:sz w:val="28"/>
          <w:szCs w:val="28"/>
          <w:lang w:eastAsia="ar-SA"/>
        </w:rPr>
      </w:pPr>
      <w:r>
        <w:rPr>
          <w:sz w:val="28"/>
          <w:szCs w:val="28"/>
          <w:lang w:eastAsia="ar-SA"/>
        </w:rPr>
        <w:tab/>
        <w:t xml:space="preserve">                                 5.Ответственность Сторон</w:t>
      </w:r>
    </w:p>
    <w:p w:rsidR="0047464A" w:rsidRDefault="0047464A" w:rsidP="0047464A">
      <w:pPr>
        <w:jc w:val="both"/>
        <w:rPr>
          <w:sz w:val="28"/>
          <w:szCs w:val="28"/>
          <w:lang w:eastAsia="ar-SA"/>
        </w:rPr>
      </w:pPr>
      <w:r>
        <w:rPr>
          <w:sz w:val="28"/>
          <w:szCs w:val="28"/>
          <w:lang w:eastAsia="ar-SA"/>
        </w:rPr>
        <w:t xml:space="preserve">  5.1. За неисполнение или ненадлежащее исполнение условий настоящего </w:t>
      </w:r>
      <w:r>
        <w:rPr>
          <w:sz w:val="28"/>
          <w:szCs w:val="28"/>
          <w:lang w:eastAsia="ar-SA"/>
        </w:rPr>
        <w:br/>
        <w:t>Соглашения Стороны несут ответственность, предусмотренную законодательством Российской Федерации и законодательством Московской области.</w:t>
      </w:r>
    </w:p>
    <w:p w:rsidR="0047464A" w:rsidRDefault="0047464A" w:rsidP="0047464A">
      <w:pPr>
        <w:ind w:left="57"/>
        <w:jc w:val="both"/>
        <w:rPr>
          <w:sz w:val="28"/>
          <w:szCs w:val="28"/>
          <w:lang w:eastAsia="ar-SA"/>
        </w:rPr>
      </w:pPr>
      <w:r>
        <w:rPr>
          <w:sz w:val="28"/>
          <w:szCs w:val="28"/>
          <w:lang w:eastAsia="ar-SA"/>
        </w:rPr>
        <w:t xml:space="preserve">   5.2. Получатель субсидии несет ответственность за достоверность документов для выделения Субсидии и отчетности, предоставляемых в администрацию, в соответствии с законодательством Российской Федерации и законодательством Московской области.</w:t>
      </w:r>
    </w:p>
    <w:p w:rsidR="0047464A" w:rsidRDefault="0047464A" w:rsidP="0047464A">
      <w:pPr>
        <w:ind w:left="57"/>
        <w:jc w:val="both"/>
        <w:rPr>
          <w:sz w:val="28"/>
          <w:szCs w:val="28"/>
          <w:lang w:eastAsia="ar-SA"/>
        </w:rPr>
      </w:pPr>
      <w:r>
        <w:rPr>
          <w:sz w:val="28"/>
          <w:szCs w:val="28"/>
          <w:lang w:eastAsia="ar-SA"/>
        </w:rPr>
        <w:t xml:space="preserve">  5.3. Стороны освобождаются от ответственности за частичное или полное неисполнение обязательств по настоящему Соглашению, если неисполнение обязательств явилось следствием обстоятельств непреодолимой силы, возникших после заключения Соглашения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w:t>
      </w:r>
    </w:p>
    <w:p w:rsidR="0047464A" w:rsidRDefault="0047464A" w:rsidP="0047464A">
      <w:pPr>
        <w:ind w:left="57"/>
        <w:jc w:val="both"/>
        <w:rPr>
          <w:sz w:val="28"/>
          <w:szCs w:val="28"/>
          <w:lang w:eastAsia="ar-SA"/>
        </w:rPr>
      </w:pPr>
      <w:r>
        <w:rPr>
          <w:sz w:val="28"/>
          <w:szCs w:val="28"/>
          <w:lang w:eastAsia="ar-SA"/>
        </w:rPr>
        <w:t>При наступлении указанных обстоятельств, Сторона, для которой создалась невозможность исполнения ее обязательств, должна в трехдневный срок письменно известить о них другую Сторону с приложением документов, подтверждающих наличие таких обстоятельств.</w:t>
      </w:r>
    </w:p>
    <w:p w:rsidR="0047464A" w:rsidRDefault="0047464A" w:rsidP="0047464A">
      <w:pPr>
        <w:ind w:left="57"/>
        <w:jc w:val="both"/>
        <w:rPr>
          <w:sz w:val="28"/>
          <w:szCs w:val="28"/>
          <w:lang w:eastAsia="ar-SA"/>
        </w:rPr>
      </w:pPr>
      <w:r>
        <w:rPr>
          <w:sz w:val="28"/>
          <w:szCs w:val="28"/>
          <w:lang w:eastAsia="ar-SA"/>
        </w:rPr>
        <w:t xml:space="preserve">  5.4. Неиспользованные остатки Субсидии или использованные не в полном объеме в текущем финансовом году подлежат возврату в доход местного бюджета    в соответствии с бюджетным  законодательством Российской Федерации на основании письменного требования администрация в течение 10 рабочих дней с момента получения соответствующего требования путем перечисления на расчетный счет администрация.  </w:t>
      </w:r>
    </w:p>
    <w:p w:rsidR="0047464A" w:rsidRDefault="0047464A" w:rsidP="0047464A">
      <w:pPr>
        <w:ind w:left="57"/>
        <w:jc w:val="both"/>
        <w:rPr>
          <w:sz w:val="28"/>
          <w:szCs w:val="28"/>
          <w:lang w:eastAsia="ar-SA"/>
        </w:rPr>
      </w:pPr>
    </w:p>
    <w:p w:rsidR="0047464A" w:rsidRDefault="0047464A" w:rsidP="0047464A">
      <w:pPr>
        <w:ind w:left="57"/>
        <w:rPr>
          <w:sz w:val="28"/>
          <w:szCs w:val="28"/>
          <w:lang w:eastAsia="ar-SA"/>
        </w:rPr>
      </w:pPr>
      <w:r>
        <w:rPr>
          <w:sz w:val="28"/>
          <w:szCs w:val="28"/>
          <w:lang w:eastAsia="ar-SA"/>
        </w:rPr>
        <w:t xml:space="preserve">                                      6. Срок действия Соглашения.</w:t>
      </w:r>
    </w:p>
    <w:p w:rsidR="0047464A" w:rsidRDefault="0047464A" w:rsidP="0047464A">
      <w:pPr>
        <w:spacing w:before="100" w:after="100"/>
        <w:jc w:val="both"/>
        <w:rPr>
          <w:sz w:val="28"/>
          <w:szCs w:val="28"/>
          <w:lang w:eastAsia="ar-SA"/>
        </w:rPr>
      </w:pPr>
      <w:r>
        <w:rPr>
          <w:sz w:val="28"/>
          <w:szCs w:val="28"/>
          <w:lang w:eastAsia="ar-SA"/>
        </w:rPr>
        <w:lastRenderedPageBreak/>
        <w:t xml:space="preserve">   6.1. Настоящее Соглашение вступает в силу со дня его подписания и действует до 31 декабря 2021 года.</w:t>
      </w:r>
    </w:p>
    <w:p w:rsidR="0047464A" w:rsidRDefault="0047464A" w:rsidP="0047464A">
      <w:pPr>
        <w:spacing w:before="100" w:after="100"/>
        <w:jc w:val="both"/>
        <w:rPr>
          <w:sz w:val="28"/>
          <w:szCs w:val="28"/>
          <w:lang w:eastAsia="ar-SA"/>
        </w:rPr>
      </w:pPr>
      <w:r>
        <w:rPr>
          <w:sz w:val="28"/>
          <w:szCs w:val="28"/>
          <w:lang w:eastAsia="ar-SA"/>
        </w:rPr>
        <w:t xml:space="preserve"> 6.2. Прекращение срока действия Соглашения не влечет прекращения обязательств по представлению в администрацию отчетности в соответствии с п. 3.2.2 настоящего Соглашения.</w:t>
      </w:r>
    </w:p>
    <w:p w:rsidR="0047464A" w:rsidRDefault="0047464A" w:rsidP="0047464A">
      <w:pPr>
        <w:spacing w:before="100" w:after="100"/>
        <w:jc w:val="both"/>
        <w:rPr>
          <w:sz w:val="28"/>
          <w:szCs w:val="28"/>
          <w:lang w:eastAsia="ar-SA"/>
        </w:rPr>
      </w:pPr>
      <w:r>
        <w:rPr>
          <w:sz w:val="28"/>
          <w:szCs w:val="28"/>
          <w:lang w:eastAsia="ar-SA"/>
        </w:rPr>
        <w:t xml:space="preserve">                                       7.Заключительные положения</w:t>
      </w:r>
    </w:p>
    <w:p w:rsidR="0047464A" w:rsidRDefault="0047464A" w:rsidP="0047464A">
      <w:pPr>
        <w:jc w:val="both"/>
        <w:rPr>
          <w:sz w:val="28"/>
          <w:szCs w:val="28"/>
          <w:lang w:eastAsia="ar-SA"/>
        </w:rPr>
      </w:pPr>
      <w:r>
        <w:rPr>
          <w:sz w:val="28"/>
          <w:szCs w:val="28"/>
          <w:lang w:eastAsia="ar-SA"/>
        </w:rPr>
        <w:t xml:space="preserve">   7.1. Настоящее Соглашение составлено в двух экземплярах, имеющих одинаковую юридическую силу по одному для каждой из Сторон.</w:t>
      </w:r>
    </w:p>
    <w:p w:rsidR="0047464A" w:rsidRDefault="0047464A" w:rsidP="0047464A">
      <w:pPr>
        <w:jc w:val="both"/>
        <w:rPr>
          <w:sz w:val="28"/>
          <w:szCs w:val="28"/>
          <w:lang w:eastAsia="ar-SA"/>
        </w:rPr>
      </w:pPr>
      <w:r>
        <w:rPr>
          <w:sz w:val="28"/>
          <w:szCs w:val="28"/>
          <w:lang w:eastAsia="ar-SA"/>
        </w:rPr>
        <w:t xml:space="preserve"> 7.2. 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w:t>
      </w:r>
    </w:p>
    <w:p w:rsidR="0047464A" w:rsidRDefault="0047464A" w:rsidP="0047464A">
      <w:pPr>
        <w:jc w:val="both"/>
        <w:rPr>
          <w:sz w:val="28"/>
          <w:szCs w:val="28"/>
          <w:lang w:eastAsia="ar-SA"/>
        </w:rPr>
      </w:pPr>
      <w:r>
        <w:rPr>
          <w:sz w:val="28"/>
          <w:szCs w:val="28"/>
          <w:lang w:eastAsia="ar-SA"/>
        </w:rPr>
        <w:t xml:space="preserve">  7.3. По взаимному согласию Сторон все изменения и дополнения к Соглашению оформляются дополнительным соглашением в установленном порядке.</w:t>
      </w:r>
    </w:p>
    <w:p w:rsidR="0047464A" w:rsidRDefault="0047464A" w:rsidP="0047464A">
      <w:pPr>
        <w:jc w:val="both"/>
        <w:rPr>
          <w:sz w:val="28"/>
          <w:szCs w:val="28"/>
          <w:lang w:eastAsia="ar-SA"/>
        </w:rPr>
      </w:pPr>
      <w:r>
        <w:rPr>
          <w:sz w:val="28"/>
          <w:szCs w:val="28"/>
          <w:lang w:eastAsia="ar-SA"/>
        </w:rPr>
        <w:t xml:space="preserve"> 7.4. В случае невыполнения отдельных положений настоящего Соглашения Стороны устанавливают причины и принимают меры по их исправлению.</w:t>
      </w:r>
    </w:p>
    <w:p w:rsidR="0047464A" w:rsidRDefault="0047464A" w:rsidP="0047464A">
      <w:pPr>
        <w:jc w:val="both"/>
        <w:rPr>
          <w:sz w:val="28"/>
          <w:szCs w:val="28"/>
          <w:lang w:eastAsia="ar-SA"/>
        </w:rPr>
      </w:pPr>
      <w:r>
        <w:rPr>
          <w:sz w:val="28"/>
          <w:szCs w:val="28"/>
          <w:lang w:eastAsia="ar-SA"/>
        </w:rPr>
        <w:t xml:space="preserve"> 7.5. При не достижении согласия Стороны вправе обратиться за защитой </w:t>
      </w:r>
      <w:r>
        <w:rPr>
          <w:sz w:val="28"/>
          <w:szCs w:val="28"/>
          <w:lang w:eastAsia="ar-SA"/>
        </w:rPr>
        <w:br/>
        <w:t>своих прав в Арбитражный суд Московской области в соответствии с законодательством Российской Федерации и законодательством Московской области.</w:t>
      </w:r>
    </w:p>
    <w:p w:rsidR="0047464A" w:rsidRDefault="0047464A" w:rsidP="0047464A">
      <w:pPr>
        <w:jc w:val="both"/>
        <w:rPr>
          <w:sz w:val="28"/>
          <w:szCs w:val="28"/>
          <w:lang w:eastAsia="ar-SA"/>
        </w:rPr>
      </w:pPr>
      <w:r>
        <w:rPr>
          <w:sz w:val="28"/>
          <w:szCs w:val="28"/>
          <w:lang w:eastAsia="ar-SA"/>
        </w:rPr>
        <w:t xml:space="preserve">   7.6.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 направленном другой Стороне в течение 10 рабочих дней с момента выявления нарушений условий настоящего Соглашения.</w:t>
      </w:r>
    </w:p>
    <w:p w:rsidR="0047464A" w:rsidRDefault="0047464A" w:rsidP="0047464A">
      <w:pPr>
        <w:spacing w:before="100" w:after="100"/>
        <w:jc w:val="both"/>
        <w:rPr>
          <w:rFonts w:eastAsia="Arial Unicode MS"/>
          <w:sz w:val="28"/>
          <w:szCs w:val="28"/>
          <w:lang w:bidi="ru-RU"/>
        </w:rPr>
      </w:pPr>
      <w:r>
        <w:rPr>
          <w:sz w:val="28"/>
          <w:szCs w:val="28"/>
          <w:lang w:eastAsia="ar-SA"/>
        </w:rPr>
        <w:t xml:space="preserve">                                      8.Адреса, реквизиты и подписи Сторон</w:t>
      </w:r>
    </w:p>
    <w:tbl>
      <w:tblPr>
        <w:tblW w:w="0" w:type="auto"/>
        <w:tblInd w:w="99" w:type="dxa"/>
        <w:tblLayout w:type="fixed"/>
        <w:tblLook w:val="04A0" w:firstRow="1" w:lastRow="0" w:firstColumn="1" w:lastColumn="0" w:noHBand="0" w:noVBand="1"/>
      </w:tblPr>
      <w:tblGrid>
        <w:gridCol w:w="4830"/>
        <w:gridCol w:w="4980"/>
      </w:tblGrid>
      <w:tr w:rsidR="0047464A" w:rsidTr="0047464A">
        <w:tc>
          <w:tcPr>
            <w:tcW w:w="4830" w:type="dxa"/>
            <w:vAlign w:val="center"/>
            <w:hideMark/>
          </w:tcPr>
          <w:p w:rsidR="0047464A" w:rsidRDefault="0047464A">
            <w:pPr>
              <w:suppressAutoHyphens/>
              <w:snapToGrid w:val="0"/>
              <w:spacing w:line="0" w:lineRule="atLeast"/>
              <w:jc w:val="center"/>
              <w:rPr>
                <w:kern w:val="2"/>
                <w:sz w:val="28"/>
                <w:szCs w:val="28"/>
                <w:lang w:eastAsia="ar-SA"/>
              </w:rPr>
            </w:pPr>
            <w:r>
              <w:rPr>
                <w:sz w:val="28"/>
                <w:szCs w:val="28"/>
              </w:rPr>
              <w:t>Администрация</w:t>
            </w:r>
          </w:p>
        </w:tc>
        <w:tc>
          <w:tcPr>
            <w:tcW w:w="4980" w:type="dxa"/>
            <w:vAlign w:val="center"/>
            <w:hideMark/>
          </w:tcPr>
          <w:p w:rsidR="0047464A" w:rsidRDefault="0047464A">
            <w:pPr>
              <w:suppressAutoHyphens/>
              <w:snapToGrid w:val="0"/>
              <w:spacing w:line="0" w:lineRule="atLeast"/>
              <w:jc w:val="center"/>
              <w:rPr>
                <w:rFonts w:ascii="Arial Unicode MS" w:eastAsia="Arial Unicode MS" w:hAnsi="Arial Unicode MS" w:cs="Arial Unicode MS"/>
                <w:color w:val="000000"/>
                <w:kern w:val="2"/>
                <w:lang w:bidi="ru-RU"/>
              </w:rPr>
            </w:pPr>
            <w:r>
              <w:rPr>
                <w:sz w:val="28"/>
                <w:szCs w:val="28"/>
                <w:lang w:eastAsia="ar-SA"/>
              </w:rPr>
              <w:t xml:space="preserve">Получатель субсидии </w:t>
            </w:r>
          </w:p>
        </w:tc>
      </w:tr>
    </w:tbl>
    <w:p w:rsidR="0047464A" w:rsidRDefault="0047464A" w:rsidP="0047464A">
      <w:pPr>
        <w:sectPr w:rsidR="0047464A">
          <w:pgSz w:w="11906" w:h="16838"/>
          <w:pgMar w:top="1509" w:right="567" w:bottom="776" w:left="1134" w:header="1134" w:footer="720" w:gutter="0"/>
          <w:cols w:space="720"/>
        </w:sectPr>
      </w:pPr>
    </w:p>
    <w:p w:rsidR="0047464A" w:rsidRDefault="0047464A" w:rsidP="0047464A">
      <w:pPr>
        <w:jc w:val="both"/>
        <w:rPr>
          <w:iCs/>
          <w:sz w:val="28"/>
          <w:szCs w:val="28"/>
          <w:lang w:eastAsia="ar-SA"/>
        </w:rPr>
        <w:sectPr w:rsidR="0047464A" w:rsidSect="00C5113C">
          <w:headerReference w:type="even" r:id="rId9"/>
          <w:headerReference w:type="default" r:id="rId10"/>
          <w:pgSz w:w="11906" w:h="16838"/>
          <w:pgMar w:top="1021" w:right="567" w:bottom="1134" w:left="1134" w:header="709" w:footer="709" w:gutter="0"/>
          <w:cols w:space="720"/>
        </w:sectPr>
      </w:pPr>
      <w:r>
        <w:rPr>
          <w:iCs/>
          <w:sz w:val="28"/>
          <w:szCs w:val="28"/>
          <w:lang w:eastAsia="ar-SA"/>
        </w:rPr>
        <w:lastRenderedPageBreak/>
        <w:t xml:space="preserve">                                                                                                                                                                                           </w:t>
      </w:r>
    </w:p>
    <w:p w:rsidR="0047464A" w:rsidRDefault="004306E9" w:rsidP="0047464A">
      <w:pPr>
        <w:jc w:val="both"/>
        <w:rPr>
          <w:iCs/>
          <w:kern w:val="2"/>
          <w:sz w:val="28"/>
          <w:szCs w:val="28"/>
          <w:lang w:eastAsia="ar-SA"/>
        </w:rPr>
      </w:pPr>
      <w:r>
        <w:rPr>
          <w:iCs/>
          <w:sz w:val="28"/>
          <w:szCs w:val="28"/>
          <w:lang w:eastAsia="ar-SA"/>
        </w:rPr>
        <w:lastRenderedPageBreak/>
        <w:tab/>
      </w:r>
      <w:r>
        <w:rPr>
          <w:iCs/>
          <w:sz w:val="28"/>
          <w:szCs w:val="28"/>
          <w:lang w:eastAsia="ar-SA"/>
        </w:rPr>
        <w:tab/>
      </w:r>
      <w:r>
        <w:rPr>
          <w:iCs/>
          <w:sz w:val="28"/>
          <w:szCs w:val="28"/>
          <w:lang w:eastAsia="ar-SA"/>
        </w:rPr>
        <w:tab/>
      </w:r>
      <w:r>
        <w:rPr>
          <w:iCs/>
          <w:sz w:val="28"/>
          <w:szCs w:val="28"/>
          <w:lang w:eastAsia="ar-SA"/>
        </w:rPr>
        <w:tab/>
      </w:r>
      <w:r>
        <w:rPr>
          <w:iCs/>
          <w:sz w:val="28"/>
          <w:szCs w:val="28"/>
          <w:lang w:eastAsia="ar-SA"/>
        </w:rPr>
        <w:tab/>
      </w:r>
      <w:r>
        <w:rPr>
          <w:iCs/>
          <w:sz w:val="28"/>
          <w:szCs w:val="28"/>
          <w:lang w:eastAsia="ar-SA"/>
        </w:rPr>
        <w:tab/>
      </w:r>
      <w:r>
        <w:rPr>
          <w:iCs/>
          <w:sz w:val="28"/>
          <w:szCs w:val="28"/>
          <w:lang w:eastAsia="ar-SA"/>
        </w:rPr>
        <w:tab/>
      </w:r>
      <w:r>
        <w:rPr>
          <w:iCs/>
          <w:sz w:val="28"/>
          <w:szCs w:val="28"/>
          <w:lang w:eastAsia="ar-SA"/>
        </w:rPr>
        <w:tab/>
      </w:r>
      <w:r>
        <w:rPr>
          <w:iCs/>
          <w:sz w:val="28"/>
          <w:szCs w:val="28"/>
          <w:lang w:eastAsia="ar-SA"/>
        </w:rPr>
        <w:tab/>
      </w:r>
      <w:r>
        <w:rPr>
          <w:iCs/>
          <w:sz w:val="28"/>
          <w:szCs w:val="28"/>
          <w:lang w:eastAsia="ar-SA"/>
        </w:rPr>
        <w:tab/>
      </w:r>
      <w:r>
        <w:rPr>
          <w:iCs/>
          <w:sz w:val="28"/>
          <w:szCs w:val="28"/>
          <w:lang w:eastAsia="ar-SA"/>
        </w:rPr>
        <w:tab/>
      </w:r>
      <w:r>
        <w:rPr>
          <w:iCs/>
          <w:sz w:val="28"/>
          <w:szCs w:val="28"/>
          <w:lang w:eastAsia="ar-SA"/>
        </w:rPr>
        <w:tab/>
      </w:r>
      <w:r>
        <w:rPr>
          <w:iCs/>
          <w:sz w:val="28"/>
          <w:szCs w:val="28"/>
          <w:lang w:eastAsia="ar-SA"/>
        </w:rPr>
        <w:tab/>
      </w:r>
      <w:r>
        <w:rPr>
          <w:iCs/>
          <w:sz w:val="28"/>
          <w:szCs w:val="28"/>
          <w:lang w:eastAsia="ar-SA"/>
        </w:rPr>
        <w:tab/>
      </w:r>
      <w:r>
        <w:rPr>
          <w:iCs/>
          <w:sz w:val="28"/>
          <w:szCs w:val="28"/>
          <w:lang w:eastAsia="ar-SA"/>
        </w:rPr>
        <w:tab/>
        <w:t xml:space="preserve">                    Приложение </w:t>
      </w:r>
      <w:r w:rsidR="0047464A">
        <w:rPr>
          <w:iCs/>
          <w:sz w:val="28"/>
          <w:szCs w:val="28"/>
          <w:lang w:eastAsia="ar-SA"/>
        </w:rPr>
        <w:t>1</w:t>
      </w:r>
    </w:p>
    <w:p w:rsidR="0047464A" w:rsidRDefault="0047464A" w:rsidP="0047464A">
      <w:pPr>
        <w:spacing w:line="100" w:lineRule="atLeast"/>
        <w:ind w:left="7788" w:right="-195" w:firstLine="2844"/>
        <w:rPr>
          <w:rFonts w:eastAsia="Arial Unicode MS"/>
          <w:sz w:val="28"/>
          <w:szCs w:val="28"/>
          <w:lang w:bidi="ru-RU"/>
        </w:rPr>
      </w:pPr>
      <w:r>
        <w:rPr>
          <w:iCs/>
          <w:sz w:val="28"/>
          <w:szCs w:val="28"/>
          <w:lang w:eastAsia="ar-SA"/>
        </w:rPr>
        <w:t xml:space="preserve">       </w:t>
      </w:r>
      <w:r w:rsidR="004306E9">
        <w:rPr>
          <w:iCs/>
          <w:sz w:val="28"/>
          <w:szCs w:val="28"/>
          <w:lang w:eastAsia="ar-SA"/>
        </w:rPr>
        <w:t xml:space="preserve">               </w:t>
      </w:r>
      <w:r>
        <w:rPr>
          <w:iCs/>
          <w:sz w:val="28"/>
          <w:szCs w:val="28"/>
          <w:lang w:eastAsia="ar-SA"/>
        </w:rPr>
        <w:t>к Соглашению</w:t>
      </w:r>
      <w:r>
        <w:rPr>
          <w:sz w:val="28"/>
          <w:szCs w:val="28"/>
        </w:rPr>
        <w:t xml:space="preserve">                                                                                                                                              </w:t>
      </w:r>
    </w:p>
    <w:p w:rsidR="0047464A" w:rsidRDefault="0047464A" w:rsidP="0047464A">
      <w:pPr>
        <w:jc w:val="center"/>
        <w:rPr>
          <w:sz w:val="18"/>
          <w:szCs w:val="18"/>
        </w:rPr>
      </w:pPr>
      <w:r>
        <w:rPr>
          <w:sz w:val="18"/>
          <w:szCs w:val="18"/>
        </w:rPr>
        <w:t>Справка-расчет</w:t>
      </w:r>
    </w:p>
    <w:p w:rsidR="0047464A" w:rsidRDefault="0047464A" w:rsidP="0047464A">
      <w:pPr>
        <w:jc w:val="center"/>
        <w:rPr>
          <w:sz w:val="18"/>
          <w:szCs w:val="18"/>
        </w:rPr>
      </w:pPr>
      <w:r>
        <w:rPr>
          <w:sz w:val="18"/>
          <w:szCs w:val="18"/>
        </w:rPr>
        <w:t xml:space="preserve"> о подтверждении фактических затрат, связанных с выполненным ремонтом подъездов в многоквартирных домах в ______ году</w:t>
      </w:r>
    </w:p>
    <w:p w:rsidR="0047464A" w:rsidRDefault="0047464A" w:rsidP="0047464A">
      <w:pPr>
        <w:spacing w:line="100" w:lineRule="atLeast"/>
        <w:jc w:val="center"/>
        <w:rPr>
          <w:sz w:val="18"/>
          <w:szCs w:val="18"/>
        </w:rPr>
      </w:pPr>
      <w:r>
        <w:rPr>
          <w:sz w:val="18"/>
          <w:szCs w:val="18"/>
        </w:rPr>
        <w:t>на территории  городского округа Зарайск Московской области</w:t>
      </w:r>
    </w:p>
    <w:p w:rsidR="0047464A" w:rsidRDefault="0047464A" w:rsidP="0047464A">
      <w:pPr>
        <w:jc w:val="center"/>
        <w:rPr>
          <w:sz w:val="18"/>
          <w:szCs w:val="18"/>
        </w:rPr>
      </w:pPr>
      <w:r>
        <w:rPr>
          <w:sz w:val="18"/>
          <w:szCs w:val="18"/>
        </w:rPr>
        <w:t xml:space="preserve">        Получатель субсидии </w:t>
      </w:r>
    </w:p>
    <w:p w:rsidR="0047464A" w:rsidRDefault="0047464A" w:rsidP="0047464A">
      <w:pPr>
        <w:jc w:val="center"/>
        <w:rPr>
          <w:sz w:val="18"/>
          <w:szCs w:val="18"/>
        </w:rPr>
      </w:pPr>
      <w:r>
        <w:rPr>
          <w:sz w:val="18"/>
          <w:szCs w:val="18"/>
        </w:rPr>
        <w:t>_______________________________________________________________________________________________</w:t>
      </w:r>
    </w:p>
    <w:p w:rsidR="0047464A" w:rsidRDefault="0047464A" w:rsidP="0047464A">
      <w:pPr>
        <w:jc w:val="center"/>
        <w:rPr>
          <w:sz w:val="18"/>
          <w:szCs w:val="18"/>
        </w:rPr>
      </w:pPr>
      <w:r>
        <w:rPr>
          <w:sz w:val="18"/>
          <w:szCs w:val="18"/>
        </w:rPr>
        <w:t>(наименование организации, ИНН/КПП, юридический адрес)</w:t>
      </w:r>
    </w:p>
    <w:p w:rsidR="0047464A" w:rsidRDefault="0047464A" w:rsidP="0047464A">
      <w:pPr>
        <w:autoSpaceDE w:val="0"/>
        <w:autoSpaceDN w:val="0"/>
        <w:adjustRightInd w:val="0"/>
        <w:jc w:val="center"/>
        <w:outlineLvl w:val="0"/>
        <w:rPr>
          <w:rFonts w:ascii="Arial Unicode MS" w:hAnsi="Arial Unicode MS" w:cs="Arial Unicode MS"/>
          <w:color w:val="000000"/>
          <w:sz w:val="18"/>
          <w:szCs w:val="18"/>
        </w:rPr>
      </w:pPr>
    </w:p>
    <w:tbl>
      <w:tblPr>
        <w:tblW w:w="15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5"/>
        <w:gridCol w:w="857"/>
        <w:gridCol w:w="1128"/>
        <w:gridCol w:w="993"/>
        <w:gridCol w:w="1275"/>
        <w:gridCol w:w="1276"/>
        <w:gridCol w:w="1559"/>
        <w:gridCol w:w="1418"/>
        <w:gridCol w:w="1134"/>
        <w:gridCol w:w="992"/>
        <w:gridCol w:w="1276"/>
        <w:gridCol w:w="1276"/>
      </w:tblGrid>
      <w:tr w:rsidR="0047464A" w:rsidTr="0047464A">
        <w:trPr>
          <w:trHeight w:val="536"/>
          <w:jc w:val="center"/>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 xml:space="preserve">№ п/п </w:t>
            </w:r>
          </w:p>
        </w:tc>
        <w:tc>
          <w:tcPr>
            <w:tcW w:w="1555"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 xml:space="preserve">Адрес многоквартирного дома, где выполнен ремонт подъездов </w:t>
            </w:r>
          </w:p>
        </w:tc>
        <w:tc>
          <w:tcPr>
            <w:tcW w:w="857"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autoSpaceDE w:val="0"/>
              <w:autoSpaceDN w:val="0"/>
              <w:adjustRightInd w:val="0"/>
              <w:ind w:left="68" w:hanging="68"/>
              <w:jc w:val="center"/>
              <w:outlineLvl w:val="0"/>
              <w:rPr>
                <w:rFonts w:eastAsia="Arial Unicode MS"/>
                <w:color w:val="000000"/>
                <w:kern w:val="2"/>
                <w:sz w:val="18"/>
                <w:szCs w:val="18"/>
                <w:lang w:bidi="ru-RU"/>
              </w:rPr>
            </w:pPr>
            <w:r>
              <w:rPr>
                <w:sz w:val="18"/>
                <w:szCs w:val="18"/>
              </w:rPr>
              <w:t xml:space="preserve">№ </w:t>
            </w:r>
          </w:p>
          <w:p w:rsidR="0047464A" w:rsidRDefault="0047464A">
            <w:pPr>
              <w:suppressAutoHyphens/>
              <w:autoSpaceDE w:val="0"/>
              <w:autoSpaceDN w:val="0"/>
              <w:adjustRightInd w:val="0"/>
              <w:spacing w:line="0" w:lineRule="atLeast"/>
              <w:ind w:left="68" w:hanging="68"/>
              <w:jc w:val="center"/>
              <w:outlineLvl w:val="0"/>
              <w:rPr>
                <w:rFonts w:eastAsia="Arial Unicode MS"/>
                <w:color w:val="000000"/>
                <w:kern w:val="2"/>
                <w:sz w:val="18"/>
                <w:szCs w:val="18"/>
                <w:lang w:bidi="ru-RU"/>
              </w:rPr>
            </w:pPr>
            <w:r>
              <w:rPr>
                <w:sz w:val="18"/>
                <w:szCs w:val="18"/>
              </w:rPr>
              <w:t>подъезда</w:t>
            </w:r>
          </w:p>
        </w:tc>
        <w:tc>
          <w:tcPr>
            <w:tcW w:w="1128"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 п/п адреса</w:t>
            </w:r>
          </w:p>
          <w:p w:rsidR="0047464A" w:rsidRDefault="0047464A">
            <w:pPr>
              <w:suppressAutoHyphens/>
              <w:spacing w:line="0" w:lineRule="atLeast"/>
              <w:rPr>
                <w:rFonts w:eastAsia="Arial Unicode MS"/>
                <w:color w:val="000000"/>
                <w:kern w:val="2"/>
                <w:sz w:val="18"/>
                <w:szCs w:val="18"/>
                <w:lang w:bidi="ru-RU"/>
              </w:rPr>
            </w:pPr>
            <w:r>
              <w:rPr>
                <w:sz w:val="18"/>
                <w:szCs w:val="18"/>
              </w:rPr>
              <w:t>подъезда в согласованном Адресном перечне</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Этажность многоквартирного дома</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Предельная стоимость ремонта типового подъезда в соответствии с Госпрограммой</w:t>
            </w:r>
          </w:p>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(в рублях)</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 xml:space="preserve">Сумма фактических затрат </w:t>
            </w:r>
          </w:p>
          <w:p w:rsidR="0047464A" w:rsidRDefault="0047464A">
            <w:pPr>
              <w:autoSpaceDE w:val="0"/>
              <w:autoSpaceDN w:val="0"/>
              <w:adjustRightInd w:val="0"/>
              <w:jc w:val="center"/>
              <w:outlineLvl w:val="0"/>
              <w:rPr>
                <w:sz w:val="18"/>
                <w:szCs w:val="18"/>
              </w:rPr>
            </w:pPr>
            <w:r>
              <w:rPr>
                <w:sz w:val="18"/>
                <w:szCs w:val="18"/>
              </w:rPr>
              <w:t>на ремонт подъезда</w:t>
            </w:r>
          </w:p>
          <w:p w:rsidR="0047464A" w:rsidRDefault="0047464A">
            <w:pPr>
              <w:pStyle w:val="ConsPlusNormal0"/>
              <w:jc w:val="center"/>
              <w:rPr>
                <w:rFonts w:ascii="Times New Roman" w:hAnsi="Times New Roman" w:cs="Times New Roman"/>
                <w:b/>
                <w:sz w:val="18"/>
                <w:szCs w:val="18"/>
              </w:rPr>
            </w:pPr>
            <w:r>
              <w:rPr>
                <w:rFonts w:ascii="Times New Roman" w:hAnsi="Times New Roman" w:cs="Times New Roman"/>
                <w:b/>
                <w:sz w:val="18"/>
                <w:szCs w:val="18"/>
              </w:rPr>
              <w:t>ВСЕГО</w:t>
            </w:r>
          </w:p>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(в рублях)</w:t>
            </w:r>
          </w:p>
        </w:tc>
        <w:tc>
          <w:tcPr>
            <w:tcW w:w="1559" w:type="dxa"/>
            <w:vMerge w:val="restart"/>
            <w:tcBorders>
              <w:top w:val="single" w:sz="4" w:space="0" w:color="000000"/>
              <w:left w:val="single" w:sz="4" w:space="0" w:color="000000"/>
              <w:bottom w:val="single" w:sz="4" w:space="0" w:color="000000"/>
              <w:right w:val="single" w:sz="4" w:space="0" w:color="000000"/>
            </w:tcBorders>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Сумма затрат</w:t>
            </w:r>
          </w:p>
          <w:p w:rsidR="0047464A" w:rsidRDefault="0047464A">
            <w:pPr>
              <w:autoSpaceDE w:val="0"/>
              <w:autoSpaceDN w:val="0"/>
              <w:adjustRightInd w:val="0"/>
              <w:jc w:val="center"/>
              <w:outlineLvl w:val="0"/>
              <w:rPr>
                <w:sz w:val="18"/>
                <w:szCs w:val="18"/>
              </w:rPr>
            </w:pPr>
            <w:r>
              <w:rPr>
                <w:sz w:val="18"/>
                <w:szCs w:val="18"/>
              </w:rPr>
              <w:t>за счет внебюджетных источников</w:t>
            </w:r>
          </w:p>
          <w:p w:rsidR="0047464A" w:rsidRDefault="0047464A">
            <w:pPr>
              <w:autoSpaceDE w:val="0"/>
              <w:autoSpaceDN w:val="0"/>
              <w:adjustRightInd w:val="0"/>
              <w:jc w:val="center"/>
              <w:outlineLvl w:val="0"/>
              <w:rPr>
                <w:b/>
                <w:sz w:val="18"/>
                <w:szCs w:val="18"/>
              </w:rPr>
            </w:pPr>
            <w:r>
              <w:rPr>
                <w:b/>
                <w:sz w:val="18"/>
                <w:szCs w:val="18"/>
              </w:rPr>
              <w:t>(гр.7*52,5%)</w:t>
            </w:r>
          </w:p>
          <w:p w:rsidR="0047464A" w:rsidRDefault="0047464A">
            <w:pPr>
              <w:autoSpaceDE w:val="0"/>
              <w:autoSpaceDN w:val="0"/>
              <w:adjustRightInd w:val="0"/>
              <w:jc w:val="center"/>
              <w:outlineLvl w:val="0"/>
              <w:rPr>
                <w:b/>
                <w:sz w:val="18"/>
                <w:szCs w:val="18"/>
              </w:rPr>
            </w:pPr>
            <w:r>
              <w:rPr>
                <w:sz w:val="18"/>
                <w:szCs w:val="18"/>
              </w:rPr>
              <w:t>(в рублях)</w:t>
            </w:r>
          </w:p>
          <w:p w:rsidR="0047464A" w:rsidRDefault="0047464A">
            <w:pPr>
              <w:autoSpaceDE w:val="0"/>
              <w:autoSpaceDN w:val="0"/>
              <w:adjustRightInd w:val="0"/>
              <w:jc w:val="center"/>
              <w:outlineLvl w:val="0"/>
              <w:rPr>
                <w:b/>
                <w:sz w:val="18"/>
                <w:szCs w:val="18"/>
              </w:rPr>
            </w:pPr>
          </w:p>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u w:val="single"/>
                <w:lang w:bidi="ru-RU"/>
              </w:rPr>
            </w:pP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Сумма затрат, подлежащая возмещению за счет бюджетных средств</w:t>
            </w:r>
          </w:p>
          <w:p w:rsidR="0047464A" w:rsidRDefault="0047464A">
            <w:pPr>
              <w:autoSpaceDE w:val="0"/>
              <w:autoSpaceDN w:val="0"/>
              <w:adjustRightInd w:val="0"/>
              <w:jc w:val="center"/>
              <w:outlineLvl w:val="0"/>
              <w:rPr>
                <w:b/>
                <w:sz w:val="18"/>
                <w:szCs w:val="18"/>
              </w:rPr>
            </w:pPr>
            <w:r>
              <w:rPr>
                <w:b/>
                <w:sz w:val="18"/>
                <w:szCs w:val="18"/>
              </w:rPr>
              <w:t>(гр.7- гр.8)</w:t>
            </w:r>
          </w:p>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(в рублях)</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Процент субсидирования из бюджета муниципального образования Московской области, %</w:t>
            </w:r>
          </w:p>
        </w:tc>
        <w:tc>
          <w:tcPr>
            <w:tcW w:w="992" w:type="dxa"/>
            <w:vMerge w:val="restart"/>
            <w:tcBorders>
              <w:top w:val="single" w:sz="4" w:space="0" w:color="000000"/>
              <w:left w:val="single" w:sz="4" w:space="0" w:color="000000"/>
              <w:bottom w:val="single" w:sz="4" w:space="0" w:color="000000"/>
              <w:right w:val="single" w:sz="4" w:space="0" w:color="000000"/>
            </w:tcBorders>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Процент субсидирования из бюджета Московской области, %</w:t>
            </w:r>
          </w:p>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47464A" w:rsidRDefault="0047464A">
            <w:pPr>
              <w:autoSpaceDE w:val="0"/>
              <w:autoSpaceDN w:val="0"/>
              <w:adjustRightInd w:val="0"/>
              <w:jc w:val="center"/>
              <w:outlineLvl w:val="0"/>
              <w:rPr>
                <w:rFonts w:eastAsia="Arial Unicode MS"/>
                <w:color w:val="000000"/>
                <w:kern w:val="2"/>
                <w:sz w:val="18"/>
                <w:szCs w:val="18"/>
                <w:lang w:bidi="ru-RU"/>
              </w:rPr>
            </w:pPr>
            <w:r>
              <w:rPr>
                <w:sz w:val="18"/>
                <w:szCs w:val="18"/>
              </w:rPr>
              <w:t>Сумма возмещения</w:t>
            </w:r>
          </w:p>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(в рублях)</w:t>
            </w:r>
          </w:p>
        </w:tc>
      </w:tr>
      <w:tr w:rsidR="0047464A" w:rsidTr="0047464A">
        <w:trPr>
          <w:trHeight w:val="966"/>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857"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kern w:val="2"/>
                <w:sz w:val="18"/>
                <w:szCs w:val="18"/>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u w:val="single"/>
                <w:lang w:bidi="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b/>
                <w:color w:val="000000"/>
                <w:kern w:val="2"/>
                <w:sz w:val="18"/>
                <w:szCs w:val="18"/>
                <w:lang w:bidi="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7464A" w:rsidRDefault="0047464A">
            <w:pPr>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kern w:val="2"/>
                <w:sz w:val="18"/>
                <w:szCs w:val="18"/>
              </w:rPr>
            </w:pPr>
            <w:r>
              <w:rPr>
                <w:rFonts w:ascii="Times New Roman" w:hAnsi="Times New Roman" w:cs="Times New Roman"/>
                <w:sz w:val="18"/>
                <w:szCs w:val="18"/>
              </w:rPr>
              <w:t>из бюджета муниципального образования</w:t>
            </w:r>
          </w:p>
          <w:p w:rsidR="0047464A" w:rsidRDefault="0047464A">
            <w:pPr>
              <w:pStyle w:val="ConsPlusNormal0"/>
              <w:jc w:val="center"/>
              <w:rPr>
                <w:rFonts w:ascii="Times New Roman" w:hAnsi="Times New Roman" w:cs="Times New Roman"/>
                <w:b/>
                <w:sz w:val="18"/>
                <w:szCs w:val="18"/>
              </w:rPr>
            </w:pPr>
            <w:r>
              <w:rPr>
                <w:rFonts w:ascii="Times New Roman" w:hAnsi="Times New Roman" w:cs="Times New Roman"/>
                <w:b/>
                <w:sz w:val="18"/>
                <w:szCs w:val="18"/>
              </w:rPr>
              <w:t>(гр.9*гр.10)</w:t>
            </w:r>
          </w:p>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(в рублях) </w:t>
            </w:r>
          </w:p>
        </w:tc>
        <w:tc>
          <w:tcPr>
            <w:tcW w:w="1276"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kern w:val="2"/>
                <w:sz w:val="18"/>
                <w:szCs w:val="18"/>
              </w:rPr>
            </w:pPr>
            <w:r>
              <w:rPr>
                <w:rFonts w:ascii="Times New Roman" w:hAnsi="Times New Roman" w:cs="Times New Roman"/>
                <w:sz w:val="18"/>
                <w:szCs w:val="18"/>
              </w:rPr>
              <w:t>из бюджета Московской области</w:t>
            </w:r>
          </w:p>
          <w:p w:rsidR="0047464A" w:rsidRDefault="0047464A">
            <w:pPr>
              <w:pStyle w:val="ConsPlusNormal0"/>
              <w:jc w:val="center"/>
              <w:rPr>
                <w:rFonts w:ascii="Times New Roman" w:hAnsi="Times New Roman" w:cs="Times New Roman"/>
                <w:b/>
                <w:sz w:val="18"/>
                <w:szCs w:val="18"/>
              </w:rPr>
            </w:pPr>
            <w:r>
              <w:rPr>
                <w:rFonts w:ascii="Times New Roman" w:hAnsi="Times New Roman" w:cs="Times New Roman"/>
                <w:b/>
                <w:sz w:val="18"/>
                <w:szCs w:val="18"/>
              </w:rPr>
              <w:t>(гр.9-гр.12)</w:t>
            </w:r>
          </w:p>
          <w:p w:rsidR="0047464A" w:rsidRDefault="0047464A">
            <w:pPr>
              <w:pStyle w:val="ConsPlusNormal0"/>
              <w:jc w:val="center"/>
              <w:rPr>
                <w:rFonts w:ascii="Times New Roman" w:hAnsi="Times New Roman" w:cs="Times New Roman"/>
                <w:b/>
                <w:sz w:val="18"/>
                <w:szCs w:val="18"/>
              </w:rPr>
            </w:pPr>
            <w:r>
              <w:rPr>
                <w:rFonts w:ascii="Times New Roman" w:hAnsi="Times New Roman" w:cs="Times New Roman"/>
                <w:sz w:val="18"/>
                <w:szCs w:val="18"/>
              </w:rPr>
              <w:t>(в рублях)</w:t>
            </w:r>
          </w:p>
        </w:tc>
      </w:tr>
      <w:tr w:rsidR="0047464A" w:rsidTr="0047464A">
        <w:trPr>
          <w:trHeight w:val="78"/>
          <w:jc w:val="center"/>
        </w:trPr>
        <w:tc>
          <w:tcPr>
            <w:tcW w:w="425"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1</w:t>
            </w:r>
          </w:p>
        </w:tc>
        <w:tc>
          <w:tcPr>
            <w:tcW w:w="1555"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2</w:t>
            </w:r>
          </w:p>
        </w:tc>
        <w:tc>
          <w:tcPr>
            <w:tcW w:w="857"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3</w:t>
            </w:r>
          </w:p>
        </w:tc>
        <w:tc>
          <w:tcPr>
            <w:tcW w:w="1128"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4</w:t>
            </w:r>
          </w:p>
        </w:tc>
        <w:tc>
          <w:tcPr>
            <w:tcW w:w="993"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5</w:t>
            </w:r>
          </w:p>
        </w:tc>
        <w:tc>
          <w:tcPr>
            <w:tcW w:w="1275"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6</w:t>
            </w:r>
          </w:p>
        </w:tc>
        <w:tc>
          <w:tcPr>
            <w:tcW w:w="1276"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b/>
                <w:sz w:val="18"/>
                <w:szCs w:val="18"/>
              </w:rPr>
            </w:pPr>
            <w:r>
              <w:rPr>
                <w:rFonts w:ascii="Times New Roman" w:hAnsi="Times New Roman" w:cs="Times New Roman"/>
                <w:b/>
                <w:sz w:val="18"/>
                <w:szCs w:val="18"/>
              </w:rPr>
              <w:t>7</w:t>
            </w:r>
          </w:p>
        </w:tc>
        <w:tc>
          <w:tcPr>
            <w:tcW w:w="1559"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8</w:t>
            </w:r>
          </w:p>
        </w:tc>
        <w:tc>
          <w:tcPr>
            <w:tcW w:w="1418"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9</w:t>
            </w:r>
          </w:p>
        </w:tc>
        <w:tc>
          <w:tcPr>
            <w:tcW w:w="1134"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11</w:t>
            </w:r>
          </w:p>
        </w:tc>
        <w:tc>
          <w:tcPr>
            <w:tcW w:w="1276"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12</w:t>
            </w:r>
          </w:p>
        </w:tc>
        <w:tc>
          <w:tcPr>
            <w:tcW w:w="1276" w:type="dxa"/>
            <w:tcBorders>
              <w:top w:val="single" w:sz="4" w:space="0" w:color="000000"/>
              <w:left w:val="single" w:sz="4" w:space="0" w:color="000000"/>
              <w:bottom w:val="single" w:sz="4" w:space="0" w:color="000000"/>
              <w:right w:val="single" w:sz="4" w:space="0" w:color="000000"/>
            </w:tcBorders>
            <w:hideMark/>
          </w:tcPr>
          <w:p w:rsidR="0047464A" w:rsidRDefault="0047464A">
            <w:pPr>
              <w:pStyle w:val="ConsPlusNormal0"/>
              <w:jc w:val="center"/>
              <w:rPr>
                <w:rFonts w:ascii="Times New Roman" w:hAnsi="Times New Roman" w:cs="Times New Roman"/>
                <w:sz w:val="18"/>
                <w:szCs w:val="18"/>
              </w:rPr>
            </w:pPr>
            <w:r>
              <w:rPr>
                <w:rFonts w:ascii="Times New Roman" w:hAnsi="Times New Roman" w:cs="Times New Roman"/>
                <w:sz w:val="18"/>
                <w:szCs w:val="18"/>
              </w:rPr>
              <w:t>13</w:t>
            </w:r>
          </w:p>
        </w:tc>
      </w:tr>
      <w:tr w:rsidR="0047464A" w:rsidTr="0047464A">
        <w:trPr>
          <w:trHeight w:val="306"/>
          <w:jc w:val="center"/>
        </w:trPr>
        <w:tc>
          <w:tcPr>
            <w:tcW w:w="425"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1</w:t>
            </w:r>
          </w:p>
        </w:tc>
        <w:tc>
          <w:tcPr>
            <w:tcW w:w="1555" w:type="dxa"/>
            <w:tcBorders>
              <w:top w:val="single" w:sz="4" w:space="0" w:color="000000"/>
              <w:left w:val="single" w:sz="4" w:space="0" w:color="000000"/>
              <w:bottom w:val="single" w:sz="4" w:space="0" w:color="000000"/>
              <w:right w:val="single" w:sz="4" w:space="0" w:color="000000"/>
            </w:tcBorders>
          </w:tcPr>
          <w:p w:rsidR="0047464A" w:rsidRDefault="0047464A">
            <w:pPr>
              <w:autoSpaceDE w:val="0"/>
              <w:autoSpaceDN w:val="0"/>
              <w:adjustRightInd w:val="0"/>
              <w:jc w:val="center"/>
              <w:outlineLvl w:val="0"/>
              <w:rPr>
                <w:rFonts w:eastAsia="Arial Unicode MS"/>
                <w:b/>
                <w:color w:val="000000"/>
                <w:kern w:val="2"/>
                <w:sz w:val="18"/>
                <w:szCs w:val="18"/>
                <w:lang w:bidi="ru-RU"/>
              </w:rPr>
            </w:pPr>
          </w:p>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857"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12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993"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5"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559"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41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134"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992"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r>
      <w:tr w:rsidR="0047464A" w:rsidTr="0047464A">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2</w:t>
            </w:r>
          </w:p>
        </w:tc>
        <w:tc>
          <w:tcPr>
            <w:tcW w:w="1555" w:type="dxa"/>
            <w:tcBorders>
              <w:top w:val="single" w:sz="4" w:space="0" w:color="000000"/>
              <w:left w:val="single" w:sz="4" w:space="0" w:color="000000"/>
              <w:bottom w:val="single" w:sz="4" w:space="0" w:color="000000"/>
              <w:right w:val="single" w:sz="4" w:space="0" w:color="000000"/>
            </w:tcBorders>
          </w:tcPr>
          <w:p w:rsidR="0047464A" w:rsidRDefault="0047464A">
            <w:pPr>
              <w:autoSpaceDE w:val="0"/>
              <w:autoSpaceDN w:val="0"/>
              <w:adjustRightInd w:val="0"/>
              <w:jc w:val="center"/>
              <w:outlineLvl w:val="0"/>
              <w:rPr>
                <w:rFonts w:eastAsia="Arial Unicode MS"/>
                <w:color w:val="000000"/>
                <w:kern w:val="2"/>
                <w:sz w:val="18"/>
                <w:szCs w:val="18"/>
                <w:lang w:bidi="ru-RU"/>
              </w:rPr>
            </w:pPr>
          </w:p>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857"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12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993"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5"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559"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41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134"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992"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r>
      <w:tr w:rsidR="0047464A" w:rsidTr="0047464A">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r>
              <w:rPr>
                <w:sz w:val="18"/>
                <w:szCs w:val="18"/>
              </w:rPr>
              <w:t>3</w:t>
            </w:r>
          </w:p>
        </w:tc>
        <w:tc>
          <w:tcPr>
            <w:tcW w:w="1555" w:type="dxa"/>
            <w:tcBorders>
              <w:top w:val="single" w:sz="4" w:space="0" w:color="000000"/>
              <w:left w:val="single" w:sz="4" w:space="0" w:color="000000"/>
              <w:bottom w:val="single" w:sz="4" w:space="0" w:color="000000"/>
              <w:right w:val="single" w:sz="4" w:space="0" w:color="000000"/>
            </w:tcBorders>
          </w:tcPr>
          <w:p w:rsidR="0047464A" w:rsidRDefault="0047464A">
            <w:pPr>
              <w:autoSpaceDE w:val="0"/>
              <w:autoSpaceDN w:val="0"/>
              <w:adjustRightInd w:val="0"/>
              <w:jc w:val="center"/>
              <w:outlineLvl w:val="0"/>
              <w:rPr>
                <w:rFonts w:eastAsia="Arial Unicode MS"/>
                <w:color w:val="000000"/>
                <w:kern w:val="2"/>
                <w:sz w:val="18"/>
                <w:szCs w:val="18"/>
                <w:lang w:bidi="ru-RU"/>
              </w:rPr>
            </w:pPr>
          </w:p>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857"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12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993"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5"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559"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41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134"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992"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color w:val="000000"/>
                <w:kern w:val="2"/>
                <w:sz w:val="18"/>
                <w:szCs w:val="18"/>
                <w:lang w:bidi="ru-RU"/>
              </w:rPr>
            </w:pPr>
          </w:p>
        </w:tc>
      </w:tr>
      <w:tr w:rsidR="0047464A" w:rsidTr="0047464A">
        <w:trPr>
          <w:jc w:val="center"/>
        </w:trPr>
        <w:tc>
          <w:tcPr>
            <w:tcW w:w="425"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555" w:type="dxa"/>
            <w:tcBorders>
              <w:top w:val="single" w:sz="4" w:space="0" w:color="000000"/>
              <w:left w:val="single" w:sz="4" w:space="0" w:color="000000"/>
              <w:bottom w:val="single" w:sz="4" w:space="0" w:color="000000"/>
              <w:right w:val="single" w:sz="4" w:space="0" w:color="000000"/>
            </w:tcBorders>
          </w:tcPr>
          <w:p w:rsidR="0047464A" w:rsidRDefault="0047464A">
            <w:pPr>
              <w:autoSpaceDE w:val="0"/>
              <w:autoSpaceDN w:val="0"/>
              <w:adjustRightInd w:val="0"/>
              <w:jc w:val="center"/>
              <w:outlineLvl w:val="0"/>
              <w:rPr>
                <w:rFonts w:eastAsia="Arial Unicode MS"/>
                <w:b/>
                <w:color w:val="000000"/>
                <w:kern w:val="2"/>
                <w:sz w:val="18"/>
                <w:szCs w:val="18"/>
                <w:lang w:bidi="ru-RU"/>
              </w:rPr>
            </w:pPr>
          </w:p>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b/>
                <w:sz w:val="18"/>
                <w:szCs w:val="18"/>
              </w:rPr>
              <w:t>ИТОГО:</w:t>
            </w:r>
          </w:p>
        </w:tc>
        <w:tc>
          <w:tcPr>
            <w:tcW w:w="857"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Х</w:t>
            </w:r>
          </w:p>
        </w:tc>
        <w:tc>
          <w:tcPr>
            <w:tcW w:w="1128"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Х</w:t>
            </w:r>
          </w:p>
        </w:tc>
        <w:tc>
          <w:tcPr>
            <w:tcW w:w="993"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Х</w:t>
            </w:r>
          </w:p>
        </w:tc>
        <w:tc>
          <w:tcPr>
            <w:tcW w:w="1275"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Х</w:t>
            </w: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559"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418"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134"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Х</w:t>
            </w:r>
          </w:p>
        </w:tc>
        <w:tc>
          <w:tcPr>
            <w:tcW w:w="992"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r>
              <w:rPr>
                <w:sz w:val="18"/>
                <w:szCs w:val="18"/>
              </w:rPr>
              <w:t>Х</w:t>
            </w: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c>
          <w:tcPr>
            <w:tcW w:w="1276" w:type="dxa"/>
            <w:tcBorders>
              <w:top w:val="single" w:sz="4" w:space="0" w:color="000000"/>
              <w:left w:val="single" w:sz="4" w:space="0" w:color="000000"/>
              <w:bottom w:val="single" w:sz="4" w:space="0" w:color="000000"/>
              <w:right w:val="single" w:sz="4" w:space="0" w:color="000000"/>
            </w:tcBorders>
          </w:tcPr>
          <w:p w:rsidR="0047464A" w:rsidRDefault="0047464A">
            <w:pPr>
              <w:suppressAutoHyphens/>
              <w:autoSpaceDE w:val="0"/>
              <w:autoSpaceDN w:val="0"/>
              <w:adjustRightInd w:val="0"/>
              <w:spacing w:line="0" w:lineRule="atLeast"/>
              <w:jc w:val="center"/>
              <w:outlineLvl w:val="0"/>
              <w:rPr>
                <w:rFonts w:eastAsia="Arial Unicode MS"/>
                <w:b/>
                <w:color w:val="000000"/>
                <w:kern w:val="2"/>
                <w:sz w:val="18"/>
                <w:szCs w:val="18"/>
                <w:lang w:bidi="ru-RU"/>
              </w:rPr>
            </w:pPr>
          </w:p>
        </w:tc>
      </w:tr>
    </w:tbl>
    <w:p w:rsidR="0047464A" w:rsidRDefault="0047464A" w:rsidP="0047464A">
      <w:pPr>
        <w:autoSpaceDE w:val="0"/>
        <w:autoSpaceDN w:val="0"/>
        <w:adjustRightInd w:val="0"/>
        <w:outlineLvl w:val="0"/>
        <w:rPr>
          <w:rFonts w:ascii="Calibri" w:eastAsia="Arial Unicode MS" w:hAnsi="Calibri" w:cs="Arial Unicode MS"/>
          <w:color w:val="000000"/>
          <w:kern w:val="2"/>
          <w:sz w:val="18"/>
          <w:szCs w:val="18"/>
          <w:lang w:bidi="ru-RU"/>
        </w:rPr>
      </w:pPr>
    </w:p>
    <w:p w:rsidR="0047464A" w:rsidRDefault="0047464A" w:rsidP="0047464A">
      <w:pPr>
        <w:autoSpaceDE w:val="0"/>
        <w:autoSpaceDN w:val="0"/>
        <w:adjustRightInd w:val="0"/>
        <w:ind w:hanging="851"/>
        <w:rPr>
          <w:rFonts w:ascii="Arial Unicode MS" w:hAnsi="Arial Unicode MS"/>
          <w:sz w:val="18"/>
          <w:szCs w:val="18"/>
        </w:rPr>
      </w:pPr>
    </w:p>
    <w:p w:rsidR="0047464A" w:rsidRDefault="0047464A" w:rsidP="0047464A">
      <w:pPr>
        <w:autoSpaceDE w:val="0"/>
        <w:autoSpaceDN w:val="0"/>
        <w:adjustRightInd w:val="0"/>
        <w:rPr>
          <w:sz w:val="18"/>
          <w:szCs w:val="18"/>
        </w:rPr>
      </w:pPr>
      <w:r>
        <w:rPr>
          <w:sz w:val="18"/>
          <w:szCs w:val="18"/>
        </w:rPr>
        <w:t>Руководитель __________________________________________________     ____________________________  ________________________________</w:t>
      </w:r>
    </w:p>
    <w:p w:rsidR="0047464A" w:rsidRDefault="0047464A" w:rsidP="0047464A">
      <w:pPr>
        <w:autoSpaceDE w:val="0"/>
        <w:autoSpaceDN w:val="0"/>
        <w:adjustRightInd w:val="0"/>
        <w:rPr>
          <w:sz w:val="18"/>
          <w:szCs w:val="18"/>
        </w:rPr>
      </w:pPr>
      <w:r>
        <w:rPr>
          <w:sz w:val="18"/>
          <w:szCs w:val="18"/>
        </w:rPr>
        <w:t xml:space="preserve">                            (наименование организации-получателя субсидии)                                                      (фамилия, инициалы)                           (подпись)</w:t>
      </w:r>
    </w:p>
    <w:p w:rsidR="0047464A" w:rsidRDefault="0047464A" w:rsidP="0047464A">
      <w:pPr>
        <w:autoSpaceDE w:val="0"/>
        <w:autoSpaceDN w:val="0"/>
        <w:adjustRightInd w:val="0"/>
        <w:rPr>
          <w:sz w:val="18"/>
          <w:szCs w:val="18"/>
        </w:rPr>
      </w:pPr>
      <w:r>
        <w:rPr>
          <w:sz w:val="18"/>
          <w:szCs w:val="18"/>
        </w:rPr>
        <w:t>Главный бухгалтер   _____________________________________________     ____________________________  _______________________________</w:t>
      </w:r>
    </w:p>
    <w:p w:rsidR="0047464A" w:rsidRDefault="0047464A" w:rsidP="0047464A">
      <w:pPr>
        <w:autoSpaceDE w:val="0"/>
        <w:autoSpaceDN w:val="0"/>
        <w:adjustRightInd w:val="0"/>
        <w:rPr>
          <w:sz w:val="18"/>
          <w:szCs w:val="18"/>
        </w:rPr>
      </w:pPr>
      <w:r>
        <w:rPr>
          <w:sz w:val="18"/>
          <w:szCs w:val="18"/>
        </w:rPr>
        <w:t xml:space="preserve">                               (наименование организации-получателя субсидии)                                                         (фамилия, инициалы)                        (подпись)</w:t>
      </w:r>
    </w:p>
    <w:p w:rsidR="0047464A" w:rsidRDefault="0047464A" w:rsidP="0047464A">
      <w:pPr>
        <w:pStyle w:val="ConsPlusNonformat"/>
        <w:rPr>
          <w:rFonts w:ascii="Times New Roman" w:hAnsi="Times New Roman" w:cs="Times New Roman"/>
          <w:b/>
          <w:sz w:val="18"/>
          <w:szCs w:val="18"/>
        </w:rPr>
      </w:pPr>
    </w:p>
    <w:p w:rsidR="0047464A" w:rsidRDefault="0047464A" w:rsidP="0047464A">
      <w:pPr>
        <w:pStyle w:val="ConsPlusNonformat"/>
        <w:rPr>
          <w:rFonts w:ascii="Times New Roman" w:hAnsi="Times New Roman" w:cs="Times New Roman"/>
          <w:sz w:val="18"/>
          <w:szCs w:val="18"/>
        </w:rPr>
      </w:pPr>
      <w:r>
        <w:rPr>
          <w:rFonts w:ascii="Times New Roman" w:hAnsi="Times New Roman" w:cs="Times New Roman"/>
          <w:b/>
          <w:sz w:val="18"/>
          <w:szCs w:val="18"/>
        </w:rPr>
        <w:t>Расчет проверен м</w:t>
      </w:r>
      <w:r>
        <w:rPr>
          <w:rFonts w:ascii="Times New Roman" w:hAnsi="Times New Roman" w:cs="Times New Roman"/>
          <w:sz w:val="18"/>
          <w:szCs w:val="18"/>
        </w:rPr>
        <w:t>униципальным образованием __________________________________________________________ Московской области</w:t>
      </w:r>
    </w:p>
    <w:p w:rsidR="0047464A" w:rsidRDefault="0047464A" w:rsidP="0047464A">
      <w:pPr>
        <w:pStyle w:val="ConsPlusNonformat"/>
        <w:ind w:left="-142" w:hanging="709"/>
        <w:rPr>
          <w:rFonts w:ascii="Times New Roman" w:hAnsi="Times New Roman" w:cs="Times New Roman"/>
          <w:sz w:val="18"/>
          <w:szCs w:val="18"/>
        </w:rPr>
      </w:pPr>
      <w:r>
        <w:rPr>
          <w:rFonts w:ascii="Times New Roman" w:hAnsi="Times New Roman" w:cs="Times New Roman"/>
          <w:sz w:val="18"/>
          <w:szCs w:val="18"/>
        </w:rPr>
        <w:t xml:space="preserve">                                                                                                     (наименование муниципального образования Московской области)</w:t>
      </w:r>
    </w:p>
    <w:p w:rsidR="0047464A" w:rsidRDefault="0047464A" w:rsidP="0047464A">
      <w:pPr>
        <w:pStyle w:val="ConsPlusNonformat"/>
        <w:ind w:left="-142" w:hanging="709"/>
        <w:rPr>
          <w:rFonts w:ascii="Times New Roman" w:hAnsi="Times New Roman" w:cs="Times New Roman"/>
          <w:sz w:val="18"/>
          <w:szCs w:val="18"/>
        </w:rPr>
      </w:pPr>
    </w:p>
    <w:p w:rsidR="0047464A" w:rsidRDefault="0047464A" w:rsidP="0047464A">
      <w:pPr>
        <w:pStyle w:val="ConsPlusNonformat"/>
        <w:rPr>
          <w:rFonts w:ascii="Times New Roman" w:hAnsi="Times New Roman" w:cs="Times New Roman"/>
          <w:sz w:val="18"/>
          <w:szCs w:val="18"/>
        </w:rPr>
      </w:pPr>
      <w:r>
        <w:rPr>
          <w:rFonts w:ascii="Times New Roman" w:hAnsi="Times New Roman" w:cs="Times New Roman"/>
          <w:sz w:val="18"/>
          <w:szCs w:val="18"/>
        </w:rPr>
        <w:t>Руководитель муниципального образования _________________________ __________________________________________</w:t>
      </w:r>
    </w:p>
    <w:p w:rsidR="0047464A" w:rsidRDefault="0047464A" w:rsidP="0047464A">
      <w:pPr>
        <w:pStyle w:val="ConsPlusNonformat"/>
        <w:ind w:left="-142" w:hanging="709"/>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47464A" w:rsidRDefault="0047464A" w:rsidP="0047464A">
      <w:pPr>
        <w:pStyle w:val="ConsPlusNonformat"/>
        <w:rPr>
          <w:rFonts w:ascii="Times New Roman" w:hAnsi="Times New Roman" w:cs="Times New Roman"/>
          <w:sz w:val="18"/>
          <w:szCs w:val="18"/>
        </w:rPr>
      </w:pPr>
      <w:r>
        <w:rPr>
          <w:rFonts w:ascii="Times New Roman" w:hAnsi="Times New Roman" w:cs="Times New Roman"/>
          <w:sz w:val="18"/>
          <w:szCs w:val="18"/>
        </w:rPr>
        <w:t>Главный бухгалтер                             _________________________ ___________________________________________</w:t>
      </w:r>
    </w:p>
    <w:p w:rsidR="0047464A" w:rsidRDefault="0047464A" w:rsidP="0047464A">
      <w:pPr>
        <w:pStyle w:val="ConsPlusNonformat"/>
        <w:ind w:left="-142" w:hanging="709"/>
        <w:rPr>
          <w:rFonts w:ascii="Times New Roman" w:hAnsi="Times New Roman" w:cs="Times New Roman"/>
          <w:sz w:val="18"/>
          <w:szCs w:val="18"/>
        </w:rPr>
      </w:pPr>
      <w:r>
        <w:rPr>
          <w:rFonts w:ascii="Times New Roman" w:hAnsi="Times New Roman" w:cs="Times New Roman"/>
          <w:sz w:val="18"/>
          <w:szCs w:val="18"/>
        </w:rPr>
        <w:t xml:space="preserve">            МП                                                                            (подпись)                                                                         (расшифровка подписи)</w:t>
      </w:r>
    </w:p>
    <w:p w:rsidR="0047464A" w:rsidRDefault="0047464A" w:rsidP="0047464A">
      <w:pPr>
        <w:pStyle w:val="ConsPlusNonformat"/>
        <w:rPr>
          <w:rFonts w:ascii="Times New Roman" w:hAnsi="Times New Roman" w:cs="Times New Roman"/>
          <w:sz w:val="18"/>
          <w:szCs w:val="18"/>
        </w:rPr>
      </w:pPr>
      <w:r>
        <w:rPr>
          <w:rFonts w:ascii="Times New Roman" w:hAnsi="Times New Roman" w:cs="Times New Roman"/>
          <w:sz w:val="18"/>
          <w:szCs w:val="18"/>
        </w:rPr>
        <w:t xml:space="preserve"> Исполнитель (от муниципального образования) ______________ _____________________ _________________________</w:t>
      </w:r>
    </w:p>
    <w:p w:rsidR="0047464A" w:rsidRDefault="0047464A" w:rsidP="0047464A">
      <w:pPr>
        <w:pStyle w:val="ConsPlusNonformat"/>
        <w:ind w:left="-142"/>
        <w:rPr>
          <w:sz w:val="18"/>
          <w:szCs w:val="18"/>
        </w:rPr>
      </w:pPr>
      <w:r>
        <w:rPr>
          <w:rFonts w:ascii="Times New Roman" w:hAnsi="Times New Roman" w:cs="Times New Roman"/>
          <w:sz w:val="18"/>
          <w:szCs w:val="18"/>
        </w:rPr>
        <w:t xml:space="preserve">                                                                                    (подпись)                            (ФИО полностью)          (контактный </w:t>
      </w:r>
      <w:r>
        <w:rPr>
          <w:rFonts w:ascii="Times New Roman" w:hAnsi="Times New Roman" w:cs="Times New Roman"/>
          <w:b/>
          <w:sz w:val="18"/>
          <w:szCs w:val="18"/>
        </w:rPr>
        <w:t>телефон</w:t>
      </w:r>
    </w:p>
    <w:p w:rsidR="0047464A" w:rsidRDefault="0047464A" w:rsidP="0047464A">
      <w:pPr>
        <w:jc w:val="both"/>
        <w:rPr>
          <w:iCs/>
          <w:sz w:val="20"/>
          <w:szCs w:val="20"/>
          <w:lang w:eastAsia="ar-SA"/>
        </w:rPr>
      </w:pPr>
    </w:p>
    <w:p w:rsidR="0047464A" w:rsidRDefault="0047464A" w:rsidP="0047464A">
      <w:pPr>
        <w:jc w:val="both"/>
        <w:rPr>
          <w:rFonts w:eastAsia="Arial Unicode MS"/>
          <w:sz w:val="28"/>
          <w:szCs w:val="28"/>
          <w:lang w:bidi="ru-RU"/>
        </w:rPr>
      </w:pPr>
      <w:r>
        <w:rPr>
          <w:iCs/>
          <w:sz w:val="20"/>
          <w:szCs w:val="20"/>
          <w:lang w:eastAsia="ar-SA"/>
        </w:rPr>
        <w:lastRenderedPageBreak/>
        <w:t xml:space="preserve">                                                                                                                                                                                                                                                     </w:t>
      </w:r>
      <w:r w:rsidR="004306E9">
        <w:rPr>
          <w:iCs/>
          <w:sz w:val="28"/>
          <w:szCs w:val="28"/>
          <w:lang w:eastAsia="ar-SA"/>
        </w:rPr>
        <w:t xml:space="preserve"> </w:t>
      </w:r>
      <w:r w:rsidR="004306E9">
        <w:rPr>
          <w:sz w:val="28"/>
          <w:szCs w:val="28"/>
        </w:rPr>
        <w:t xml:space="preserve">Приложение </w:t>
      </w:r>
      <w:r>
        <w:rPr>
          <w:sz w:val="28"/>
          <w:szCs w:val="28"/>
        </w:rPr>
        <w:t xml:space="preserve"> 2</w:t>
      </w:r>
    </w:p>
    <w:p w:rsidR="0047464A" w:rsidRDefault="0047464A" w:rsidP="0047464A">
      <w:pPr>
        <w:jc w:val="right"/>
        <w:rPr>
          <w:sz w:val="28"/>
          <w:szCs w:val="28"/>
        </w:rPr>
      </w:pPr>
      <w:r>
        <w:rPr>
          <w:sz w:val="28"/>
          <w:szCs w:val="28"/>
        </w:rPr>
        <w:t>к Соглашению</w:t>
      </w:r>
    </w:p>
    <w:p w:rsidR="0047464A" w:rsidRDefault="0047464A" w:rsidP="0047464A">
      <w:pPr>
        <w:jc w:val="center"/>
      </w:pPr>
      <w:r>
        <w:t>ОТЧЕТ</w:t>
      </w:r>
    </w:p>
    <w:p w:rsidR="0047464A" w:rsidRDefault="0047464A" w:rsidP="004746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получении субсидии </w:t>
      </w:r>
    </w:p>
    <w:p w:rsidR="0047464A" w:rsidRDefault="0047464A" w:rsidP="004746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 ремонт подъездов в многоквартирных домах </w:t>
      </w:r>
    </w:p>
    <w:p w:rsidR="0047464A" w:rsidRDefault="0047464A" w:rsidP="0047464A">
      <w:pPr>
        <w:pStyle w:val="ConsPlusNonformat"/>
        <w:jc w:val="center"/>
        <w:rPr>
          <w:rFonts w:ascii="Times New Roman" w:hAnsi="Times New Roman" w:cs="Times New Roman"/>
          <w:sz w:val="24"/>
          <w:szCs w:val="24"/>
        </w:rPr>
      </w:pPr>
      <w:r>
        <w:rPr>
          <w:rFonts w:ascii="Times New Roman" w:hAnsi="Times New Roman" w:cs="Times New Roman"/>
          <w:sz w:val="24"/>
          <w:szCs w:val="24"/>
        </w:rPr>
        <w:t>на территории   городского округа Зарайск Московской области</w:t>
      </w:r>
    </w:p>
    <w:p w:rsidR="0047464A" w:rsidRDefault="0047464A" w:rsidP="0047464A">
      <w:pPr>
        <w:pStyle w:val="ConsPlusNonformat"/>
        <w:jc w:val="center"/>
        <w:rPr>
          <w:rFonts w:ascii="Times New Roman" w:eastAsia="Calibri" w:hAnsi="Times New Roman" w:cs="Times New Roman"/>
          <w:sz w:val="24"/>
          <w:szCs w:val="24"/>
        </w:rPr>
      </w:pPr>
      <w:r>
        <w:rPr>
          <w:rFonts w:ascii="Times New Roman" w:hAnsi="Times New Roman" w:cs="Times New Roman"/>
          <w:sz w:val="24"/>
          <w:szCs w:val="24"/>
        </w:rPr>
        <w:t>Получатель субсидии___________________________________________________________</w:t>
      </w:r>
    </w:p>
    <w:p w:rsidR="0047464A" w:rsidRDefault="0047464A" w:rsidP="0047464A">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организации,ИНН/КПП,юридический адрес)           руб.</w:t>
      </w:r>
    </w:p>
    <w:tbl>
      <w:tblPr>
        <w:tblW w:w="0" w:type="auto"/>
        <w:tblInd w:w="5" w:type="dxa"/>
        <w:tblLayout w:type="fixed"/>
        <w:tblCellMar>
          <w:left w:w="0" w:type="dxa"/>
          <w:right w:w="0" w:type="dxa"/>
        </w:tblCellMar>
        <w:tblLook w:val="04A0" w:firstRow="1" w:lastRow="0" w:firstColumn="1" w:lastColumn="0" w:noHBand="0" w:noVBand="1"/>
      </w:tblPr>
      <w:tblGrid>
        <w:gridCol w:w="2975"/>
        <w:gridCol w:w="1306"/>
        <w:gridCol w:w="1757"/>
        <w:gridCol w:w="2182"/>
        <w:gridCol w:w="2715"/>
        <w:gridCol w:w="4215"/>
      </w:tblGrid>
      <w:tr w:rsidR="0047464A" w:rsidTr="0047464A">
        <w:trPr>
          <w:trHeight w:val="516"/>
        </w:trPr>
        <w:tc>
          <w:tcPr>
            <w:tcW w:w="2975" w:type="dxa"/>
            <w:vMerge w:val="restart"/>
            <w:tcBorders>
              <w:top w:val="single" w:sz="4" w:space="0" w:color="000000"/>
              <w:left w:val="single" w:sz="4" w:space="0" w:color="000000"/>
              <w:bottom w:val="single" w:sz="4" w:space="0" w:color="000000"/>
              <w:right w:val="nil"/>
            </w:tcBorders>
          </w:tcPr>
          <w:p w:rsidR="0047464A" w:rsidRDefault="0047464A">
            <w:pPr>
              <w:ind w:left="-203" w:firstLine="647"/>
              <w:jc w:val="center"/>
              <w:rPr>
                <w:rFonts w:eastAsia="Calibri"/>
                <w:kern w:val="2"/>
                <w:lang w:bidi="ru-RU"/>
              </w:rPr>
            </w:pPr>
            <w:r>
              <w:rPr>
                <w:rFonts w:eastAsia="Calibri"/>
              </w:rPr>
              <w:t>Наименование субсидии</w:t>
            </w:r>
          </w:p>
          <w:p w:rsidR="0047464A" w:rsidRDefault="0047464A">
            <w:pPr>
              <w:suppressAutoHyphens/>
              <w:spacing w:line="0" w:lineRule="atLeast"/>
              <w:jc w:val="center"/>
              <w:rPr>
                <w:rFonts w:eastAsia="Calibri"/>
                <w:kern w:val="2"/>
                <w:lang w:bidi="ru-RU"/>
              </w:rPr>
            </w:pPr>
          </w:p>
        </w:tc>
        <w:tc>
          <w:tcPr>
            <w:tcW w:w="1306" w:type="dxa"/>
            <w:vMerge w:val="restart"/>
            <w:tcBorders>
              <w:top w:val="single" w:sz="4" w:space="0" w:color="000000"/>
              <w:left w:val="single" w:sz="4" w:space="0" w:color="000000"/>
              <w:bottom w:val="single" w:sz="4" w:space="0" w:color="000000"/>
              <w:right w:val="nil"/>
            </w:tcBorders>
            <w:hideMark/>
          </w:tcPr>
          <w:p w:rsidR="0047464A" w:rsidRDefault="0047464A">
            <w:pPr>
              <w:suppressAutoHyphens/>
              <w:spacing w:line="0" w:lineRule="atLeast"/>
              <w:jc w:val="center"/>
              <w:rPr>
                <w:rFonts w:eastAsia="Arial Unicode MS"/>
                <w:kern w:val="2"/>
                <w:lang w:bidi="ru-RU"/>
              </w:rPr>
            </w:pPr>
            <w:r>
              <w:rPr>
                <w:rFonts w:eastAsia="Calibri"/>
              </w:rPr>
              <w:t>№ справки-расчет</w:t>
            </w:r>
          </w:p>
        </w:tc>
        <w:tc>
          <w:tcPr>
            <w:tcW w:w="1757" w:type="dxa"/>
            <w:vMerge w:val="restart"/>
            <w:tcBorders>
              <w:top w:val="single" w:sz="4" w:space="0" w:color="000000"/>
              <w:left w:val="single" w:sz="4" w:space="0" w:color="000000"/>
              <w:bottom w:val="single" w:sz="4" w:space="0" w:color="000000"/>
              <w:right w:val="nil"/>
            </w:tcBorders>
            <w:hideMark/>
          </w:tcPr>
          <w:p w:rsidR="0047464A" w:rsidRDefault="0047464A">
            <w:pPr>
              <w:suppressAutoHyphens/>
              <w:spacing w:line="0" w:lineRule="atLeast"/>
              <w:jc w:val="center"/>
              <w:rPr>
                <w:rFonts w:eastAsia="Arial Unicode MS"/>
                <w:kern w:val="2"/>
                <w:lang w:bidi="ru-RU"/>
              </w:rPr>
            </w:pPr>
            <w:r>
              <w:t>Сумма затрат,подлежащая возмещению за счет бюджетных средств,согласно справки-расчет(руб.)</w:t>
            </w:r>
          </w:p>
        </w:tc>
        <w:tc>
          <w:tcPr>
            <w:tcW w:w="9112" w:type="dxa"/>
            <w:gridSpan w:val="3"/>
            <w:tcBorders>
              <w:top w:val="single" w:sz="4" w:space="0" w:color="000000"/>
              <w:left w:val="single" w:sz="4" w:space="0" w:color="000000"/>
              <w:bottom w:val="nil"/>
              <w:right w:val="single" w:sz="4" w:space="0" w:color="000000"/>
            </w:tcBorders>
          </w:tcPr>
          <w:p w:rsidR="0047464A" w:rsidRDefault="0047464A">
            <w:pPr>
              <w:pStyle w:val="ConsPlusNonformat"/>
              <w:jc w:val="center"/>
              <w:rPr>
                <w:rFonts w:ascii="Times New Roman" w:eastAsia="Calibri" w:hAnsi="Times New Roman" w:cs="Times New Roman"/>
                <w:kern w:val="2"/>
                <w:sz w:val="24"/>
                <w:szCs w:val="24"/>
              </w:rPr>
            </w:pPr>
            <w:r>
              <w:rPr>
                <w:rFonts w:ascii="Times New Roman" w:hAnsi="Times New Roman" w:cs="Times New Roman"/>
                <w:sz w:val="24"/>
                <w:szCs w:val="24"/>
              </w:rPr>
              <w:t xml:space="preserve">Получены суммы возмещения </w:t>
            </w:r>
          </w:p>
          <w:p w:rsidR="0047464A" w:rsidRDefault="0047464A">
            <w:pPr>
              <w:suppressAutoHyphens/>
              <w:spacing w:line="0" w:lineRule="atLeast"/>
              <w:jc w:val="center"/>
              <w:rPr>
                <w:rFonts w:eastAsia="Calibri"/>
                <w:kern w:val="2"/>
                <w:lang w:bidi="ru-RU"/>
              </w:rPr>
            </w:pPr>
          </w:p>
        </w:tc>
      </w:tr>
      <w:tr w:rsidR="0047464A" w:rsidTr="0047464A">
        <w:trPr>
          <w:trHeight w:val="602"/>
        </w:trPr>
        <w:tc>
          <w:tcPr>
            <w:tcW w:w="2975" w:type="dxa"/>
            <w:vMerge/>
            <w:tcBorders>
              <w:top w:val="single" w:sz="4" w:space="0" w:color="000000"/>
              <w:left w:val="single" w:sz="4" w:space="0" w:color="000000"/>
              <w:bottom w:val="single" w:sz="4" w:space="0" w:color="000000"/>
              <w:right w:val="nil"/>
            </w:tcBorders>
            <w:vAlign w:val="center"/>
            <w:hideMark/>
          </w:tcPr>
          <w:p w:rsidR="0047464A" w:rsidRDefault="0047464A">
            <w:pPr>
              <w:rPr>
                <w:rFonts w:eastAsia="Calibri"/>
                <w:kern w:val="2"/>
                <w:lang w:bidi="ru-RU"/>
              </w:rPr>
            </w:pPr>
          </w:p>
        </w:tc>
        <w:tc>
          <w:tcPr>
            <w:tcW w:w="1306" w:type="dxa"/>
            <w:vMerge/>
            <w:tcBorders>
              <w:top w:val="single" w:sz="4" w:space="0" w:color="000000"/>
              <w:left w:val="single" w:sz="4" w:space="0" w:color="000000"/>
              <w:bottom w:val="single" w:sz="4" w:space="0" w:color="000000"/>
              <w:right w:val="nil"/>
            </w:tcBorders>
            <w:vAlign w:val="center"/>
            <w:hideMark/>
          </w:tcPr>
          <w:p w:rsidR="0047464A" w:rsidRDefault="0047464A">
            <w:pPr>
              <w:rPr>
                <w:rFonts w:eastAsia="Arial Unicode MS"/>
                <w:kern w:val="2"/>
                <w:lang w:bidi="ru-RU"/>
              </w:rPr>
            </w:pPr>
          </w:p>
        </w:tc>
        <w:tc>
          <w:tcPr>
            <w:tcW w:w="1757" w:type="dxa"/>
            <w:vMerge/>
            <w:tcBorders>
              <w:top w:val="single" w:sz="4" w:space="0" w:color="000000"/>
              <w:left w:val="single" w:sz="4" w:space="0" w:color="000000"/>
              <w:bottom w:val="single" w:sz="4" w:space="0" w:color="000000"/>
              <w:right w:val="nil"/>
            </w:tcBorders>
            <w:vAlign w:val="center"/>
            <w:hideMark/>
          </w:tcPr>
          <w:p w:rsidR="0047464A" w:rsidRDefault="0047464A">
            <w:pPr>
              <w:rPr>
                <w:rFonts w:eastAsia="Arial Unicode MS"/>
                <w:kern w:val="2"/>
                <w:lang w:bidi="ru-RU"/>
              </w:rPr>
            </w:pPr>
          </w:p>
        </w:tc>
        <w:tc>
          <w:tcPr>
            <w:tcW w:w="2182" w:type="dxa"/>
            <w:tcBorders>
              <w:top w:val="single" w:sz="4" w:space="0" w:color="000000"/>
              <w:left w:val="single" w:sz="4" w:space="0" w:color="000000"/>
              <w:bottom w:val="nil"/>
              <w:right w:val="nil"/>
            </w:tcBorders>
            <w:hideMark/>
          </w:tcPr>
          <w:p w:rsidR="0047464A" w:rsidRDefault="0047464A">
            <w:pPr>
              <w:suppressAutoHyphens/>
              <w:spacing w:line="0" w:lineRule="atLeast"/>
              <w:ind w:left="-55"/>
              <w:jc w:val="center"/>
              <w:rPr>
                <w:rFonts w:eastAsia="Calibri"/>
                <w:kern w:val="2"/>
                <w:lang w:bidi="ru-RU"/>
              </w:rPr>
            </w:pPr>
            <w:r>
              <w:rPr>
                <w:rFonts w:eastAsia="Calibri"/>
              </w:rPr>
              <w:t>Всего</w:t>
            </w:r>
          </w:p>
        </w:tc>
        <w:tc>
          <w:tcPr>
            <w:tcW w:w="2715" w:type="dxa"/>
            <w:tcBorders>
              <w:top w:val="single" w:sz="4" w:space="0" w:color="000000"/>
              <w:left w:val="single" w:sz="4" w:space="0" w:color="000000"/>
              <w:bottom w:val="nil"/>
              <w:right w:val="nil"/>
            </w:tcBorders>
            <w:hideMark/>
          </w:tcPr>
          <w:p w:rsidR="0047464A" w:rsidRDefault="0047464A">
            <w:pPr>
              <w:rPr>
                <w:rFonts w:eastAsia="Calibri"/>
                <w:kern w:val="2"/>
                <w:lang w:bidi="ru-RU"/>
              </w:rPr>
            </w:pPr>
            <w:r>
              <w:rPr>
                <w:rFonts w:eastAsia="Calibri"/>
              </w:rPr>
              <w:t xml:space="preserve">из бюджета </w:t>
            </w:r>
          </w:p>
          <w:p w:rsidR="0047464A" w:rsidRDefault="0047464A">
            <w:pPr>
              <w:suppressAutoHyphens/>
              <w:spacing w:line="100" w:lineRule="atLeast"/>
              <w:ind w:right="-1335"/>
              <w:rPr>
                <w:rFonts w:eastAsia="Calibri"/>
                <w:kern w:val="2"/>
                <w:lang w:bidi="ru-RU"/>
              </w:rPr>
            </w:pPr>
            <w:r>
              <w:rPr>
                <w:rFonts w:eastAsia="Calibri"/>
              </w:rPr>
              <w:t>Московской области</w:t>
            </w:r>
          </w:p>
        </w:tc>
        <w:tc>
          <w:tcPr>
            <w:tcW w:w="4215" w:type="dxa"/>
            <w:tcBorders>
              <w:top w:val="single" w:sz="4" w:space="0" w:color="000000"/>
              <w:left w:val="single" w:sz="4" w:space="0" w:color="000000"/>
              <w:bottom w:val="single" w:sz="4" w:space="0" w:color="000000"/>
              <w:right w:val="single" w:sz="4" w:space="0" w:color="000000"/>
            </w:tcBorders>
            <w:hideMark/>
          </w:tcPr>
          <w:p w:rsidR="0047464A" w:rsidRDefault="0047464A">
            <w:pPr>
              <w:suppressAutoHyphens/>
              <w:spacing w:line="0" w:lineRule="atLeast"/>
              <w:jc w:val="center"/>
              <w:rPr>
                <w:rFonts w:ascii="Arial Unicode MS" w:eastAsia="Arial Unicode MS" w:hAnsi="Arial Unicode MS" w:cs="Arial Unicode MS"/>
                <w:color w:val="000000"/>
                <w:kern w:val="2"/>
                <w:lang w:bidi="ru-RU"/>
              </w:rPr>
            </w:pPr>
            <w:r>
              <w:rPr>
                <w:rFonts w:eastAsia="Calibri"/>
              </w:rPr>
              <w:t>из бюджета муниципального образования Московской области</w:t>
            </w:r>
          </w:p>
        </w:tc>
      </w:tr>
      <w:tr w:rsidR="0047464A" w:rsidTr="0047464A">
        <w:tc>
          <w:tcPr>
            <w:tcW w:w="2975" w:type="dxa"/>
            <w:tcBorders>
              <w:top w:val="single" w:sz="4" w:space="0" w:color="000000"/>
              <w:left w:val="single" w:sz="4" w:space="0" w:color="000000"/>
              <w:bottom w:val="single" w:sz="4" w:space="0" w:color="000000"/>
              <w:right w:val="nil"/>
            </w:tcBorders>
            <w:hideMark/>
          </w:tcPr>
          <w:p w:rsidR="0047464A" w:rsidRDefault="0047464A">
            <w:pPr>
              <w:pStyle w:val="ConsPlusNonformat"/>
              <w:jc w:val="center"/>
              <w:rPr>
                <w:rFonts w:ascii="Times New Roman" w:eastAsia="Calibri" w:hAnsi="Times New Roman" w:cs="Times New Roman"/>
                <w:b/>
                <w:sz w:val="24"/>
                <w:szCs w:val="24"/>
              </w:rPr>
            </w:pPr>
            <w:r>
              <w:rPr>
                <w:rFonts w:ascii="Times New Roman" w:hAnsi="Times New Roman" w:cs="Times New Roman"/>
                <w:sz w:val="24"/>
                <w:szCs w:val="24"/>
              </w:rPr>
              <w:t xml:space="preserve">Субсидия из бюджета  городского округа Зарайск на возмещение части затрат, связанных с выполненным ремонтом подъездов в многоквартирных домах </w:t>
            </w:r>
          </w:p>
        </w:tc>
        <w:tc>
          <w:tcPr>
            <w:tcW w:w="1306" w:type="dxa"/>
            <w:tcBorders>
              <w:top w:val="single" w:sz="4" w:space="0" w:color="000000"/>
              <w:left w:val="single" w:sz="4" w:space="0" w:color="000000"/>
              <w:bottom w:val="single" w:sz="4" w:space="0" w:color="000000"/>
              <w:right w:val="nil"/>
            </w:tcBorders>
          </w:tcPr>
          <w:p w:rsidR="0047464A" w:rsidRDefault="0047464A">
            <w:pPr>
              <w:suppressAutoHyphens/>
              <w:snapToGrid w:val="0"/>
              <w:spacing w:line="0" w:lineRule="atLeast"/>
              <w:jc w:val="center"/>
              <w:rPr>
                <w:rFonts w:eastAsia="Calibri"/>
                <w:b/>
                <w:kern w:val="2"/>
                <w:lang w:bidi="ru-RU"/>
              </w:rPr>
            </w:pPr>
          </w:p>
        </w:tc>
        <w:tc>
          <w:tcPr>
            <w:tcW w:w="1757" w:type="dxa"/>
            <w:tcBorders>
              <w:top w:val="single" w:sz="4" w:space="0" w:color="000000"/>
              <w:left w:val="single" w:sz="4" w:space="0" w:color="000000"/>
              <w:bottom w:val="single" w:sz="4" w:space="0" w:color="000000"/>
              <w:right w:val="nil"/>
            </w:tcBorders>
          </w:tcPr>
          <w:p w:rsidR="0047464A" w:rsidRDefault="0047464A">
            <w:pPr>
              <w:suppressAutoHyphens/>
              <w:snapToGrid w:val="0"/>
              <w:spacing w:line="0" w:lineRule="atLeast"/>
              <w:jc w:val="center"/>
              <w:rPr>
                <w:rFonts w:eastAsia="Calibri"/>
                <w:b/>
                <w:kern w:val="2"/>
                <w:lang w:bidi="ru-RU"/>
              </w:rPr>
            </w:pPr>
          </w:p>
        </w:tc>
        <w:tc>
          <w:tcPr>
            <w:tcW w:w="2182" w:type="dxa"/>
            <w:tcBorders>
              <w:top w:val="single" w:sz="4" w:space="0" w:color="000000"/>
              <w:left w:val="single" w:sz="4" w:space="0" w:color="000000"/>
              <w:bottom w:val="single" w:sz="4" w:space="0" w:color="000000"/>
              <w:right w:val="nil"/>
            </w:tcBorders>
          </w:tcPr>
          <w:p w:rsidR="0047464A" w:rsidRDefault="0047464A">
            <w:pPr>
              <w:suppressAutoHyphens/>
              <w:snapToGrid w:val="0"/>
              <w:spacing w:line="0" w:lineRule="atLeast"/>
              <w:jc w:val="center"/>
              <w:rPr>
                <w:rFonts w:eastAsia="Calibri"/>
                <w:kern w:val="2"/>
                <w:lang w:bidi="ru-RU"/>
              </w:rPr>
            </w:pPr>
          </w:p>
        </w:tc>
        <w:tc>
          <w:tcPr>
            <w:tcW w:w="2715" w:type="dxa"/>
            <w:tcBorders>
              <w:top w:val="single" w:sz="4" w:space="0" w:color="000000"/>
              <w:left w:val="single" w:sz="4" w:space="0" w:color="000000"/>
              <w:bottom w:val="single" w:sz="4" w:space="0" w:color="000000"/>
              <w:right w:val="nil"/>
            </w:tcBorders>
          </w:tcPr>
          <w:p w:rsidR="0047464A" w:rsidRDefault="0047464A">
            <w:pPr>
              <w:suppressAutoHyphens/>
              <w:snapToGrid w:val="0"/>
              <w:spacing w:line="100" w:lineRule="atLeast"/>
              <w:ind w:left="45" w:right="-1800"/>
              <w:jc w:val="center"/>
              <w:rPr>
                <w:rFonts w:eastAsia="Calibri"/>
                <w:kern w:val="2"/>
                <w:lang w:bidi="ru-RU"/>
              </w:rPr>
            </w:pPr>
          </w:p>
        </w:tc>
        <w:tc>
          <w:tcPr>
            <w:tcW w:w="4215" w:type="dxa"/>
            <w:tcBorders>
              <w:top w:val="single" w:sz="4" w:space="0" w:color="000000"/>
              <w:left w:val="single" w:sz="4" w:space="0" w:color="000000"/>
              <w:bottom w:val="single" w:sz="4" w:space="0" w:color="000000"/>
              <w:right w:val="single" w:sz="4" w:space="0" w:color="000000"/>
            </w:tcBorders>
          </w:tcPr>
          <w:p w:rsidR="0047464A" w:rsidRDefault="0047464A">
            <w:pPr>
              <w:suppressAutoHyphens/>
              <w:snapToGrid w:val="0"/>
              <w:spacing w:line="0" w:lineRule="atLeast"/>
              <w:jc w:val="center"/>
              <w:rPr>
                <w:rFonts w:eastAsia="Calibri"/>
                <w:kern w:val="2"/>
                <w:lang w:bidi="ru-RU"/>
              </w:rPr>
            </w:pPr>
          </w:p>
        </w:tc>
      </w:tr>
    </w:tbl>
    <w:p w:rsidR="0047464A" w:rsidRDefault="0047464A" w:rsidP="0047464A">
      <w:pPr>
        <w:rPr>
          <w:rFonts w:eastAsia="Arial Unicode MS"/>
          <w:kern w:val="2"/>
          <w:lang w:bidi="ru-RU"/>
        </w:rPr>
      </w:pPr>
    </w:p>
    <w:p w:rsidR="0047464A" w:rsidRDefault="0047464A" w:rsidP="0047464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bookmarkStart w:id="2" w:name="_PictureBullets"/>
      <w:bookmarkEnd w:id="2"/>
      <w:r>
        <w:rPr>
          <w:rFonts w:ascii="Times New Roman" w:hAnsi="Times New Roman" w:cs="Times New Roman"/>
          <w:sz w:val="24"/>
          <w:szCs w:val="24"/>
        </w:rPr>
        <w:t>Руководитель</w:t>
      </w:r>
    </w:p>
    <w:p w:rsidR="0047464A" w:rsidRDefault="0047464A" w:rsidP="0047464A">
      <w:pPr>
        <w:pStyle w:val="ConsPlusNonformat"/>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 Зарайск ______________________________________________</w:t>
      </w:r>
    </w:p>
    <w:p w:rsidR="0047464A" w:rsidRDefault="0047464A" w:rsidP="0047464A">
      <w:pPr>
        <w:pStyle w:val="ConsPlusNonformat"/>
        <w:rPr>
          <w:rFonts w:ascii="Times New Roman" w:hAnsi="Times New Roman" w:cs="Times New Roman"/>
          <w:sz w:val="24"/>
          <w:szCs w:val="24"/>
        </w:rPr>
      </w:pPr>
      <w:r>
        <w:rPr>
          <w:rFonts w:ascii="Times New Roman" w:hAnsi="Times New Roman" w:cs="Times New Roman"/>
          <w:sz w:val="24"/>
          <w:szCs w:val="24"/>
        </w:rPr>
        <w:t>МП                                                                                          (подпись)                           (расшифровка)</w:t>
      </w:r>
    </w:p>
    <w:p w:rsidR="0047464A" w:rsidRDefault="0047464A" w:rsidP="0047464A">
      <w:pPr>
        <w:pStyle w:val="ConsPlusNonformat"/>
        <w:rPr>
          <w:rFonts w:ascii="Times New Roman" w:hAnsi="Times New Roman" w:cs="Times New Roman"/>
          <w:sz w:val="24"/>
          <w:szCs w:val="24"/>
        </w:rPr>
      </w:pPr>
      <w:r>
        <w:rPr>
          <w:rFonts w:ascii="Times New Roman" w:hAnsi="Times New Roman" w:cs="Times New Roman"/>
          <w:sz w:val="24"/>
          <w:szCs w:val="24"/>
        </w:rPr>
        <w:t xml:space="preserve">      Получатель субсидии                                          ________________________________________</w:t>
      </w:r>
    </w:p>
    <w:p w:rsidR="0047464A" w:rsidRDefault="0047464A" w:rsidP="0047464A">
      <w:pPr>
        <w:pStyle w:val="ConsPlusNonformat"/>
        <w:rPr>
          <w:sz w:val="24"/>
          <w:szCs w:val="24"/>
        </w:rPr>
      </w:pPr>
      <w:r>
        <w:rPr>
          <w:rFonts w:ascii="Times New Roman" w:hAnsi="Times New Roman" w:cs="Times New Roman"/>
          <w:sz w:val="24"/>
          <w:szCs w:val="24"/>
        </w:rPr>
        <w:t>МП                                                                                           (подпись)                           (расшифровка)</w:t>
      </w:r>
    </w:p>
    <w:p w:rsidR="0047464A" w:rsidRDefault="0047464A" w:rsidP="001716D0">
      <w:pPr>
        <w:jc w:val="both"/>
        <w:rPr>
          <w:sz w:val="28"/>
          <w:szCs w:val="28"/>
        </w:rPr>
        <w:sectPr w:rsidR="0047464A" w:rsidSect="0047464A">
          <w:pgSz w:w="16838" w:h="11906" w:orient="landscape"/>
          <w:pgMar w:top="1134" w:right="1021" w:bottom="567" w:left="1134" w:header="709" w:footer="709" w:gutter="0"/>
          <w:cols w:space="720"/>
        </w:sectPr>
      </w:pPr>
    </w:p>
    <w:p w:rsidR="0047464A" w:rsidRPr="00C67946" w:rsidRDefault="0047464A" w:rsidP="00636A78">
      <w:pPr>
        <w:jc w:val="right"/>
        <w:rPr>
          <w:sz w:val="28"/>
          <w:szCs w:val="28"/>
        </w:rPr>
      </w:pPr>
    </w:p>
    <w:sectPr w:rsidR="0047464A" w:rsidRPr="00C67946" w:rsidSect="00C5113C">
      <w:pgSz w:w="11906" w:h="16838"/>
      <w:pgMar w:top="1021"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AD0" w:rsidRDefault="00146AD0">
      <w:r>
        <w:separator/>
      </w:r>
    </w:p>
  </w:endnote>
  <w:endnote w:type="continuationSeparator" w:id="0">
    <w:p w:rsidR="00146AD0" w:rsidRDefault="0014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AD0" w:rsidRDefault="00146AD0">
      <w:r>
        <w:separator/>
      </w:r>
    </w:p>
  </w:footnote>
  <w:footnote w:type="continuationSeparator" w:id="0">
    <w:p w:rsidR="00146AD0" w:rsidRDefault="00146A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C5" w:rsidRDefault="00216BC5"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16BC5" w:rsidRDefault="00216BC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C5" w:rsidRDefault="00216BC5" w:rsidP="001D4EF6">
    <w:pPr>
      <w:pStyle w:val="a5"/>
      <w:framePr w:wrap="around" w:vAnchor="text" w:hAnchor="margin" w:xAlign="center" w:y="1"/>
      <w:rPr>
        <w:rStyle w:val="a7"/>
      </w:rPr>
    </w:pPr>
    <w:r>
      <w:rPr>
        <w:rStyle w:val="a7"/>
      </w:rPr>
      <w:t xml:space="preserve"> </w:t>
    </w:r>
  </w:p>
  <w:p w:rsidR="00216BC5" w:rsidRDefault="00216BC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4"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62F73"/>
    <w:multiLevelType w:val="hybridMultilevel"/>
    <w:tmpl w:val="E1B8D102"/>
    <w:lvl w:ilvl="0" w:tplc="BAF869DA">
      <w:start w:val="1"/>
      <w:numFmt w:val="decimal"/>
      <w:lvlText w:val="%1."/>
      <w:lvlJc w:val="left"/>
      <w:pPr>
        <w:ind w:left="987" w:hanging="4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0"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8"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0"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4"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9F"/>
    <w:rsid w:val="000264E3"/>
    <w:rsid w:val="000276BF"/>
    <w:rsid w:val="0003124C"/>
    <w:rsid w:val="000318C1"/>
    <w:rsid w:val="00031B4E"/>
    <w:rsid w:val="0003303F"/>
    <w:rsid w:val="0003335C"/>
    <w:rsid w:val="00033A22"/>
    <w:rsid w:val="00034972"/>
    <w:rsid w:val="000360E5"/>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1E7"/>
    <w:rsid w:val="00083B84"/>
    <w:rsid w:val="00083DE2"/>
    <w:rsid w:val="000845B9"/>
    <w:rsid w:val="00085188"/>
    <w:rsid w:val="0009044A"/>
    <w:rsid w:val="00090D66"/>
    <w:rsid w:val="00090ED1"/>
    <w:rsid w:val="000916C3"/>
    <w:rsid w:val="00093F1D"/>
    <w:rsid w:val="000945D4"/>
    <w:rsid w:val="0009566A"/>
    <w:rsid w:val="00096E6B"/>
    <w:rsid w:val="000970BC"/>
    <w:rsid w:val="000A021D"/>
    <w:rsid w:val="000A0413"/>
    <w:rsid w:val="000A11BD"/>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AD0"/>
    <w:rsid w:val="00146D70"/>
    <w:rsid w:val="00150B95"/>
    <w:rsid w:val="00151093"/>
    <w:rsid w:val="00151832"/>
    <w:rsid w:val="00152FB0"/>
    <w:rsid w:val="00153B2E"/>
    <w:rsid w:val="00153C0E"/>
    <w:rsid w:val="00155034"/>
    <w:rsid w:val="00157102"/>
    <w:rsid w:val="00157158"/>
    <w:rsid w:val="001601BD"/>
    <w:rsid w:val="001610D1"/>
    <w:rsid w:val="001638E7"/>
    <w:rsid w:val="001646C4"/>
    <w:rsid w:val="001662E7"/>
    <w:rsid w:val="00166A5F"/>
    <w:rsid w:val="00166C6D"/>
    <w:rsid w:val="00170816"/>
    <w:rsid w:val="001709EB"/>
    <w:rsid w:val="00170B5C"/>
    <w:rsid w:val="001716D0"/>
    <w:rsid w:val="0017304E"/>
    <w:rsid w:val="001734AD"/>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A0C"/>
    <w:rsid w:val="001A3F3D"/>
    <w:rsid w:val="001A43E5"/>
    <w:rsid w:val="001A5285"/>
    <w:rsid w:val="001A60B2"/>
    <w:rsid w:val="001A6183"/>
    <w:rsid w:val="001A6378"/>
    <w:rsid w:val="001B0B85"/>
    <w:rsid w:val="001B1642"/>
    <w:rsid w:val="001B552F"/>
    <w:rsid w:val="001B5A26"/>
    <w:rsid w:val="001B6BC3"/>
    <w:rsid w:val="001B7898"/>
    <w:rsid w:val="001C0D07"/>
    <w:rsid w:val="001C1CF0"/>
    <w:rsid w:val="001C24A9"/>
    <w:rsid w:val="001C5137"/>
    <w:rsid w:val="001D1818"/>
    <w:rsid w:val="001D28E6"/>
    <w:rsid w:val="001D4EF6"/>
    <w:rsid w:val="001D5FAC"/>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C5"/>
    <w:rsid w:val="00216BFC"/>
    <w:rsid w:val="00216C90"/>
    <w:rsid w:val="00220B84"/>
    <w:rsid w:val="00224E1F"/>
    <w:rsid w:val="002256A7"/>
    <w:rsid w:val="0022593B"/>
    <w:rsid w:val="00226013"/>
    <w:rsid w:val="00226050"/>
    <w:rsid w:val="002267D6"/>
    <w:rsid w:val="00230ACA"/>
    <w:rsid w:val="00230BD2"/>
    <w:rsid w:val="00230FB1"/>
    <w:rsid w:val="002313B5"/>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5F1D"/>
    <w:rsid w:val="0024658E"/>
    <w:rsid w:val="00246ED3"/>
    <w:rsid w:val="002508A1"/>
    <w:rsid w:val="002512D1"/>
    <w:rsid w:val="002525A7"/>
    <w:rsid w:val="0025265F"/>
    <w:rsid w:val="00252D08"/>
    <w:rsid w:val="002552DF"/>
    <w:rsid w:val="00257631"/>
    <w:rsid w:val="00260C4B"/>
    <w:rsid w:val="00261C5F"/>
    <w:rsid w:val="002627E0"/>
    <w:rsid w:val="002644AC"/>
    <w:rsid w:val="00266CF4"/>
    <w:rsid w:val="00266E20"/>
    <w:rsid w:val="0026700D"/>
    <w:rsid w:val="0026766E"/>
    <w:rsid w:val="00272240"/>
    <w:rsid w:val="002725E1"/>
    <w:rsid w:val="00272AB9"/>
    <w:rsid w:val="002743E0"/>
    <w:rsid w:val="00277077"/>
    <w:rsid w:val="002777EC"/>
    <w:rsid w:val="00277C52"/>
    <w:rsid w:val="0028240C"/>
    <w:rsid w:val="002835C4"/>
    <w:rsid w:val="00283793"/>
    <w:rsid w:val="00290D02"/>
    <w:rsid w:val="00293317"/>
    <w:rsid w:val="00293C34"/>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B6E05"/>
    <w:rsid w:val="002C11BA"/>
    <w:rsid w:val="002C1BCE"/>
    <w:rsid w:val="002C2048"/>
    <w:rsid w:val="002C2833"/>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E73F9"/>
    <w:rsid w:val="002F0082"/>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3131"/>
    <w:rsid w:val="00363256"/>
    <w:rsid w:val="00363933"/>
    <w:rsid w:val="00363C2A"/>
    <w:rsid w:val="00364595"/>
    <w:rsid w:val="00364AD1"/>
    <w:rsid w:val="00365025"/>
    <w:rsid w:val="003651E8"/>
    <w:rsid w:val="003653BF"/>
    <w:rsid w:val="00365419"/>
    <w:rsid w:val="003660E8"/>
    <w:rsid w:val="0036735A"/>
    <w:rsid w:val="00367B88"/>
    <w:rsid w:val="003700A6"/>
    <w:rsid w:val="003707C5"/>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878"/>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C7D8F"/>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1EC"/>
    <w:rsid w:val="004009E6"/>
    <w:rsid w:val="00401623"/>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5BF7"/>
    <w:rsid w:val="004268E1"/>
    <w:rsid w:val="00427871"/>
    <w:rsid w:val="004306E9"/>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4A"/>
    <w:rsid w:val="004746AF"/>
    <w:rsid w:val="004746FE"/>
    <w:rsid w:val="00474E1E"/>
    <w:rsid w:val="00475AE0"/>
    <w:rsid w:val="00476BB4"/>
    <w:rsid w:val="004773EC"/>
    <w:rsid w:val="004777E9"/>
    <w:rsid w:val="00477844"/>
    <w:rsid w:val="0048113C"/>
    <w:rsid w:val="00482E42"/>
    <w:rsid w:val="0048555D"/>
    <w:rsid w:val="0049322C"/>
    <w:rsid w:val="004937B7"/>
    <w:rsid w:val="004939D7"/>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3F3B"/>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38CA"/>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4F75D9"/>
    <w:rsid w:val="005002AC"/>
    <w:rsid w:val="0050059B"/>
    <w:rsid w:val="0050112E"/>
    <w:rsid w:val="00502531"/>
    <w:rsid w:val="00502A52"/>
    <w:rsid w:val="0050365C"/>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2F9A"/>
    <w:rsid w:val="005734B4"/>
    <w:rsid w:val="0057416B"/>
    <w:rsid w:val="00575229"/>
    <w:rsid w:val="00575A9A"/>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97577"/>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4FC4"/>
    <w:rsid w:val="006259AE"/>
    <w:rsid w:val="00626025"/>
    <w:rsid w:val="006266A9"/>
    <w:rsid w:val="00627EDC"/>
    <w:rsid w:val="00630A84"/>
    <w:rsid w:val="00630FE6"/>
    <w:rsid w:val="0063282C"/>
    <w:rsid w:val="006337B9"/>
    <w:rsid w:val="00634701"/>
    <w:rsid w:val="006347DD"/>
    <w:rsid w:val="00634DA2"/>
    <w:rsid w:val="006352B8"/>
    <w:rsid w:val="00636A78"/>
    <w:rsid w:val="00636FAA"/>
    <w:rsid w:val="00637B84"/>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165D"/>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914"/>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2FD4"/>
    <w:rsid w:val="006B37FF"/>
    <w:rsid w:val="006B3895"/>
    <w:rsid w:val="006B5FD8"/>
    <w:rsid w:val="006B62EA"/>
    <w:rsid w:val="006B77FB"/>
    <w:rsid w:val="006C14CE"/>
    <w:rsid w:val="006C451B"/>
    <w:rsid w:val="006C53CE"/>
    <w:rsid w:val="006D1D99"/>
    <w:rsid w:val="006D43DE"/>
    <w:rsid w:val="006D5251"/>
    <w:rsid w:val="006D6496"/>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4FD3"/>
    <w:rsid w:val="0074787D"/>
    <w:rsid w:val="0074792B"/>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1E5E"/>
    <w:rsid w:val="008524F0"/>
    <w:rsid w:val="0085254F"/>
    <w:rsid w:val="0085558E"/>
    <w:rsid w:val="0086175C"/>
    <w:rsid w:val="00865BA6"/>
    <w:rsid w:val="00866524"/>
    <w:rsid w:val="00866ECD"/>
    <w:rsid w:val="008723E0"/>
    <w:rsid w:val="0087325C"/>
    <w:rsid w:val="0087356F"/>
    <w:rsid w:val="00873705"/>
    <w:rsid w:val="00873F70"/>
    <w:rsid w:val="00874310"/>
    <w:rsid w:val="00874552"/>
    <w:rsid w:val="00874BB7"/>
    <w:rsid w:val="0087508A"/>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28A"/>
    <w:rsid w:val="008E055B"/>
    <w:rsid w:val="008E21B2"/>
    <w:rsid w:val="008E34DE"/>
    <w:rsid w:val="008E3648"/>
    <w:rsid w:val="008E3F87"/>
    <w:rsid w:val="008E65AF"/>
    <w:rsid w:val="008E6C62"/>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3F95"/>
    <w:rsid w:val="00924A02"/>
    <w:rsid w:val="00924BF1"/>
    <w:rsid w:val="00924F9C"/>
    <w:rsid w:val="00927934"/>
    <w:rsid w:val="009311F2"/>
    <w:rsid w:val="00932228"/>
    <w:rsid w:val="009324D9"/>
    <w:rsid w:val="00932615"/>
    <w:rsid w:val="00933D2A"/>
    <w:rsid w:val="00934E98"/>
    <w:rsid w:val="009369E7"/>
    <w:rsid w:val="0094089C"/>
    <w:rsid w:val="00940D9C"/>
    <w:rsid w:val="009423CF"/>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9F0"/>
    <w:rsid w:val="00966A74"/>
    <w:rsid w:val="0096765F"/>
    <w:rsid w:val="009676A0"/>
    <w:rsid w:val="00967E12"/>
    <w:rsid w:val="00973484"/>
    <w:rsid w:val="00974607"/>
    <w:rsid w:val="00980171"/>
    <w:rsid w:val="00980836"/>
    <w:rsid w:val="00980CA6"/>
    <w:rsid w:val="00980FF8"/>
    <w:rsid w:val="009810D9"/>
    <w:rsid w:val="00981547"/>
    <w:rsid w:val="009829CE"/>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1FED"/>
    <w:rsid w:val="009B2BD7"/>
    <w:rsid w:val="009B2F89"/>
    <w:rsid w:val="009B44FF"/>
    <w:rsid w:val="009B45C1"/>
    <w:rsid w:val="009B4767"/>
    <w:rsid w:val="009B4912"/>
    <w:rsid w:val="009B4C27"/>
    <w:rsid w:val="009B55EC"/>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2AE7"/>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0E6E"/>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2796C"/>
    <w:rsid w:val="00A3018E"/>
    <w:rsid w:val="00A31F33"/>
    <w:rsid w:val="00A32318"/>
    <w:rsid w:val="00A332C8"/>
    <w:rsid w:val="00A33865"/>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278B"/>
    <w:rsid w:val="00A52A3A"/>
    <w:rsid w:val="00A52AC5"/>
    <w:rsid w:val="00A5349E"/>
    <w:rsid w:val="00A53E8A"/>
    <w:rsid w:val="00A56284"/>
    <w:rsid w:val="00A56612"/>
    <w:rsid w:val="00A612FC"/>
    <w:rsid w:val="00A61488"/>
    <w:rsid w:val="00A61DBB"/>
    <w:rsid w:val="00A62BAA"/>
    <w:rsid w:val="00A63615"/>
    <w:rsid w:val="00A63A45"/>
    <w:rsid w:val="00A67F97"/>
    <w:rsid w:val="00A70724"/>
    <w:rsid w:val="00A710AA"/>
    <w:rsid w:val="00A7240B"/>
    <w:rsid w:val="00A725FE"/>
    <w:rsid w:val="00A74BBF"/>
    <w:rsid w:val="00A757C4"/>
    <w:rsid w:val="00A75A7E"/>
    <w:rsid w:val="00A75AB0"/>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97E08"/>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53F0"/>
    <w:rsid w:val="00AC6A62"/>
    <w:rsid w:val="00AC6DDE"/>
    <w:rsid w:val="00AC6DF2"/>
    <w:rsid w:val="00AC7127"/>
    <w:rsid w:val="00AC7DD2"/>
    <w:rsid w:val="00AD0276"/>
    <w:rsid w:val="00AD0A5A"/>
    <w:rsid w:val="00AD18E7"/>
    <w:rsid w:val="00AD27D8"/>
    <w:rsid w:val="00AD2FB0"/>
    <w:rsid w:val="00AD30C0"/>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074E4"/>
    <w:rsid w:val="00B10324"/>
    <w:rsid w:val="00B1105B"/>
    <w:rsid w:val="00B11386"/>
    <w:rsid w:val="00B1212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18C9"/>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0FD6"/>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B665B"/>
    <w:rsid w:val="00BB6B91"/>
    <w:rsid w:val="00BC27F2"/>
    <w:rsid w:val="00BC27F5"/>
    <w:rsid w:val="00BC36BE"/>
    <w:rsid w:val="00BC481F"/>
    <w:rsid w:val="00BC7280"/>
    <w:rsid w:val="00BD0486"/>
    <w:rsid w:val="00BD084E"/>
    <w:rsid w:val="00BD153E"/>
    <w:rsid w:val="00BD3795"/>
    <w:rsid w:val="00BD55DB"/>
    <w:rsid w:val="00BD657B"/>
    <w:rsid w:val="00BE0011"/>
    <w:rsid w:val="00BE0C81"/>
    <w:rsid w:val="00BE0FD7"/>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5C13"/>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F7D"/>
    <w:rsid w:val="00C140C4"/>
    <w:rsid w:val="00C15795"/>
    <w:rsid w:val="00C1587D"/>
    <w:rsid w:val="00C1615F"/>
    <w:rsid w:val="00C16BE3"/>
    <w:rsid w:val="00C16D0E"/>
    <w:rsid w:val="00C16FB4"/>
    <w:rsid w:val="00C219DF"/>
    <w:rsid w:val="00C222BC"/>
    <w:rsid w:val="00C22D15"/>
    <w:rsid w:val="00C23348"/>
    <w:rsid w:val="00C23678"/>
    <w:rsid w:val="00C245F8"/>
    <w:rsid w:val="00C24761"/>
    <w:rsid w:val="00C24BD3"/>
    <w:rsid w:val="00C2744B"/>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13C"/>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3283"/>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87AB9"/>
    <w:rsid w:val="00C919D0"/>
    <w:rsid w:val="00C92B1C"/>
    <w:rsid w:val="00C931E1"/>
    <w:rsid w:val="00C94EA4"/>
    <w:rsid w:val="00C95D65"/>
    <w:rsid w:val="00C95D74"/>
    <w:rsid w:val="00C961D6"/>
    <w:rsid w:val="00C96398"/>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0C7"/>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4D21"/>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6B6"/>
    <w:rsid w:val="00D15EDE"/>
    <w:rsid w:val="00D17FC2"/>
    <w:rsid w:val="00D20CC7"/>
    <w:rsid w:val="00D2113F"/>
    <w:rsid w:val="00D225A4"/>
    <w:rsid w:val="00D234B9"/>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E38"/>
    <w:rsid w:val="00D950F1"/>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931"/>
    <w:rsid w:val="00DA3BA1"/>
    <w:rsid w:val="00DA3F92"/>
    <w:rsid w:val="00DA3FB7"/>
    <w:rsid w:val="00DA5DC5"/>
    <w:rsid w:val="00DA7212"/>
    <w:rsid w:val="00DA7BC7"/>
    <w:rsid w:val="00DB1F43"/>
    <w:rsid w:val="00DB2CBC"/>
    <w:rsid w:val="00DB37EC"/>
    <w:rsid w:val="00DB3804"/>
    <w:rsid w:val="00DB7625"/>
    <w:rsid w:val="00DC10BD"/>
    <w:rsid w:val="00DC1DE2"/>
    <w:rsid w:val="00DC64FD"/>
    <w:rsid w:val="00DC774E"/>
    <w:rsid w:val="00DD0AF8"/>
    <w:rsid w:val="00DD1A8C"/>
    <w:rsid w:val="00DD1BD2"/>
    <w:rsid w:val="00DD1E94"/>
    <w:rsid w:val="00DD3697"/>
    <w:rsid w:val="00DD5856"/>
    <w:rsid w:val="00DD5C1D"/>
    <w:rsid w:val="00DD7044"/>
    <w:rsid w:val="00DD7D23"/>
    <w:rsid w:val="00DE1BA6"/>
    <w:rsid w:val="00DE4045"/>
    <w:rsid w:val="00DE4359"/>
    <w:rsid w:val="00DE7557"/>
    <w:rsid w:val="00DE7957"/>
    <w:rsid w:val="00DE7F8A"/>
    <w:rsid w:val="00DF082A"/>
    <w:rsid w:val="00DF199A"/>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BC5"/>
    <w:rsid w:val="00E153EA"/>
    <w:rsid w:val="00E17817"/>
    <w:rsid w:val="00E216A4"/>
    <w:rsid w:val="00E23035"/>
    <w:rsid w:val="00E23253"/>
    <w:rsid w:val="00E25225"/>
    <w:rsid w:val="00E25A52"/>
    <w:rsid w:val="00E25E2E"/>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3DFA"/>
    <w:rsid w:val="00E45F96"/>
    <w:rsid w:val="00E465C8"/>
    <w:rsid w:val="00E50A01"/>
    <w:rsid w:val="00E50D5C"/>
    <w:rsid w:val="00E51434"/>
    <w:rsid w:val="00E52105"/>
    <w:rsid w:val="00E522B8"/>
    <w:rsid w:val="00E5385A"/>
    <w:rsid w:val="00E540A4"/>
    <w:rsid w:val="00E541DD"/>
    <w:rsid w:val="00E57481"/>
    <w:rsid w:val="00E6044E"/>
    <w:rsid w:val="00E605BF"/>
    <w:rsid w:val="00E60E3D"/>
    <w:rsid w:val="00E613B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7828"/>
    <w:rsid w:val="00EB088D"/>
    <w:rsid w:val="00EB15E6"/>
    <w:rsid w:val="00EB2A6A"/>
    <w:rsid w:val="00EB3C73"/>
    <w:rsid w:val="00EB40D4"/>
    <w:rsid w:val="00EB4F54"/>
    <w:rsid w:val="00EB4F57"/>
    <w:rsid w:val="00EB6296"/>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1D4"/>
    <w:rsid w:val="00EE323B"/>
    <w:rsid w:val="00EE3AF8"/>
    <w:rsid w:val="00EE3EEF"/>
    <w:rsid w:val="00EE4030"/>
    <w:rsid w:val="00EE4DD2"/>
    <w:rsid w:val="00EE57E6"/>
    <w:rsid w:val="00EE73D7"/>
    <w:rsid w:val="00EE7AB3"/>
    <w:rsid w:val="00EE7C95"/>
    <w:rsid w:val="00EF0784"/>
    <w:rsid w:val="00EF0F0B"/>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39AC"/>
    <w:rsid w:val="00F84368"/>
    <w:rsid w:val="00F8515A"/>
    <w:rsid w:val="00F86167"/>
    <w:rsid w:val="00F87396"/>
    <w:rsid w:val="00F877FC"/>
    <w:rsid w:val="00F87DC2"/>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40DA"/>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23DC9"/>
  <w15:docId w15:val="{112CED4F-0AEA-40B1-8E27-31AF339A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aliases w:val="Маркер"/>
    <w:basedOn w:val="a"/>
    <w:link w:val="af2"/>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aliases w:val="Маркер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37">
    <w:name w:val="Заголовок №3_"/>
    <w:basedOn w:val="a0"/>
    <w:link w:val="38"/>
    <w:locked/>
    <w:rsid w:val="003A3878"/>
    <w:rPr>
      <w:b/>
      <w:bCs/>
      <w:szCs w:val="28"/>
      <w:shd w:val="clear" w:color="auto" w:fill="FFFFFF"/>
    </w:rPr>
  </w:style>
  <w:style w:type="paragraph" w:customStyle="1" w:styleId="38">
    <w:name w:val="Заголовок №3"/>
    <w:basedOn w:val="a"/>
    <w:link w:val="37"/>
    <w:rsid w:val="003A3878"/>
    <w:pPr>
      <w:widowControl w:val="0"/>
      <w:shd w:val="clear" w:color="auto" w:fill="FFFFFF"/>
      <w:spacing w:after="600" w:line="326" w:lineRule="exact"/>
      <w:jc w:val="center"/>
      <w:outlineLvl w:val="2"/>
    </w:pPr>
    <w:rPr>
      <w:b/>
      <w:bCs/>
      <w:sz w:val="20"/>
      <w:szCs w:val="28"/>
    </w:rPr>
  </w:style>
  <w:style w:type="character" w:customStyle="1" w:styleId="64">
    <w:name w:val="Основной текст (6)_"/>
    <w:basedOn w:val="a0"/>
    <w:link w:val="65"/>
    <w:locked/>
    <w:rsid w:val="003A3878"/>
    <w:rPr>
      <w:b/>
      <w:bCs/>
      <w:szCs w:val="28"/>
      <w:shd w:val="clear" w:color="auto" w:fill="FFFFFF"/>
    </w:rPr>
  </w:style>
  <w:style w:type="paragraph" w:customStyle="1" w:styleId="65">
    <w:name w:val="Основной текст (6)"/>
    <w:basedOn w:val="a"/>
    <w:link w:val="64"/>
    <w:rsid w:val="003A3878"/>
    <w:pPr>
      <w:widowControl w:val="0"/>
      <w:shd w:val="clear" w:color="auto" w:fill="FFFFFF"/>
      <w:spacing w:before="240" w:line="322" w:lineRule="exact"/>
      <w:ind w:firstLine="740"/>
      <w:jc w:val="both"/>
    </w:pPr>
    <w:rPr>
      <w:b/>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8832506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17902656">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51B5-68CC-423D-98D7-39059D07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22</Pages>
  <Words>7391</Words>
  <Characters>42131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1080</cp:revision>
  <cp:lastPrinted>2021-03-15T08:01:00Z</cp:lastPrinted>
  <dcterms:created xsi:type="dcterms:W3CDTF">2018-01-30T13:13:00Z</dcterms:created>
  <dcterms:modified xsi:type="dcterms:W3CDTF">2021-03-18T10:24:00Z</dcterms:modified>
</cp:coreProperties>
</file>