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B15210">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472B2A">
        <w:rPr>
          <w:sz w:val="28"/>
          <w:szCs w:val="28"/>
        </w:rPr>
        <w:t xml:space="preserve"> 12</w:t>
      </w:r>
      <w:r w:rsidR="00A73294">
        <w:rPr>
          <w:sz w:val="28"/>
          <w:szCs w:val="28"/>
        </w:rPr>
        <w:t>.03</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472B2A">
        <w:rPr>
          <w:sz w:val="28"/>
          <w:szCs w:val="28"/>
        </w:rPr>
        <w:t>336</w:t>
      </w:r>
      <w:r w:rsidR="004B1F72" w:rsidRPr="000D64E6">
        <w:rPr>
          <w:sz w:val="28"/>
          <w:szCs w:val="28"/>
        </w:rPr>
        <w:t>/</w:t>
      </w:r>
      <w:r w:rsidR="00A73294">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F877FC">
      <w:pPr>
        <w:jc w:val="center"/>
        <w:rPr>
          <w:sz w:val="28"/>
          <w:szCs w:val="28"/>
        </w:rPr>
      </w:pPr>
    </w:p>
    <w:p w:rsidR="008137B0" w:rsidRDefault="00A33AFF" w:rsidP="00C33847">
      <w:pPr>
        <w:jc w:val="both"/>
        <w:rPr>
          <w:sz w:val="28"/>
          <w:szCs w:val="28"/>
        </w:rPr>
      </w:pPr>
      <w:r>
        <w:rPr>
          <w:sz w:val="28"/>
          <w:szCs w:val="28"/>
        </w:rPr>
        <w:t xml:space="preserve"> </w:t>
      </w:r>
      <w:r w:rsidR="008137B0">
        <w:rPr>
          <w:sz w:val="28"/>
          <w:szCs w:val="28"/>
        </w:rPr>
        <w:t xml:space="preserve">                               </w:t>
      </w:r>
    </w:p>
    <w:p w:rsidR="00C33847" w:rsidRDefault="00C33847" w:rsidP="00C33847">
      <w:pPr>
        <w:jc w:val="center"/>
        <w:rPr>
          <w:sz w:val="28"/>
          <w:szCs w:val="28"/>
        </w:rPr>
      </w:pPr>
      <w:r>
        <w:rPr>
          <w:sz w:val="28"/>
          <w:szCs w:val="28"/>
        </w:rPr>
        <w:t xml:space="preserve">О проведении общественных обсуждений </w:t>
      </w:r>
    </w:p>
    <w:p w:rsidR="00C33847" w:rsidRDefault="00C33847" w:rsidP="00C33847">
      <w:pPr>
        <w:jc w:val="center"/>
        <w:rPr>
          <w:sz w:val="28"/>
          <w:szCs w:val="28"/>
        </w:rPr>
      </w:pPr>
      <w:r>
        <w:rPr>
          <w:sz w:val="28"/>
          <w:szCs w:val="28"/>
        </w:rPr>
        <w:t xml:space="preserve">в форме опроса по объектам государственной </w:t>
      </w:r>
    </w:p>
    <w:p w:rsidR="008137B0" w:rsidRDefault="00C33847" w:rsidP="00C33847">
      <w:pPr>
        <w:jc w:val="center"/>
        <w:rPr>
          <w:sz w:val="28"/>
          <w:szCs w:val="28"/>
        </w:rPr>
      </w:pPr>
      <w:r>
        <w:rPr>
          <w:sz w:val="28"/>
          <w:szCs w:val="28"/>
        </w:rPr>
        <w:t>экологической экспертизы</w:t>
      </w:r>
    </w:p>
    <w:p w:rsidR="008137B0" w:rsidRPr="007945A0" w:rsidRDefault="008137B0" w:rsidP="00C33847">
      <w:pPr>
        <w:jc w:val="both"/>
        <w:rPr>
          <w:sz w:val="28"/>
          <w:szCs w:val="28"/>
        </w:rPr>
      </w:pPr>
    </w:p>
    <w:p w:rsidR="00487667" w:rsidRPr="007945A0" w:rsidRDefault="007945A0" w:rsidP="00C33847">
      <w:pPr>
        <w:jc w:val="both"/>
        <w:rPr>
          <w:sz w:val="28"/>
          <w:szCs w:val="28"/>
        </w:rPr>
      </w:pPr>
      <w:r>
        <w:rPr>
          <w:sz w:val="28"/>
          <w:szCs w:val="28"/>
        </w:rPr>
        <w:t xml:space="preserve">     </w:t>
      </w:r>
    </w:p>
    <w:p w:rsidR="003C4FE7" w:rsidRDefault="003C4FE7" w:rsidP="007945A0">
      <w:pPr>
        <w:jc w:val="both"/>
        <w:rPr>
          <w:color w:val="000000" w:themeColor="text1"/>
          <w:sz w:val="28"/>
          <w:szCs w:val="28"/>
        </w:rPr>
      </w:pPr>
      <w:r w:rsidRPr="007945A0">
        <w:rPr>
          <w:color w:val="000000" w:themeColor="text1"/>
          <w:sz w:val="28"/>
          <w:szCs w:val="28"/>
        </w:rPr>
        <w:t xml:space="preserve">       В соответствии с Федеральным законом от 10.01.2002 № 7-ФЗ «Об охране окружающей среды», Федеральным законом от 23.11.1995 № 174-ФЗ «Об экологической экспертизе»,</w:t>
      </w:r>
      <w:r w:rsidR="007945A0">
        <w:rPr>
          <w:color w:val="000000" w:themeColor="text1"/>
          <w:sz w:val="28"/>
          <w:szCs w:val="28"/>
        </w:rPr>
        <w:t xml:space="preserve"> р</w:t>
      </w:r>
      <w:r w:rsidRPr="007945A0">
        <w:rPr>
          <w:color w:val="000000" w:themeColor="text1"/>
          <w:sz w:val="28"/>
          <w:szCs w:val="28"/>
        </w:rPr>
        <w:t>аспоряжение</w:t>
      </w:r>
      <w:r w:rsidR="007945A0">
        <w:rPr>
          <w:color w:val="000000" w:themeColor="text1"/>
          <w:sz w:val="28"/>
          <w:szCs w:val="28"/>
        </w:rPr>
        <w:t>м</w:t>
      </w:r>
      <w:r w:rsidRPr="007945A0">
        <w:rPr>
          <w:color w:val="000000" w:themeColor="text1"/>
          <w:sz w:val="28"/>
          <w:szCs w:val="28"/>
        </w:rPr>
        <w:t xml:space="preserve"> Министерства экологии и природопользования Московской области от 18.03.2016 №</w:t>
      </w:r>
      <w:r w:rsidR="007945A0">
        <w:rPr>
          <w:color w:val="000000" w:themeColor="text1"/>
          <w:sz w:val="28"/>
          <w:szCs w:val="28"/>
        </w:rPr>
        <w:t xml:space="preserve"> </w:t>
      </w:r>
      <w:r w:rsidRPr="007945A0">
        <w:rPr>
          <w:color w:val="000000" w:themeColor="text1"/>
          <w:sz w:val="28"/>
          <w:szCs w:val="28"/>
        </w:rPr>
        <w:t>198-РМ «Об утверждении Методических рекомендаций органам местного самоуправления Московской области по проведению общественных обсуждений объектов государственной экологической экспертизы на территории Московской области», Приказом Государственного комитета Российской Федерации по охране окружающей среды от 16.05.2000 № 372 «Об утверждении положения об оценке воздействия намечаемой хозяйственной и иной деятельности на окружающую среду в Российской Федерации», Уставом муниципального образования городской округ Зарайск Мос</w:t>
      </w:r>
      <w:r w:rsidR="007945A0">
        <w:rPr>
          <w:color w:val="000000" w:themeColor="text1"/>
          <w:sz w:val="28"/>
          <w:szCs w:val="28"/>
        </w:rPr>
        <w:t>ковской области и в связи с обращением ООО «ЭКОПАРТНЁР»</w:t>
      </w:r>
    </w:p>
    <w:p w:rsidR="007945A0" w:rsidRPr="007945A0" w:rsidRDefault="007945A0" w:rsidP="007945A0">
      <w:pPr>
        <w:jc w:val="both"/>
        <w:rPr>
          <w:color w:val="000000" w:themeColor="text1"/>
          <w:sz w:val="16"/>
          <w:szCs w:val="16"/>
        </w:rPr>
      </w:pPr>
    </w:p>
    <w:p w:rsidR="007945A0" w:rsidRPr="007945A0" w:rsidRDefault="007945A0" w:rsidP="007945A0">
      <w:pPr>
        <w:jc w:val="center"/>
        <w:rPr>
          <w:color w:val="000000" w:themeColor="text1"/>
          <w:sz w:val="28"/>
          <w:szCs w:val="28"/>
        </w:rPr>
      </w:pPr>
      <w:r w:rsidRPr="007945A0">
        <w:rPr>
          <w:color w:val="000000" w:themeColor="text1"/>
          <w:sz w:val="28"/>
          <w:szCs w:val="28"/>
        </w:rPr>
        <w:t>П О С Т А Н О В Л Я Ю:</w:t>
      </w:r>
    </w:p>
    <w:p w:rsidR="003C4FE7" w:rsidRPr="007945A0" w:rsidRDefault="003C4FE7" w:rsidP="007945A0">
      <w:pPr>
        <w:rPr>
          <w:color w:val="000000" w:themeColor="text1"/>
          <w:sz w:val="28"/>
          <w:szCs w:val="28"/>
        </w:rPr>
      </w:pPr>
    </w:p>
    <w:p w:rsidR="003C4FE7" w:rsidRPr="007945A0" w:rsidRDefault="003C4FE7" w:rsidP="003C4FE7">
      <w:pPr>
        <w:ind w:firstLine="709"/>
        <w:jc w:val="both"/>
        <w:rPr>
          <w:color w:val="000000" w:themeColor="text1"/>
          <w:sz w:val="28"/>
          <w:szCs w:val="28"/>
        </w:rPr>
      </w:pPr>
      <w:r w:rsidRPr="007945A0">
        <w:rPr>
          <w:color w:val="000000" w:themeColor="text1"/>
          <w:sz w:val="28"/>
          <w:szCs w:val="28"/>
        </w:rPr>
        <w:t>1. Провести обществе</w:t>
      </w:r>
      <w:r w:rsidR="00A72DFC">
        <w:rPr>
          <w:color w:val="000000" w:themeColor="text1"/>
          <w:sz w:val="28"/>
          <w:szCs w:val="28"/>
        </w:rPr>
        <w:t xml:space="preserve">нные обсуждения в форме опроса </w:t>
      </w:r>
      <w:r w:rsidRPr="007945A0">
        <w:rPr>
          <w:color w:val="000000" w:themeColor="text1"/>
          <w:sz w:val="28"/>
          <w:szCs w:val="28"/>
        </w:rPr>
        <w:t xml:space="preserve">по материалам проектов технических документаций (ПТД), включая Технические задания на выполнение работ по оценке воздействия на окружающую среду и проекты материалов ОВОС, объектов государственной экологической экспертизы – проектов технической документации (ПТД) на препараты: </w:t>
      </w:r>
    </w:p>
    <w:p w:rsidR="003C4FE7" w:rsidRPr="007945A0" w:rsidRDefault="003C4FE7" w:rsidP="003C4FE7">
      <w:pPr>
        <w:ind w:firstLine="709"/>
        <w:jc w:val="both"/>
        <w:rPr>
          <w:color w:val="000000" w:themeColor="text1"/>
          <w:sz w:val="28"/>
          <w:szCs w:val="28"/>
        </w:rPr>
      </w:pPr>
      <w:proofErr w:type="spellStart"/>
      <w:r w:rsidRPr="007945A0">
        <w:rPr>
          <w:color w:val="000000" w:themeColor="text1"/>
          <w:sz w:val="28"/>
          <w:szCs w:val="28"/>
        </w:rPr>
        <w:t>Голтикс</w:t>
      </w:r>
      <w:proofErr w:type="spellEnd"/>
      <w:r w:rsidRPr="007945A0">
        <w:rPr>
          <w:color w:val="000000" w:themeColor="text1"/>
          <w:sz w:val="28"/>
          <w:szCs w:val="28"/>
        </w:rPr>
        <w:t xml:space="preserve"> </w:t>
      </w:r>
      <w:proofErr w:type="spellStart"/>
      <w:r w:rsidRPr="007945A0">
        <w:rPr>
          <w:color w:val="000000" w:themeColor="text1"/>
          <w:sz w:val="28"/>
          <w:szCs w:val="28"/>
        </w:rPr>
        <w:t>Голд</w:t>
      </w:r>
      <w:proofErr w:type="spellEnd"/>
      <w:r w:rsidRPr="007945A0">
        <w:rPr>
          <w:color w:val="000000" w:themeColor="text1"/>
          <w:sz w:val="28"/>
          <w:szCs w:val="28"/>
        </w:rPr>
        <w:t xml:space="preserve">, КС (700 г/л </w:t>
      </w:r>
      <w:proofErr w:type="spellStart"/>
      <w:r w:rsidRPr="007945A0">
        <w:rPr>
          <w:color w:val="000000" w:themeColor="text1"/>
          <w:sz w:val="28"/>
          <w:szCs w:val="28"/>
        </w:rPr>
        <w:t>метамитрона</w:t>
      </w:r>
      <w:proofErr w:type="spellEnd"/>
      <w:r w:rsidRPr="007945A0">
        <w:rPr>
          <w:color w:val="000000" w:themeColor="text1"/>
          <w:sz w:val="28"/>
          <w:szCs w:val="28"/>
        </w:rPr>
        <w:t xml:space="preserve">); </w:t>
      </w:r>
      <w:proofErr w:type="spellStart"/>
      <w:r w:rsidRPr="007945A0">
        <w:rPr>
          <w:color w:val="000000" w:themeColor="text1"/>
          <w:sz w:val="28"/>
          <w:szCs w:val="28"/>
        </w:rPr>
        <w:t>Голтикс</w:t>
      </w:r>
      <w:proofErr w:type="spellEnd"/>
      <w:r w:rsidRPr="007945A0">
        <w:rPr>
          <w:color w:val="000000" w:themeColor="text1"/>
          <w:sz w:val="28"/>
          <w:szCs w:val="28"/>
        </w:rPr>
        <w:t xml:space="preserve"> Супер, КС (350 г/л </w:t>
      </w:r>
      <w:proofErr w:type="spellStart"/>
      <w:r w:rsidRPr="007945A0">
        <w:rPr>
          <w:color w:val="000000" w:themeColor="text1"/>
          <w:sz w:val="28"/>
          <w:szCs w:val="28"/>
        </w:rPr>
        <w:t>метамитрона</w:t>
      </w:r>
      <w:proofErr w:type="spellEnd"/>
      <w:r w:rsidRPr="007945A0">
        <w:rPr>
          <w:color w:val="000000" w:themeColor="text1"/>
          <w:sz w:val="28"/>
          <w:szCs w:val="28"/>
        </w:rPr>
        <w:t xml:space="preserve"> + 150 г/л </w:t>
      </w:r>
      <w:proofErr w:type="spellStart"/>
      <w:r w:rsidRPr="007945A0">
        <w:rPr>
          <w:color w:val="000000" w:themeColor="text1"/>
          <w:sz w:val="28"/>
          <w:szCs w:val="28"/>
        </w:rPr>
        <w:t>этофумезата</w:t>
      </w:r>
      <w:proofErr w:type="spellEnd"/>
      <w:r w:rsidRPr="007945A0">
        <w:rPr>
          <w:color w:val="000000" w:themeColor="text1"/>
          <w:sz w:val="28"/>
          <w:szCs w:val="28"/>
        </w:rPr>
        <w:t xml:space="preserve">); </w:t>
      </w:r>
      <w:proofErr w:type="spellStart"/>
      <w:r w:rsidRPr="007945A0">
        <w:rPr>
          <w:color w:val="000000" w:themeColor="text1"/>
          <w:sz w:val="28"/>
          <w:szCs w:val="28"/>
        </w:rPr>
        <w:t>Голтикс</w:t>
      </w:r>
      <w:proofErr w:type="spellEnd"/>
      <w:r w:rsidRPr="007945A0">
        <w:rPr>
          <w:color w:val="000000" w:themeColor="text1"/>
          <w:sz w:val="28"/>
          <w:szCs w:val="28"/>
        </w:rPr>
        <w:t xml:space="preserve"> Титан, КС (525 г/л </w:t>
      </w:r>
      <w:proofErr w:type="spellStart"/>
      <w:r w:rsidRPr="007945A0">
        <w:rPr>
          <w:color w:val="000000" w:themeColor="text1"/>
          <w:sz w:val="28"/>
          <w:szCs w:val="28"/>
        </w:rPr>
        <w:t>метамитрона</w:t>
      </w:r>
      <w:proofErr w:type="spellEnd"/>
      <w:r w:rsidRPr="007945A0">
        <w:rPr>
          <w:color w:val="000000" w:themeColor="text1"/>
          <w:sz w:val="28"/>
          <w:szCs w:val="28"/>
        </w:rPr>
        <w:t xml:space="preserve"> + 40 г/л </w:t>
      </w:r>
      <w:proofErr w:type="spellStart"/>
      <w:r w:rsidRPr="007945A0">
        <w:rPr>
          <w:color w:val="000000" w:themeColor="text1"/>
          <w:sz w:val="28"/>
          <w:szCs w:val="28"/>
        </w:rPr>
        <w:t>квинмерака</w:t>
      </w:r>
      <w:proofErr w:type="spellEnd"/>
      <w:r w:rsidRPr="007945A0">
        <w:rPr>
          <w:color w:val="000000" w:themeColor="text1"/>
          <w:sz w:val="28"/>
          <w:szCs w:val="28"/>
        </w:rPr>
        <w:t xml:space="preserve">); КАНТИК, КЭ (200 г/л </w:t>
      </w:r>
      <w:proofErr w:type="spellStart"/>
      <w:r w:rsidRPr="007945A0">
        <w:rPr>
          <w:color w:val="000000" w:themeColor="text1"/>
          <w:sz w:val="28"/>
          <w:szCs w:val="28"/>
        </w:rPr>
        <w:t>прохлораза</w:t>
      </w:r>
      <w:proofErr w:type="spellEnd"/>
      <w:r w:rsidRPr="007945A0">
        <w:rPr>
          <w:color w:val="000000" w:themeColor="text1"/>
          <w:sz w:val="28"/>
          <w:szCs w:val="28"/>
        </w:rPr>
        <w:t xml:space="preserve"> + 150 г/л </w:t>
      </w:r>
      <w:proofErr w:type="spellStart"/>
      <w:r w:rsidRPr="007945A0">
        <w:rPr>
          <w:color w:val="000000" w:themeColor="text1"/>
          <w:sz w:val="28"/>
          <w:szCs w:val="28"/>
        </w:rPr>
        <w:t>фенпропидина</w:t>
      </w:r>
      <w:proofErr w:type="spellEnd"/>
      <w:r w:rsidRPr="007945A0">
        <w:rPr>
          <w:color w:val="000000" w:themeColor="text1"/>
          <w:sz w:val="28"/>
          <w:szCs w:val="28"/>
        </w:rPr>
        <w:t xml:space="preserve"> + 100 г/л </w:t>
      </w:r>
      <w:proofErr w:type="spellStart"/>
      <w:r w:rsidRPr="007945A0">
        <w:rPr>
          <w:color w:val="000000" w:themeColor="text1"/>
          <w:sz w:val="28"/>
          <w:szCs w:val="28"/>
        </w:rPr>
        <w:t>тебуконазола</w:t>
      </w:r>
      <w:proofErr w:type="spellEnd"/>
      <w:r w:rsidRPr="007945A0">
        <w:rPr>
          <w:color w:val="000000" w:themeColor="text1"/>
          <w:sz w:val="28"/>
          <w:szCs w:val="28"/>
        </w:rPr>
        <w:t xml:space="preserve">); КОРМОРАН, КЭ (100 г/л </w:t>
      </w:r>
      <w:proofErr w:type="spellStart"/>
      <w:r w:rsidRPr="007945A0">
        <w:rPr>
          <w:color w:val="000000" w:themeColor="text1"/>
          <w:sz w:val="28"/>
          <w:szCs w:val="28"/>
        </w:rPr>
        <w:t>новалурона</w:t>
      </w:r>
      <w:proofErr w:type="spellEnd"/>
      <w:r w:rsidRPr="007945A0">
        <w:rPr>
          <w:color w:val="000000" w:themeColor="text1"/>
          <w:sz w:val="28"/>
          <w:szCs w:val="28"/>
        </w:rPr>
        <w:t xml:space="preserve"> + 80 г/л </w:t>
      </w:r>
      <w:proofErr w:type="spellStart"/>
      <w:r w:rsidRPr="007945A0">
        <w:rPr>
          <w:color w:val="000000" w:themeColor="text1"/>
          <w:sz w:val="28"/>
          <w:szCs w:val="28"/>
        </w:rPr>
        <w:t>ацетамиприда</w:t>
      </w:r>
      <w:proofErr w:type="spellEnd"/>
      <w:r w:rsidRPr="007945A0">
        <w:rPr>
          <w:color w:val="000000" w:themeColor="text1"/>
          <w:sz w:val="28"/>
          <w:szCs w:val="28"/>
        </w:rPr>
        <w:t xml:space="preserve">); Мистраль Топ, КС (480 г/л </w:t>
      </w:r>
      <w:proofErr w:type="spellStart"/>
      <w:r w:rsidRPr="007945A0">
        <w:rPr>
          <w:color w:val="000000" w:themeColor="text1"/>
          <w:sz w:val="28"/>
          <w:szCs w:val="28"/>
        </w:rPr>
        <w:t>метрибузина</w:t>
      </w:r>
      <w:proofErr w:type="spellEnd"/>
      <w:r w:rsidRPr="007945A0">
        <w:rPr>
          <w:color w:val="000000" w:themeColor="text1"/>
          <w:sz w:val="28"/>
          <w:szCs w:val="28"/>
        </w:rPr>
        <w:t xml:space="preserve">); Кустодия, КС (200 г/л </w:t>
      </w:r>
      <w:proofErr w:type="spellStart"/>
      <w:r w:rsidRPr="007945A0">
        <w:rPr>
          <w:color w:val="000000" w:themeColor="text1"/>
          <w:sz w:val="28"/>
          <w:szCs w:val="28"/>
        </w:rPr>
        <w:t>тебуконазола</w:t>
      </w:r>
      <w:proofErr w:type="spellEnd"/>
      <w:r w:rsidRPr="007945A0">
        <w:rPr>
          <w:color w:val="000000" w:themeColor="text1"/>
          <w:sz w:val="28"/>
          <w:szCs w:val="28"/>
        </w:rPr>
        <w:t xml:space="preserve"> + 120 г/л </w:t>
      </w:r>
      <w:proofErr w:type="spellStart"/>
      <w:r w:rsidRPr="007945A0">
        <w:rPr>
          <w:color w:val="000000" w:themeColor="text1"/>
          <w:sz w:val="28"/>
          <w:szCs w:val="28"/>
        </w:rPr>
        <w:t>азоксистробина</w:t>
      </w:r>
      <w:proofErr w:type="spellEnd"/>
      <w:r w:rsidRPr="007945A0">
        <w:rPr>
          <w:color w:val="000000" w:themeColor="text1"/>
          <w:sz w:val="28"/>
          <w:szCs w:val="28"/>
        </w:rPr>
        <w:t xml:space="preserve">); </w:t>
      </w:r>
      <w:proofErr w:type="spellStart"/>
      <w:r w:rsidRPr="007945A0">
        <w:rPr>
          <w:color w:val="000000" w:themeColor="text1"/>
          <w:sz w:val="28"/>
          <w:szCs w:val="28"/>
        </w:rPr>
        <w:t>Пиринекс</w:t>
      </w:r>
      <w:proofErr w:type="spellEnd"/>
      <w:r w:rsidRPr="007945A0">
        <w:rPr>
          <w:color w:val="000000" w:themeColor="text1"/>
          <w:sz w:val="28"/>
          <w:szCs w:val="28"/>
        </w:rPr>
        <w:t xml:space="preserve"> Супер, КЭ (400 г/л </w:t>
      </w:r>
      <w:proofErr w:type="spellStart"/>
      <w:r w:rsidRPr="007945A0">
        <w:rPr>
          <w:color w:val="000000" w:themeColor="text1"/>
          <w:sz w:val="28"/>
          <w:szCs w:val="28"/>
        </w:rPr>
        <w:t>хлорпирифоса</w:t>
      </w:r>
      <w:proofErr w:type="spellEnd"/>
      <w:r w:rsidRPr="007945A0">
        <w:rPr>
          <w:color w:val="000000" w:themeColor="text1"/>
          <w:sz w:val="28"/>
          <w:szCs w:val="28"/>
        </w:rPr>
        <w:t xml:space="preserve"> + 20 г/л </w:t>
      </w:r>
      <w:proofErr w:type="spellStart"/>
      <w:r w:rsidRPr="007945A0">
        <w:rPr>
          <w:color w:val="000000" w:themeColor="text1"/>
          <w:sz w:val="28"/>
          <w:szCs w:val="28"/>
        </w:rPr>
        <w:t>бифентрина</w:t>
      </w:r>
      <w:proofErr w:type="spellEnd"/>
      <w:r w:rsidRPr="007945A0">
        <w:rPr>
          <w:color w:val="000000" w:themeColor="text1"/>
          <w:sz w:val="28"/>
          <w:szCs w:val="28"/>
        </w:rPr>
        <w:t xml:space="preserve">); </w:t>
      </w:r>
      <w:proofErr w:type="spellStart"/>
      <w:r w:rsidRPr="007945A0">
        <w:rPr>
          <w:color w:val="000000" w:themeColor="text1"/>
          <w:sz w:val="28"/>
          <w:szCs w:val="28"/>
        </w:rPr>
        <w:t>Эвентус</w:t>
      </w:r>
      <w:proofErr w:type="spellEnd"/>
      <w:r w:rsidRPr="007945A0">
        <w:rPr>
          <w:color w:val="000000" w:themeColor="text1"/>
          <w:sz w:val="28"/>
          <w:szCs w:val="28"/>
        </w:rPr>
        <w:t xml:space="preserve">, МЭ (480 г/л </w:t>
      </w:r>
      <w:proofErr w:type="spellStart"/>
      <w:r w:rsidRPr="007945A0">
        <w:rPr>
          <w:color w:val="000000" w:themeColor="text1"/>
          <w:sz w:val="28"/>
          <w:szCs w:val="28"/>
        </w:rPr>
        <w:t>бентазона</w:t>
      </w:r>
      <w:proofErr w:type="spellEnd"/>
      <w:r w:rsidRPr="007945A0">
        <w:rPr>
          <w:color w:val="000000" w:themeColor="text1"/>
          <w:sz w:val="28"/>
          <w:szCs w:val="28"/>
        </w:rPr>
        <w:t xml:space="preserve"> + 50 г/л </w:t>
      </w:r>
      <w:proofErr w:type="spellStart"/>
      <w:r w:rsidRPr="007945A0">
        <w:rPr>
          <w:color w:val="000000" w:themeColor="text1"/>
          <w:sz w:val="28"/>
          <w:szCs w:val="28"/>
        </w:rPr>
        <w:t>кломазона</w:t>
      </w:r>
      <w:proofErr w:type="spellEnd"/>
      <w:r w:rsidRPr="007945A0">
        <w:rPr>
          <w:color w:val="000000" w:themeColor="text1"/>
          <w:sz w:val="28"/>
          <w:szCs w:val="28"/>
        </w:rPr>
        <w:t xml:space="preserve">); </w:t>
      </w:r>
      <w:proofErr w:type="spellStart"/>
      <w:r w:rsidRPr="007945A0">
        <w:rPr>
          <w:color w:val="000000" w:themeColor="text1"/>
          <w:sz w:val="28"/>
          <w:szCs w:val="28"/>
        </w:rPr>
        <w:t>Галил</w:t>
      </w:r>
      <w:proofErr w:type="spellEnd"/>
      <w:r w:rsidRPr="007945A0">
        <w:rPr>
          <w:color w:val="000000" w:themeColor="text1"/>
          <w:sz w:val="28"/>
          <w:szCs w:val="28"/>
        </w:rPr>
        <w:t xml:space="preserve">, КС (250 г/л </w:t>
      </w:r>
      <w:proofErr w:type="spellStart"/>
      <w:r w:rsidRPr="007945A0">
        <w:rPr>
          <w:color w:val="000000" w:themeColor="text1"/>
          <w:sz w:val="28"/>
          <w:szCs w:val="28"/>
        </w:rPr>
        <w:t>имидаклоприда</w:t>
      </w:r>
      <w:proofErr w:type="spellEnd"/>
      <w:r w:rsidRPr="007945A0">
        <w:rPr>
          <w:color w:val="000000" w:themeColor="text1"/>
          <w:sz w:val="28"/>
          <w:szCs w:val="28"/>
        </w:rPr>
        <w:t xml:space="preserve"> + 50 г/л </w:t>
      </w:r>
      <w:proofErr w:type="spellStart"/>
      <w:r w:rsidRPr="007945A0">
        <w:rPr>
          <w:color w:val="000000" w:themeColor="text1"/>
          <w:sz w:val="28"/>
          <w:szCs w:val="28"/>
        </w:rPr>
        <w:t>бифентрина</w:t>
      </w:r>
      <w:proofErr w:type="spellEnd"/>
      <w:r w:rsidRPr="007945A0">
        <w:rPr>
          <w:color w:val="000000" w:themeColor="text1"/>
          <w:sz w:val="28"/>
          <w:szCs w:val="28"/>
        </w:rPr>
        <w:t xml:space="preserve">) – </w:t>
      </w:r>
      <w:proofErr w:type="spellStart"/>
      <w:r w:rsidRPr="007945A0">
        <w:rPr>
          <w:color w:val="000000" w:themeColor="text1"/>
          <w:sz w:val="28"/>
          <w:szCs w:val="28"/>
        </w:rPr>
        <w:t>регистрант</w:t>
      </w:r>
      <w:proofErr w:type="spellEnd"/>
      <w:r w:rsidRPr="007945A0">
        <w:rPr>
          <w:color w:val="000000" w:themeColor="text1"/>
          <w:sz w:val="28"/>
          <w:szCs w:val="28"/>
        </w:rPr>
        <w:t xml:space="preserve"> ООО «АДАМА РУС» (105064, г. Москва, ул. Земляной Вал, д. 9, эт.5, пом. I, ком. 8); </w:t>
      </w:r>
    </w:p>
    <w:p w:rsidR="003C4FE7" w:rsidRPr="007945A0" w:rsidRDefault="003C4FE7" w:rsidP="003C4FE7">
      <w:pPr>
        <w:ind w:firstLine="709"/>
        <w:jc w:val="both"/>
        <w:rPr>
          <w:color w:val="000000" w:themeColor="text1"/>
          <w:sz w:val="28"/>
          <w:szCs w:val="28"/>
        </w:rPr>
      </w:pPr>
      <w:proofErr w:type="spellStart"/>
      <w:r w:rsidRPr="007945A0">
        <w:rPr>
          <w:color w:val="000000" w:themeColor="text1"/>
          <w:sz w:val="28"/>
          <w:szCs w:val="28"/>
        </w:rPr>
        <w:t>Хайгло</w:t>
      </w:r>
      <w:proofErr w:type="spellEnd"/>
      <w:r w:rsidRPr="007945A0">
        <w:rPr>
          <w:color w:val="000000" w:themeColor="text1"/>
          <w:sz w:val="28"/>
          <w:szCs w:val="28"/>
        </w:rPr>
        <w:t xml:space="preserve">; </w:t>
      </w:r>
      <w:proofErr w:type="spellStart"/>
      <w:r w:rsidRPr="007945A0">
        <w:rPr>
          <w:color w:val="000000" w:themeColor="text1"/>
          <w:sz w:val="28"/>
          <w:szCs w:val="28"/>
        </w:rPr>
        <w:t>Юдуо</w:t>
      </w:r>
      <w:proofErr w:type="spellEnd"/>
      <w:r w:rsidRPr="007945A0">
        <w:rPr>
          <w:color w:val="000000" w:themeColor="text1"/>
          <w:sz w:val="28"/>
          <w:szCs w:val="28"/>
        </w:rPr>
        <w:t xml:space="preserve"> – </w:t>
      </w:r>
      <w:proofErr w:type="spellStart"/>
      <w:r w:rsidRPr="007945A0">
        <w:rPr>
          <w:color w:val="000000" w:themeColor="text1"/>
          <w:sz w:val="28"/>
          <w:szCs w:val="28"/>
        </w:rPr>
        <w:t>регистрант</w:t>
      </w:r>
      <w:proofErr w:type="spellEnd"/>
      <w:r w:rsidRPr="007945A0">
        <w:rPr>
          <w:color w:val="000000" w:themeColor="text1"/>
          <w:sz w:val="28"/>
          <w:szCs w:val="28"/>
        </w:rPr>
        <w:t xml:space="preserve"> РОТАМ Л.Т.Д. (Комната 6 26/Ф Тренд Центр, 29 </w:t>
      </w:r>
      <w:proofErr w:type="spellStart"/>
      <w:r w:rsidRPr="007945A0">
        <w:rPr>
          <w:color w:val="000000" w:themeColor="text1"/>
          <w:sz w:val="28"/>
          <w:szCs w:val="28"/>
        </w:rPr>
        <w:t>Чунг</w:t>
      </w:r>
      <w:proofErr w:type="spellEnd"/>
      <w:r w:rsidRPr="007945A0">
        <w:rPr>
          <w:color w:val="000000" w:themeColor="text1"/>
          <w:sz w:val="28"/>
          <w:szCs w:val="28"/>
        </w:rPr>
        <w:t xml:space="preserve"> Ли Стрит, Чай Ван, Гонконг (КНР)); </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 xml:space="preserve">ТМТД-плюс, КС (400 г/л </w:t>
      </w:r>
      <w:proofErr w:type="spellStart"/>
      <w:r w:rsidRPr="007945A0">
        <w:rPr>
          <w:color w:val="000000" w:themeColor="text1"/>
          <w:sz w:val="28"/>
          <w:szCs w:val="28"/>
        </w:rPr>
        <w:t>тирама</w:t>
      </w:r>
      <w:proofErr w:type="spellEnd"/>
      <w:r w:rsidRPr="007945A0">
        <w:rPr>
          <w:color w:val="000000" w:themeColor="text1"/>
          <w:sz w:val="28"/>
          <w:szCs w:val="28"/>
        </w:rPr>
        <w:t xml:space="preserve">) – </w:t>
      </w:r>
      <w:proofErr w:type="spellStart"/>
      <w:r w:rsidRPr="007945A0">
        <w:rPr>
          <w:color w:val="000000" w:themeColor="text1"/>
          <w:sz w:val="28"/>
          <w:szCs w:val="28"/>
        </w:rPr>
        <w:t>регистрант</w:t>
      </w:r>
      <w:proofErr w:type="spellEnd"/>
      <w:r w:rsidRPr="007945A0">
        <w:rPr>
          <w:color w:val="000000" w:themeColor="text1"/>
          <w:sz w:val="28"/>
          <w:szCs w:val="28"/>
        </w:rPr>
        <w:t xml:space="preserve"> ЗАО «</w:t>
      </w:r>
      <w:proofErr w:type="spellStart"/>
      <w:r w:rsidRPr="007945A0">
        <w:rPr>
          <w:color w:val="000000" w:themeColor="text1"/>
          <w:sz w:val="28"/>
          <w:szCs w:val="28"/>
        </w:rPr>
        <w:t>Агрозащита</w:t>
      </w:r>
      <w:proofErr w:type="spellEnd"/>
      <w:r w:rsidRPr="007945A0">
        <w:rPr>
          <w:color w:val="000000" w:themeColor="text1"/>
          <w:sz w:val="28"/>
          <w:szCs w:val="28"/>
        </w:rPr>
        <w:t xml:space="preserve">» (450059, </w:t>
      </w:r>
      <w:r w:rsidR="007945A0">
        <w:rPr>
          <w:color w:val="000000" w:themeColor="text1"/>
          <w:sz w:val="28"/>
          <w:szCs w:val="28"/>
        </w:rPr>
        <w:t xml:space="preserve">                      </w:t>
      </w:r>
      <w:r w:rsidRPr="007945A0">
        <w:rPr>
          <w:color w:val="000000" w:themeColor="text1"/>
          <w:sz w:val="28"/>
          <w:szCs w:val="28"/>
        </w:rPr>
        <w:t xml:space="preserve">г. Уфа, ул. Р. Зорге, 25); </w:t>
      </w:r>
    </w:p>
    <w:p w:rsidR="003C4FE7" w:rsidRPr="007945A0" w:rsidRDefault="003C4FE7" w:rsidP="003C4FE7">
      <w:pPr>
        <w:ind w:firstLine="709"/>
        <w:jc w:val="both"/>
        <w:rPr>
          <w:color w:val="000000" w:themeColor="text1"/>
          <w:sz w:val="28"/>
          <w:szCs w:val="28"/>
        </w:rPr>
      </w:pPr>
      <w:proofErr w:type="spellStart"/>
      <w:r w:rsidRPr="007945A0">
        <w:rPr>
          <w:color w:val="000000" w:themeColor="text1"/>
          <w:sz w:val="28"/>
          <w:szCs w:val="28"/>
        </w:rPr>
        <w:t>Культифорт</w:t>
      </w:r>
      <w:proofErr w:type="spellEnd"/>
      <w:r w:rsidRPr="007945A0">
        <w:rPr>
          <w:color w:val="000000" w:themeColor="text1"/>
          <w:sz w:val="28"/>
          <w:szCs w:val="28"/>
        </w:rPr>
        <w:t xml:space="preserve"> марки: </w:t>
      </w:r>
      <w:proofErr w:type="spellStart"/>
      <w:r w:rsidRPr="007945A0">
        <w:rPr>
          <w:color w:val="000000" w:themeColor="text1"/>
          <w:sz w:val="28"/>
          <w:szCs w:val="28"/>
        </w:rPr>
        <w:t>Культифорт</w:t>
      </w:r>
      <w:proofErr w:type="spellEnd"/>
      <w:r w:rsidRPr="007945A0">
        <w:rPr>
          <w:color w:val="000000" w:themeColor="text1"/>
          <w:sz w:val="28"/>
          <w:szCs w:val="28"/>
        </w:rPr>
        <w:t xml:space="preserve"> 0-36-24+4MgO+TE; </w:t>
      </w:r>
      <w:proofErr w:type="spellStart"/>
      <w:r w:rsidRPr="007945A0">
        <w:rPr>
          <w:color w:val="000000" w:themeColor="text1"/>
          <w:sz w:val="28"/>
          <w:szCs w:val="28"/>
        </w:rPr>
        <w:t>Культифорт</w:t>
      </w:r>
      <w:proofErr w:type="spellEnd"/>
      <w:r w:rsidRPr="007945A0">
        <w:rPr>
          <w:color w:val="000000" w:themeColor="text1"/>
          <w:sz w:val="28"/>
          <w:szCs w:val="28"/>
        </w:rPr>
        <w:t xml:space="preserve"> 20-20-20+1MgO+TE; </w:t>
      </w:r>
      <w:proofErr w:type="spellStart"/>
      <w:r w:rsidRPr="007945A0">
        <w:rPr>
          <w:color w:val="000000" w:themeColor="text1"/>
          <w:sz w:val="28"/>
          <w:szCs w:val="28"/>
        </w:rPr>
        <w:t>Культифорт</w:t>
      </w:r>
      <w:proofErr w:type="spellEnd"/>
      <w:r w:rsidRPr="007945A0">
        <w:rPr>
          <w:color w:val="000000" w:themeColor="text1"/>
          <w:sz w:val="28"/>
          <w:szCs w:val="28"/>
        </w:rPr>
        <w:t xml:space="preserve"> 10-45-10+0.5MgO+TE; </w:t>
      </w:r>
      <w:proofErr w:type="spellStart"/>
      <w:r w:rsidRPr="007945A0">
        <w:rPr>
          <w:color w:val="000000" w:themeColor="text1"/>
          <w:sz w:val="28"/>
          <w:szCs w:val="28"/>
        </w:rPr>
        <w:t>Культифорт</w:t>
      </w:r>
      <w:proofErr w:type="spellEnd"/>
      <w:r w:rsidRPr="007945A0">
        <w:rPr>
          <w:color w:val="000000" w:themeColor="text1"/>
          <w:sz w:val="28"/>
          <w:szCs w:val="28"/>
        </w:rPr>
        <w:t xml:space="preserve"> 5-5-40+12SO3+ТЕ; </w:t>
      </w:r>
      <w:proofErr w:type="spellStart"/>
      <w:r w:rsidRPr="007945A0">
        <w:rPr>
          <w:color w:val="000000" w:themeColor="text1"/>
          <w:sz w:val="28"/>
          <w:szCs w:val="28"/>
        </w:rPr>
        <w:lastRenderedPageBreak/>
        <w:t>Культифорт</w:t>
      </w:r>
      <w:proofErr w:type="spellEnd"/>
      <w:r w:rsidRPr="007945A0">
        <w:rPr>
          <w:color w:val="000000" w:themeColor="text1"/>
          <w:sz w:val="28"/>
          <w:szCs w:val="28"/>
        </w:rPr>
        <w:t xml:space="preserve"> 16-8-20+2MgO+TE; </w:t>
      </w:r>
      <w:proofErr w:type="spellStart"/>
      <w:r w:rsidRPr="007945A0">
        <w:rPr>
          <w:color w:val="000000" w:themeColor="text1"/>
          <w:sz w:val="28"/>
          <w:szCs w:val="28"/>
        </w:rPr>
        <w:t>Культифорт</w:t>
      </w:r>
      <w:proofErr w:type="spellEnd"/>
      <w:r w:rsidRPr="007945A0">
        <w:rPr>
          <w:color w:val="000000" w:themeColor="text1"/>
          <w:sz w:val="28"/>
          <w:szCs w:val="28"/>
        </w:rPr>
        <w:t xml:space="preserve"> 15-5-30+15SO3; </w:t>
      </w:r>
      <w:proofErr w:type="spellStart"/>
      <w:r w:rsidRPr="007945A0">
        <w:rPr>
          <w:color w:val="000000" w:themeColor="text1"/>
          <w:sz w:val="28"/>
          <w:szCs w:val="28"/>
        </w:rPr>
        <w:t>Культифорт</w:t>
      </w:r>
      <w:proofErr w:type="spellEnd"/>
      <w:r w:rsidRPr="007945A0">
        <w:rPr>
          <w:color w:val="000000" w:themeColor="text1"/>
          <w:sz w:val="28"/>
          <w:szCs w:val="28"/>
        </w:rPr>
        <w:t xml:space="preserve"> 18-18-18+3MgO+TE – </w:t>
      </w:r>
      <w:proofErr w:type="spellStart"/>
      <w:r w:rsidRPr="007945A0">
        <w:rPr>
          <w:color w:val="000000" w:themeColor="text1"/>
          <w:sz w:val="28"/>
          <w:szCs w:val="28"/>
        </w:rPr>
        <w:t>регистрант</w:t>
      </w:r>
      <w:proofErr w:type="spellEnd"/>
      <w:r w:rsidRPr="007945A0">
        <w:rPr>
          <w:color w:val="000000" w:themeColor="text1"/>
          <w:sz w:val="28"/>
          <w:szCs w:val="28"/>
        </w:rPr>
        <w:t xml:space="preserve"> </w:t>
      </w:r>
      <w:proofErr w:type="spellStart"/>
      <w:r w:rsidRPr="007945A0">
        <w:rPr>
          <w:color w:val="000000" w:themeColor="text1"/>
          <w:sz w:val="28"/>
          <w:szCs w:val="28"/>
        </w:rPr>
        <w:t>Культифорт</w:t>
      </w:r>
      <w:proofErr w:type="spellEnd"/>
      <w:r w:rsidRPr="007945A0">
        <w:rPr>
          <w:color w:val="000000" w:themeColor="text1"/>
          <w:sz w:val="28"/>
          <w:szCs w:val="28"/>
        </w:rPr>
        <w:t>, С.Л. (а/я 30, С/</w:t>
      </w:r>
      <w:proofErr w:type="spellStart"/>
      <w:r w:rsidRPr="007945A0">
        <w:rPr>
          <w:color w:val="000000" w:themeColor="text1"/>
          <w:sz w:val="28"/>
          <w:szCs w:val="28"/>
        </w:rPr>
        <w:t>Бениганим</w:t>
      </w:r>
      <w:proofErr w:type="spellEnd"/>
      <w:r w:rsidRPr="007945A0">
        <w:rPr>
          <w:color w:val="000000" w:themeColor="text1"/>
          <w:sz w:val="28"/>
          <w:szCs w:val="28"/>
        </w:rPr>
        <w:t xml:space="preserve">, 17, 03780, Пего, </w:t>
      </w:r>
      <w:proofErr w:type="spellStart"/>
      <w:r w:rsidRPr="007945A0">
        <w:rPr>
          <w:color w:val="000000" w:themeColor="text1"/>
          <w:sz w:val="28"/>
          <w:szCs w:val="28"/>
        </w:rPr>
        <w:t>Аликанте</w:t>
      </w:r>
      <w:proofErr w:type="spellEnd"/>
      <w:r w:rsidRPr="007945A0">
        <w:rPr>
          <w:color w:val="000000" w:themeColor="text1"/>
          <w:sz w:val="28"/>
          <w:szCs w:val="28"/>
        </w:rPr>
        <w:t xml:space="preserve">, Испания); </w:t>
      </w:r>
    </w:p>
    <w:p w:rsidR="003C4FE7" w:rsidRPr="007945A0" w:rsidRDefault="003C4FE7" w:rsidP="003C4FE7">
      <w:pPr>
        <w:ind w:firstLine="709"/>
        <w:jc w:val="both"/>
        <w:rPr>
          <w:color w:val="000000" w:themeColor="text1"/>
          <w:sz w:val="28"/>
          <w:szCs w:val="28"/>
        </w:rPr>
      </w:pPr>
      <w:proofErr w:type="spellStart"/>
      <w:r w:rsidRPr="007945A0">
        <w:rPr>
          <w:color w:val="000000" w:themeColor="text1"/>
          <w:sz w:val="28"/>
          <w:szCs w:val="28"/>
        </w:rPr>
        <w:t>Стиммунол</w:t>
      </w:r>
      <w:proofErr w:type="spellEnd"/>
      <w:r w:rsidRPr="007945A0">
        <w:rPr>
          <w:color w:val="000000" w:themeColor="text1"/>
          <w:sz w:val="28"/>
          <w:szCs w:val="28"/>
        </w:rPr>
        <w:t xml:space="preserve"> ЕФ, Ж (L-аргинин 8,84 г/л, L-</w:t>
      </w:r>
      <w:proofErr w:type="spellStart"/>
      <w:r w:rsidRPr="007945A0">
        <w:rPr>
          <w:color w:val="000000" w:themeColor="text1"/>
          <w:sz w:val="28"/>
          <w:szCs w:val="28"/>
        </w:rPr>
        <w:t>пролин</w:t>
      </w:r>
      <w:proofErr w:type="spellEnd"/>
      <w:r w:rsidRPr="007945A0">
        <w:rPr>
          <w:color w:val="000000" w:themeColor="text1"/>
          <w:sz w:val="28"/>
          <w:szCs w:val="28"/>
        </w:rPr>
        <w:t xml:space="preserve"> 0,3 г/л, L-лейцин 0,68 г/л) – </w:t>
      </w:r>
      <w:proofErr w:type="spellStart"/>
      <w:r w:rsidRPr="007945A0">
        <w:rPr>
          <w:color w:val="000000" w:themeColor="text1"/>
          <w:sz w:val="28"/>
          <w:szCs w:val="28"/>
        </w:rPr>
        <w:t>регистрант</w:t>
      </w:r>
      <w:proofErr w:type="spellEnd"/>
      <w:r w:rsidRPr="007945A0">
        <w:rPr>
          <w:color w:val="000000" w:themeColor="text1"/>
          <w:sz w:val="28"/>
          <w:szCs w:val="28"/>
        </w:rPr>
        <w:t xml:space="preserve"> ООО «</w:t>
      </w:r>
      <w:proofErr w:type="spellStart"/>
      <w:r w:rsidRPr="007945A0">
        <w:rPr>
          <w:color w:val="000000" w:themeColor="text1"/>
          <w:sz w:val="28"/>
          <w:szCs w:val="28"/>
        </w:rPr>
        <w:t>ЭкоПроект</w:t>
      </w:r>
      <w:proofErr w:type="spellEnd"/>
      <w:r w:rsidRPr="007945A0">
        <w:rPr>
          <w:color w:val="000000" w:themeColor="text1"/>
          <w:sz w:val="28"/>
          <w:szCs w:val="28"/>
        </w:rPr>
        <w:t>-НТ» Россия, 397670, Воронежская обл</w:t>
      </w:r>
      <w:r w:rsidR="007945A0">
        <w:rPr>
          <w:color w:val="000000" w:themeColor="text1"/>
          <w:sz w:val="28"/>
          <w:szCs w:val="28"/>
        </w:rPr>
        <w:t>.</w:t>
      </w:r>
      <w:r w:rsidRPr="007945A0">
        <w:rPr>
          <w:color w:val="000000" w:themeColor="text1"/>
          <w:sz w:val="28"/>
          <w:szCs w:val="28"/>
        </w:rPr>
        <w:t xml:space="preserve">, </w:t>
      </w:r>
      <w:r w:rsidR="007945A0">
        <w:rPr>
          <w:color w:val="000000" w:themeColor="text1"/>
          <w:sz w:val="28"/>
          <w:szCs w:val="28"/>
        </w:rPr>
        <w:t xml:space="preserve">                                 </w:t>
      </w:r>
      <w:r w:rsidRPr="007945A0">
        <w:rPr>
          <w:color w:val="000000" w:themeColor="text1"/>
          <w:sz w:val="28"/>
          <w:szCs w:val="28"/>
        </w:rPr>
        <w:t xml:space="preserve">с. Петропавловка, ул. </w:t>
      </w:r>
      <w:proofErr w:type="spellStart"/>
      <w:r w:rsidRPr="007945A0">
        <w:rPr>
          <w:color w:val="000000" w:themeColor="text1"/>
          <w:sz w:val="28"/>
          <w:szCs w:val="28"/>
        </w:rPr>
        <w:t>Туркенича</w:t>
      </w:r>
      <w:proofErr w:type="spellEnd"/>
      <w:r w:rsidRPr="007945A0">
        <w:rPr>
          <w:color w:val="000000" w:themeColor="text1"/>
          <w:sz w:val="28"/>
          <w:szCs w:val="28"/>
        </w:rPr>
        <w:t>, д. 24.</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 xml:space="preserve">Карбамид марка Б – </w:t>
      </w:r>
      <w:proofErr w:type="spellStart"/>
      <w:r w:rsidRPr="007945A0">
        <w:rPr>
          <w:color w:val="000000" w:themeColor="text1"/>
          <w:sz w:val="28"/>
          <w:szCs w:val="28"/>
        </w:rPr>
        <w:t>регистрант</w:t>
      </w:r>
      <w:proofErr w:type="spellEnd"/>
      <w:r w:rsidRPr="007945A0">
        <w:rPr>
          <w:color w:val="000000" w:themeColor="text1"/>
          <w:sz w:val="28"/>
          <w:szCs w:val="28"/>
        </w:rPr>
        <w:t xml:space="preserve"> ООО «ФОСАГРО-ДОН» (344068, Ростовская область, город Ростов-на-Дону, проспект Михаила Нагибина, 30и).</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2. Назначить сроки проведения общественных обсуждений в форме опроса</w:t>
      </w:r>
      <w:r w:rsidR="007945A0">
        <w:rPr>
          <w:color w:val="000000" w:themeColor="text1"/>
          <w:sz w:val="28"/>
          <w:szCs w:val="28"/>
        </w:rPr>
        <w:t>:</w:t>
      </w:r>
      <w:r w:rsidRPr="007945A0">
        <w:rPr>
          <w:color w:val="000000" w:themeColor="text1"/>
          <w:sz w:val="28"/>
          <w:szCs w:val="28"/>
        </w:rPr>
        <w:t xml:space="preserve"> начало проведения опроса  «20» марта 2021г.</w:t>
      </w:r>
      <w:r w:rsidR="007945A0">
        <w:rPr>
          <w:color w:val="000000" w:themeColor="text1"/>
          <w:sz w:val="28"/>
          <w:szCs w:val="28"/>
        </w:rPr>
        <w:t>,</w:t>
      </w:r>
      <w:r w:rsidRPr="007945A0">
        <w:rPr>
          <w:color w:val="000000" w:themeColor="text1"/>
          <w:sz w:val="28"/>
          <w:szCs w:val="28"/>
        </w:rPr>
        <w:t xml:space="preserve"> окончание опроса «21» апреля 2021г.</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3. Утвердить форму Опросного листа по объектам государственной экологической экспертизы – проектам технической документации, включая ТЗ и проекты материалов ОВОС на</w:t>
      </w:r>
      <w:r w:rsidR="007945A0">
        <w:rPr>
          <w:color w:val="000000" w:themeColor="text1"/>
          <w:sz w:val="28"/>
          <w:szCs w:val="28"/>
        </w:rPr>
        <w:t xml:space="preserve"> препараты</w:t>
      </w:r>
      <w:r w:rsidR="00A72DFC">
        <w:rPr>
          <w:color w:val="000000" w:themeColor="text1"/>
          <w:sz w:val="28"/>
          <w:szCs w:val="28"/>
        </w:rPr>
        <w:t>,</w:t>
      </w:r>
      <w:r w:rsidR="007945A0">
        <w:rPr>
          <w:color w:val="000000" w:themeColor="text1"/>
          <w:sz w:val="28"/>
          <w:szCs w:val="28"/>
        </w:rPr>
        <w:t xml:space="preserve"> согласно приложению</w:t>
      </w:r>
      <w:r w:rsidRPr="007945A0">
        <w:rPr>
          <w:color w:val="000000" w:themeColor="text1"/>
          <w:sz w:val="28"/>
          <w:szCs w:val="28"/>
        </w:rPr>
        <w:t xml:space="preserve"> 1. Методика проведения опроса предусматривает заполнение Опросного листа. Материалы размещены на сайте администрации городского округа Зарайск в информационно-телекоммуникационной сети «Интернет»: </w:t>
      </w:r>
      <w:hyperlink r:id="rId8" w:history="1">
        <w:r w:rsidRPr="00EC39BD">
          <w:rPr>
            <w:rStyle w:val="af0"/>
            <w:color w:val="000000" w:themeColor="text1"/>
            <w:sz w:val="28"/>
            <w:szCs w:val="28"/>
          </w:rPr>
          <w:t>http://new.zarrayon.ru.swtest.ru/</w:t>
        </w:r>
      </w:hyperlink>
      <w:r w:rsidRPr="00EC39BD">
        <w:rPr>
          <w:color w:val="000000" w:themeColor="text1"/>
          <w:sz w:val="28"/>
          <w:szCs w:val="28"/>
          <w:u w:val="single"/>
        </w:rPr>
        <w:t>.</w:t>
      </w:r>
      <w:r w:rsidRPr="007945A0">
        <w:rPr>
          <w:color w:val="000000" w:themeColor="text1"/>
          <w:sz w:val="28"/>
          <w:szCs w:val="28"/>
        </w:rPr>
        <w:t xml:space="preserve"> Заполненный Опросный лист необходимо направить на адрес электронной почты отдела сельского хозяйства e-</w:t>
      </w:r>
      <w:proofErr w:type="spellStart"/>
      <w:r w:rsidRPr="007945A0">
        <w:rPr>
          <w:color w:val="000000" w:themeColor="text1"/>
          <w:sz w:val="28"/>
          <w:szCs w:val="28"/>
        </w:rPr>
        <w:t>mail</w:t>
      </w:r>
      <w:proofErr w:type="spellEnd"/>
      <w:r w:rsidRPr="007945A0">
        <w:rPr>
          <w:color w:val="000000" w:themeColor="text1"/>
          <w:sz w:val="28"/>
          <w:szCs w:val="28"/>
        </w:rPr>
        <w:t xml:space="preserve">: </w:t>
      </w:r>
      <w:hyperlink r:id="rId9" w:history="1">
        <w:r w:rsidRPr="00EC39BD">
          <w:rPr>
            <w:rStyle w:val="af0"/>
            <w:color w:val="000000" w:themeColor="text1"/>
            <w:sz w:val="28"/>
            <w:szCs w:val="28"/>
          </w:rPr>
          <w:t>zr_upravsh@mail.ru</w:t>
        </w:r>
      </w:hyperlink>
      <w:r w:rsidR="007945A0">
        <w:rPr>
          <w:color w:val="000000" w:themeColor="text1"/>
          <w:sz w:val="28"/>
          <w:szCs w:val="28"/>
        </w:rPr>
        <w:t xml:space="preserve"> </w:t>
      </w:r>
      <w:r w:rsidRPr="007945A0">
        <w:rPr>
          <w:color w:val="000000" w:themeColor="text1"/>
          <w:sz w:val="28"/>
          <w:szCs w:val="28"/>
        </w:rPr>
        <w:t>в период проведения общественных обсуждений в форме опроса с  «20» марта 2021г.</w:t>
      </w:r>
      <w:r w:rsidR="007945A0">
        <w:rPr>
          <w:color w:val="000000" w:themeColor="text1"/>
          <w:sz w:val="28"/>
          <w:szCs w:val="28"/>
        </w:rPr>
        <w:t>,</w:t>
      </w:r>
      <w:r w:rsidRPr="007945A0">
        <w:rPr>
          <w:color w:val="000000" w:themeColor="text1"/>
          <w:sz w:val="28"/>
          <w:szCs w:val="28"/>
        </w:rPr>
        <w:t xml:space="preserve"> окончание опроса «21» апреля 2021г. включительно.</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 xml:space="preserve">4. Утвердить Комиссию </w:t>
      </w:r>
      <w:proofErr w:type="gramStart"/>
      <w:r w:rsidRPr="007945A0">
        <w:rPr>
          <w:color w:val="000000" w:themeColor="text1"/>
          <w:sz w:val="28"/>
          <w:szCs w:val="28"/>
        </w:rPr>
        <w:t>по  проведению</w:t>
      </w:r>
      <w:proofErr w:type="gramEnd"/>
      <w:r w:rsidRPr="007945A0">
        <w:rPr>
          <w:color w:val="000000" w:themeColor="text1"/>
          <w:sz w:val="28"/>
          <w:szCs w:val="28"/>
        </w:rPr>
        <w:t xml:space="preserve"> общественных обсуждений в форме опроса</w:t>
      </w:r>
      <w:r w:rsidR="00A72DFC">
        <w:rPr>
          <w:color w:val="000000" w:themeColor="text1"/>
          <w:sz w:val="28"/>
          <w:szCs w:val="28"/>
        </w:rPr>
        <w:t xml:space="preserve"> в составе согласно приложению</w:t>
      </w:r>
      <w:r w:rsidRPr="007945A0">
        <w:rPr>
          <w:color w:val="000000" w:themeColor="text1"/>
          <w:sz w:val="28"/>
          <w:szCs w:val="28"/>
        </w:rPr>
        <w:t xml:space="preserve"> 2</w:t>
      </w:r>
      <w:r w:rsidR="007945A0">
        <w:rPr>
          <w:color w:val="000000" w:themeColor="text1"/>
          <w:sz w:val="28"/>
          <w:szCs w:val="28"/>
        </w:rPr>
        <w:t xml:space="preserve">. Комиссии, </w:t>
      </w:r>
      <w:r w:rsidRPr="007945A0">
        <w:rPr>
          <w:color w:val="000000" w:themeColor="text1"/>
          <w:sz w:val="28"/>
          <w:szCs w:val="28"/>
        </w:rPr>
        <w:t xml:space="preserve">при обращении заинтересованных жителей городского округа Зарайск разъяснять порядок проведения опроса по материалам проектов технических документаций (ПТД), включая Технические задания на выполнение работ по оценке воздействия на окружающую среду и проекты материалов ОВОС, объектов государственной экологической экспертизы – проектов технической документации (ПТД) на препараты. Комиссия находится по адресу: Московская обл., г. Зарайск, </w:t>
      </w:r>
      <w:r w:rsidR="007945A0">
        <w:rPr>
          <w:color w:val="000000" w:themeColor="text1"/>
          <w:sz w:val="28"/>
          <w:szCs w:val="28"/>
        </w:rPr>
        <w:t xml:space="preserve">                          </w:t>
      </w:r>
      <w:r w:rsidRPr="007945A0">
        <w:rPr>
          <w:color w:val="000000" w:themeColor="text1"/>
          <w:sz w:val="28"/>
          <w:szCs w:val="28"/>
        </w:rPr>
        <w:t xml:space="preserve">ул. Советская, д.77, 1 этаж, отдел сельского хозяйства администрации городского округа Зарайск с 09:00ч. до 17:00ч. (перерыв на обед с 12:00 до 13:00), </w:t>
      </w:r>
      <w:r w:rsidR="007945A0">
        <w:rPr>
          <w:color w:val="000000" w:themeColor="text1"/>
          <w:sz w:val="28"/>
          <w:szCs w:val="28"/>
        </w:rPr>
        <w:t xml:space="preserve">                             тел.: 8 </w:t>
      </w:r>
      <w:r w:rsidRPr="007945A0">
        <w:rPr>
          <w:color w:val="000000" w:themeColor="text1"/>
          <w:sz w:val="28"/>
          <w:szCs w:val="28"/>
        </w:rPr>
        <w:t>496</w:t>
      </w:r>
      <w:r w:rsidR="007945A0">
        <w:rPr>
          <w:color w:val="000000" w:themeColor="text1"/>
          <w:sz w:val="28"/>
          <w:szCs w:val="28"/>
        </w:rPr>
        <w:t xml:space="preserve"> 66 </w:t>
      </w:r>
      <w:r w:rsidRPr="007945A0">
        <w:rPr>
          <w:color w:val="000000" w:themeColor="text1"/>
          <w:sz w:val="28"/>
          <w:szCs w:val="28"/>
        </w:rPr>
        <w:t>2-42-88, e-</w:t>
      </w:r>
      <w:proofErr w:type="spellStart"/>
      <w:r w:rsidRPr="007945A0">
        <w:rPr>
          <w:color w:val="000000" w:themeColor="text1"/>
          <w:sz w:val="28"/>
          <w:szCs w:val="28"/>
        </w:rPr>
        <w:t>mail</w:t>
      </w:r>
      <w:proofErr w:type="spellEnd"/>
      <w:r w:rsidRPr="007945A0">
        <w:rPr>
          <w:color w:val="000000" w:themeColor="text1"/>
          <w:sz w:val="28"/>
          <w:szCs w:val="28"/>
        </w:rPr>
        <w:t>: zr_upravsh@mail.ru.</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6. Заказчику общественных обсуждений – ООО «ЭКОПАРТНЁР», адрес: 107023, г. Москва, ул. Измайловский вал, д.30, помещение III, ком. 3:</w:t>
      </w:r>
    </w:p>
    <w:p w:rsidR="003C4FE7" w:rsidRPr="007945A0" w:rsidRDefault="00270A6F" w:rsidP="003C4FE7">
      <w:pPr>
        <w:ind w:firstLine="709"/>
        <w:jc w:val="both"/>
        <w:rPr>
          <w:color w:val="000000" w:themeColor="text1"/>
          <w:sz w:val="28"/>
          <w:szCs w:val="28"/>
        </w:rPr>
      </w:pPr>
      <w:r>
        <w:rPr>
          <w:color w:val="000000" w:themeColor="text1"/>
          <w:sz w:val="28"/>
          <w:szCs w:val="28"/>
        </w:rPr>
        <w:t>1)</w:t>
      </w:r>
      <w:r w:rsidR="003C4FE7" w:rsidRPr="007945A0">
        <w:rPr>
          <w:color w:val="000000" w:themeColor="text1"/>
          <w:sz w:val="28"/>
          <w:szCs w:val="28"/>
        </w:rPr>
        <w:t xml:space="preserve"> обеспечить информирование населения о проведении общественных обсуждений в форме опроса согласно пункту 1 нас</w:t>
      </w:r>
      <w:r w:rsidR="00A1619F">
        <w:rPr>
          <w:color w:val="000000" w:themeColor="text1"/>
          <w:sz w:val="28"/>
          <w:szCs w:val="28"/>
        </w:rPr>
        <w:t>тоящего постановления</w:t>
      </w:r>
      <w:r w:rsidR="003C4FE7" w:rsidRPr="007945A0">
        <w:rPr>
          <w:color w:val="000000" w:themeColor="text1"/>
          <w:sz w:val="28"/>
          <w:szCs w:val="28"/>
        </w:rPr>
        <w:t xml:space="preserve"> путем размещения информации в официальном печатном средстве массовой </w:t>
      </w:r>
      <w:r w:rsidR="00A72DFC">
        <w:rPr>
          <w:color w:val="000000" w:themeColor="text1"/>
          <w:sz w:val="28"/>
          <w:szCs w:val="28"/>
        </w:rPr>
        <w:t xml:space="preserve">                 </w:t>
      </w:r>
      <w:r w:rsidR="003C4FE7" w:rsidRPr="007945A0">
        <w:rPr>
          <w:color w:val="000000" w:themeColor="text1"/>
          <w:sz w:val="28"/>
          <w:szCs w:val="28"/>
        </w:rPr>
        <w:t xml:space="preserve">информации </w:t>
      </w:r>
      <w:r w:rsidR="00A72DFC">
        <w:rPr>
          <w:color w:val="000000" w:themeColor="text1"/>
          <w:sz w:val="28"/>
          <w:szCs w:val="28"/>
        </w:rPr>
        <w:t>–</w:t>
      </w:r>
      <w:r w:rsidR="003C4FE7" w:rsidRPr="007945A0">
        <w:rPr>
          <w:color w:val="000000" w:themeColor="text1"/>
          <w:sz w:val="28"/>
          <w:szCs w:val="28"/>
        </w:rPr>
        <w:t xml:space="preserve"> газете «За Новую жизнь», в информационно-телекоммуникационной сети «Интернет»: </w:t>
      </w:r>
      <w:hyperlink r:id="rId10" w:history="1">
        <w:r w:rsidR="003C4FE7" w:rsidRPr="007945A0">
          <w:rPr>
            <w:rStyle w:val="af0"/>
            <w:color w:val="000000" w:themeColor="text1"/>
            <w:sz w:val="28"/>
            <w:szCs w:val="28"/>
            <w:u w:val="none"/>
          </w:rPr>
          <w:t>http://new.zarrayon.ru.swtest.ru/</w:t>
        </w:r>
      </w:hyperlink>
      <w:r w:rsidR="003C4FE7" w:rsidRPr="007945A0">
        <w:rPr>
          <w:color w:val="000000" w:themeColor="text1"/>
          <w:sz w:val="28"/>
          <w:szCs w:val="28"/>
        </w:rPr>
        <w:t xml:space="preserve"> в региональных и федеральных средствах массовой информации;</w:t>
      </w:r>
    </w:p>
    <w:p w:rsidR="003C4FE7" w:rsidRPr="007945A0" w:rsidRDefault="00C62CDE" w:rsidP="003C4FE7">
      <w:pPr>
        <w:ind w:firstLine="709"/>
        <w:jc w:val="both"/>
        <w:rPr>
          <w:color w:val="000000" w:themeColor="text1"/>
          <w:sz w:val="28"/>
          <w:szCs w:val="28"/>
        </w:rPr>
      </w:pPr>
      <w:r>
        <w:rPr>
          <w:color w:val="000000" w:themeColor="text1"/>
          <w:sz w:val="28"/>
          <w:szCs w:val="28"/>
        </w:rPr>
        <w:t>2</w:t>
      </w:r>
      <w:r w:rsidR="00270A6F">
        <w:rPr>
          <w:color w:val="000000" w:themeColor="text1"/>
          <w:sz w:val="28"/>
          <w:szCs w:val="28"/>
        </w:rPr>
        <w:t>)</w:t>
      </w:r>
      <w:r>
        <w:rPr>
          <w:color w:val="000000" w:themeColor="text1"/>
          <w:sz w:val="28"/>
          <w:szCs w:val="28"/>
        </w:rPr>
        <w:t xml:space="preserve">  </w:t>
      </w:r>
      <w:r w:rsidR="003C4FE7" w:rsidRPr="007945A0">
        <w:rPr>
          <w:color w:val="000000" w:themeColor="text1"/>
          <w:sz w:val="28"/>
          <w:szCs w:val="28"/>
        </w:rPr>
        <w:t xml:space="preserve">обеспечить ознакомление населения со всеми материалами, подлежащими общественному обсуждению, разместив на сайте администрации городского округа Зарайск в информационно-телекоммуникационной сети «Интернет»: </w:t>
      </w:r>
      <w:hyperlink r:id="rId11" w:history="1">
        <w:r w:rsidR="003C4FE7" w:rsidRPr="007945A0">
          <w:rPr>
            <w:rStyle w:val="af0"/>
            <w:color w:val="000000" w:themeColor="text1"/>
            <w:sz w:val="28"/>
            <w:szCs w:val="28"/>
            <w:u w:val="none"/>
          </w:rPr>
          <w:t>http://new.zarrayon.ru.swtest.ru/</w:t>
        </w:r>
      </w:hyperlink>
      <w:r w:rsidR="003C4FE7" w:rsidRPr="007945A0">
        <w:rPr>
          <w:color w:val="000000" w:themeColor="text1"/>
          <w:sz w:val="28"/>
          <w:szCs w:val="28"/>
        </w:rPr>
        <w:t xml:space="preserve">; </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lastRenderedPageBreak/>
        <w:t>3</w:t>
      </w:r>
      <w:r w:rsidR="00270A6F">
        <w:rPr>
          <w:color w:val="000000" w:themeColor="text1"/>
          <w:sz w:val="28"/>
          <w:szCs w:val="28"/>
        </w:rPr>
        <w:t>)</w:t>
      </w:r>
      <w:r w:rsidRPr="007945A0">
        <w:rPr>
          <w:color w:val="000000" w:themeColor="text1"/>
          <w:sz w:val="28"/>
          <w:szCs w:val="28"/>
        </w:rPr>
        <w:t xml:space="preserve"> обеспечить прием и регистрацию Опросных листов, а также письменных замечаний и предложений участников  общественных обсуждений в форме опроса по адресу: 140600, Московская область, г. Зарайск, ул. Советская, 77, 1 этаж, отдел сельского хозяйства администрации городского округа Зарайск и по электронной почте: e-</w:t>
      </w:r>
      <w:proofErr w:type="spellStart"/>
      <w:r w:rsidRPr="007945A0">
        <w:rPr>
          <w:color w:val="000000" w:themeColor="text1"/>
          <w:sz w:val="28"/>
          <w:szCs w:val="28"/>
        </w:rPr>
        <w:t>mail</w:t>
      </w:r>
      <w:proofErr w:type="spellEnd"/>
      <w:r w:rsidRPr="007945A0">
        <w:rPr>
          <w:color w:val="000000" w:themeColor="text1"/>
          <w:sz w:val="28"/>
          <w:szCs w:val="28"/>
        </w:rPr>
        <w:t xml:space="preserve">: zr_upravsh@mail.ru. </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4</w:t>
      </w:r>
      <w:r w:rsidR="00270A6F">
        <w:rPr>
          <w:color w:val="000000" w:themeColor="text1"/>
          <w:sz w:val="28"/>
          <w:szCs w:val="28"/>
        </w:rPr>
        <w:t xml:space="preserve">) </w:t>
      </w:r>
      <w:r w:rsidRPr="007945A0">
        <w:rPr>
          <w:color w:val="000000" w:themeColor="text1"/>
          <w:sz w:val="28"/>
          <w:szCs w:val="28"/>
        </w:rPr>
        <w:t xml:space="preserve"> прием письменных замечаний и предложений участников общественного обсуждения в форме опроса прекращается в 12.00 часов «21» мая 2021г.</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7. Комиссии по результатам общественных обсуждений в форме опроса:</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1</w:t>
      </w:r>
      <w:r w:rsidR="00270A6F">
        <w:rPr>
          <w:color w:val="000000" w:themeColor="text1"/>
          <w:sz w:val="28"/>
          <w:szCs w:val="28"/>
        </w:rPr>
        <w:t>)</w:t>
      </w:r>
      <w:r w:rsidRPr="007945A0">
        <w:rPr>
          <w:color w:val="000000" w:themeColor="text1"/>
          <w:sz w:val="28"/>
          <w:szCs w:val="28"/>
        </w:rPr>
        <w:t xml:space="preserve"> обеспечить прием и регистрацию письменных заме</w:t>
      </w:r>
      <w:r w:rsidR="00A1619F">
        <w:rPr>
          <w:color w:val="000000" w:themeColor="text1"/>
          <w:sz w:val="28"/>
          <w:szCs w:val="28"/>
        </w:rPr>
        <w:t xml:space="preserve">чаний и предложений участников </w:t>
      </w:r>
      <w:r w:rsidRPr="007945A0">
        <w:rPr>
          <w:color w:val="000000" w:themeColor="text1"/>
          <w:sz w:val="28"/>
          <w:szCs w:val="28"/>
        </w:rPr>
        <w:t xml:space="preserve">общественных обсуждений в форме опроса по адресу: 140600, Московская область, г. Зарайск, ул. Советская, 77, 1 этаж, отдел сельского хозяйства администрации городского округа Зарайск и по электронной почте: </w:t>
      </w:r>
      <w:r w:rsidRPr="00EC39BD">
        <w:rPr>
          <w:color w:val="000000" w:themeColor="text1"/>
          <w:sz w:val="28"/>
          <w:szCs w:val="28"/>
          <w:u w:val="single"/>
        </w:rPr>
        <w:t>e-</w:t>
      </w:r>
      <w:proofErr w:type="spellStart"/>
      <w:r w:rsidRPr="00EC39BD">
        <w:rPr>
          <w:color w:val="000000" w:themeColor="text1"/>
          <w:sz w:val="28"/>
          <w:szCs w:val="28"/>
          <w:u w:val="single"/>
        </w:rPr>
        <w:t>mail</w:t>
      </w:r>
      <w:proofErr w:type="spellEnd"/>
      <w:r w:rsidRPr="00EC39BD">
        <w:rPr>
          <w:color w:val="000000" w:themeColor="text1"/>
          <w:sz w:val="28"/>
          <w:szCs w:val="28"/>
          <w:u w:val="single"/>
        </w:rPr>
        <w:t xml:space="preserve">: </w:t>
      </w:r>
      <w:hyperlink r:id="rId12" w:history="1">
        <w:r w:rsidRPr="00EC39BD">
          <w:rPr>
            <w:rStyle w:val="af0"/>
            <w:color w:val="000000" w:themeColor="text1"/>
            <w:sz w:val="28"/>
            <w:szCs w:val="28"/>
          </w:rPr>
          <w:t>zr_upravsh@mail.ru</w:t>
        </w:r>
      </w:hyperlink>
      <w:r w:rsidRPr="007945A0">
        <w:rPr>
          <w:color w:val="000000" w:themeColor="text1"/>
          <w:sz w:val="28"/>
          <w:szCs w:val="28"/>
        </w:rPr>
        <w:t xml:space="preserve"> прием письменных замечаний и предложений участников общественного обсуждения прекратить в 12.00 часов 07.05.2021.</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2</w:t>
      </w:r>
      <w:r w:rsidR="00270A6F">
        <w:rPr>
          <w:color w:val="000000" w:themeColor="text1"/>
          <w:sz w:val="28"/>
          <w:szCs w:val="28"/>
        </w:rPr>
        <w:t>)</w:t>
      </w:r>
      <w:r w:rsidRPr="007945A0">
        <w:rPr>
          <w:color w:val="000000" w:themeColor="text1"/>
          <w:sz w:val="28"/>
          <w:szCs w:val="28"/>
        </w:rPr>
        <w:t xml:space="preserve"> подсчитать результаты опроса;</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3</w:t>
      </w:r>
      <w:r w:rsidR="00270A6F">
        <w:rPr>
          <w:color w:val="000000" w:themeColor="text1"/>
          <w:sz w:val="28"/>
          <w:szCs w:val="28"/>
        </w:rPr>
        <w:t>)</w:t>
      </w:r>
      <w:r w:rsidRPr="007945A0">
        <w:rPr>
          <w:color w:val="000000" w:themeColor="text1"/>
          <w:sz w:val="28"/>
          <w:szCs w:val="28"/>
        </w:rPr>
        <w:t xml:space="preserve"> подготовить протокол по общественным обсуждениям в форме опроса, Опросные листы прошить и пронумеровать;</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4</w:t>
      </w:r>
      <w:r w:rsidR="00270A6F">
        <w:rPr>
          <w:color w:val="000000" w:themeColor="text1"/>
          <w:sz w:val="28"/>
          <w:szCs w:val="28"/>
        </w:rPr>
        <w:t>)</w:t>
      </w:r>
      <w:r w:rsidRPr="007945A0">
        <w:rPr>
          <w:color w:val="000000" w:themeColor="text1"/>
          <w:sz w:val="28"/>
          <w:szCs w:val="28"/>
        </w:rPr>
        <w:t xml:space="preserve"> в течение 7 дней со дня окончания опроса направить экземпляр протокола вместе с прошитыми и пронумерованными Опросными листами главе округа; </w:t>
      </w:r>
    </w:p>
    <w:p w:rsidR="003C4FE7" w:rsidRPr="007945A0" w:rsidRDefault="00270A6F" w:rsidP="003C4FE7">
      <w:pPr>
        <w:ind w:firstLine="709"/>
        <w:jc w:val="both"/>
        <w:rPr>
          <w:color w:val="000000" w:themeColor="text1"/>
          <w:sz w:val="28"/>
          <w:szCs w:val="28"/>
        </w:rPr>
      </w:pPr>
      <w:r>
        <w:rPr>
          <w:color w:val="000000" w:themeColor="text1"/>
          <w:sz w:val="28"/>
          <w:szCs w:val="28"/>
        </w:rPr>
        <w:t>5)</w:t>
      </w:r>
      <w:r w:rsidR="003C4FE7" w:rsidRPr="007945A0">
        <w:rPr>
          <w:color w:val="000000" w:themeColor="text1"/>
          <w:sz w:val="28"/>
          <w:szCs w:val="28"/>
        </w:rPr>
        <w:t xml:space="preserve"> обеспечить опубликование и размещение протокола проведения общественных обсуждений в форме опроса в газете «За новую жизнь», на официальном сайте городского округа Зарайск, в информационно-телекоммуникационной сети «Интернет»: </w:t>
      </w:r>
      <w:hyperlink r:id="rId13" w:history="1">
        <w:r w:rsidR="003C4FE7" w:rsidRPr="007945A0">
          <w:rPr>
            <w:rStyle w:val="af0"/>
            <w:color w:val="000000" w:themeColor="text1"/>
            <w:sz w:val="28"/>
            <w:szCs w:val="28"/>
            <w:u w:val="none"/>
          </w:rPr>
          <w:t>http://new.zarrayon.ru.swtest.ru/</w:t>
        </w:r>
      </w:hyperlink>
      <w:r w:rsidR="003C4FE7" w:rsidRPr="007945A0">
        <w:rPr>
          <w:color w:val="000000" w:themeColor="text1"/>
          <w:sz w:val="28"/>
          <w:szCs w:val="28"/>
        </w:rPr>
        <w:t xml:space="preserve">. </w:t>
      </w:r>
    </w:p>
    <w:p w:rsidR="003C4FE7" w:rsidRPr="007945A0" w:rsidRDefault="003C4FE7" w:rsidP="003C4FE7">
      <w:pPr>
        <w:ind w:firstLine="709"/>
        <w:jc w:val="both"/>
        <w:rPr>
          <w:color w:val="000000" w:themeColor="text1"/>
          <w:sz w:val="28"/>
          <w:szCs w:val="28"/>
        </w:rPr>
      </w:pPr>
      <w:r w:rsidRPr="007945A0">
        <w:rPr>
          <w:color w:val="000000" w:themeColor="text1"/>
          <w:sz w:val="28"/>
          <w:szCs w:val="28"/>
        </w:rPr>
        <w:t>8. Опубликовать настоящее постановление в газете «За новую жизнь».</w:t>
      </w:r>
    </w:p>
    <w:p w:rsidR="003C4FE7" w:rsidRDefault="003C4FE7" w:rsidP="003C4FE7">
      <w:pPr>
        <w:rPr>
          <w:sz w:val="28"/>
        </w:rPr>
      </w:pPr>
    </w:p>
    <w:p w:rsidR="00A53A99" w:rsidRDefault="00A53A99" w:rsidP="003C4FE7">
      <w:pPr>
        <w:rPr>
          <w:sz w:val="28"/>
        </w:rPr>
      </w:pPr>
    </w:p>
    <w:p w:rsidR="00A53A99" w:rsidRPr="00E02E14" w:rsidRDefault="00A53A99" w:rsidP="003C4FE7">
      <w:pPr>
        <w:rPr>
          <w:sz w:val="28"/>
        </w:rPr>
      </w:pPr>
    </w:p>
    <w:p w:rsidR="00A1619F" w:rsidRDefault="00A1619F" w:rsidP="00A1619F">
      <w:pPr>
        <w:jc w:val="both"/>
        <w:rPr>
          <w:sz w:val="28"/>
          <w:szCs w:val="28"/>
        </w:rPr>
      </w:pPr>
      <w:r>
        <w:rPr>
          <w:sz w:val="28"/>
          <w:szCs w:val="28"/>
        </w:rPr>
        <w:t xml:space="preserve">Глава городского округа </w:t>
      </w:r>
      <w:r w:rsidR="00470ECC">
        <w:rPr>
          <w:sz w:val="28"/>
          <w:szCs w:val="28"/>
        </w:rPr>
        <w:t xml:space="preserve">Зарайск </w:t>
      </w:r>
      <w:r w:rsidR="00A53A99">
        <w:rPr>
          <w:sz w:val="28"/>
          <w:szCs w:val="28"/>
        </w:rPr>
        <w:tab/>
      </w:r>
      <w:r w:rsidR="00A53A99">
        <w:rPr>
          <w:sz w:val="28"/>
          <w:szCs w:val="28"/>
        </w:rPr>
        <w:tab/>
      </w:r>
      <w:r w:rsidR="00A53A99">
        <w:rPr>
          <w:sz w:val="28"/>
          <w:szCs w:val="28"/>
        </w:rPr>
        <w:tab/>
      </w:r>
      <w:r w:rsidR="00A53A99">
        <w:rPr>
          <w:sz w:val="28"/>
          <w:szCs w:val="28"/>
        </w:rPr>
        <w:tab/>
      </w:r>
      <w:r w:rsidR="00A53A99">
        <w:rPr>
          <w:sz w:val="28"/>
          <w:szCs w:val="28"/>
        </w:rPr>
        <w:tab/>
      </w:r>
      <w:r w:rsidR="00A53A99">
        <w:rPr>
          <w:sz w:val="28"/>
          <w:szCs w:val="28"/>
        </w:rPr>
        <w:tab/>
        <w:t xml:space="preserve">   </w:t>
      </w:r>
      <w:r>
        <w:rPr>
          <w:sz w:val="28"/>
          <w:szCs w:val="28"/>
        </w:rPr>
        <w:t>В.А. Петрущенко</w:t>
      </w:r>
    </w:p>
    <w:p w:rsidR="00487667" w:rsidRPr="00A53A99" w:rsidRDefault="00A53A99" w:rsidP="00A53A99">
      <w:pPr>
        <w:jc w:val="both"/>
        <w:outlineLvl w:val="0"/>
        <w:rPr>
          <w:sz w:val="28"/>
          <w:szCs w:val="28"/>
        </w:rPr>
      </w:pPr>
      <w:r>
        <w:rPr>
          <w:sz w:val="28"/>
          <w:szCs w:val="28"/>
        </w:rPr>
        <w:t xml:space="preserve"> </w:t>
      </w:r>
      <w:r w:rsidR="000E787E">
        <w:rPr>
          <w:sz w:val="28"/>
          <w:szCs w:val="28"/>
        </w:rPr>
        <w:t xml:space="preserve"> </w:t>
      </w:r>
      <w:r w:rsidR="00A1619F">
        <w:rPr>
          <w:sz w:val="28"/>
          <w:szCs w:val="28"/>
        </w:rPr>
        <w:t xml:space="preserve"> </w:t>
      </w:r>
      <w:r w:rsidR="003C4FE7" w:rsidRPr="00E02E14">
        <w:rPr>
          <w:sz w:val="28"/>
        </w:rPr>
        <w:tab/>
      </w:r>
      <w:r w:rsidR="003C4FE7" w:rsidRPr="00E02E14">
        <w:rPr>
          <w:sz w:val="28"/>
        </w:rPr>
        <w:tab/>
      </w:r>
      <w:r w:rsidR="003C4FE7" w:rsidRPr="00E02E14">
        <w:rPr>
          <w:sz w:val="28"/>
        </w:rPr>
        <w:tab/>
        <w:t xml:space="preserve">      </w:t>
      </w: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A53A99" w:rsidRDefault="00A53A99" w:rsidP="003C58BB">
      <w:pPr>
        <w:jc w:val="both"/>
        <w:rPr>
          <w:sz w:val="28"/>
          <w:szCs w:val="28"/>
        </w:rPr>
      </w:pPr>
    </w:p>
    <w:p w:rsidR="00271A89" w:rsidRDefault="00271A89" w:rsidP="006756DE">
      <w:pPr>
        <w:pStyle w:val="affa"/>
        <w:jc w:val="right"/>
        <w:rPr>
          <w:sz w:val="28"/>
          <w:szCs w:val="28"/>
        </w:rPr>
      </w:pPr>
    </w:p>
    <w:p w:rsidR="00B15210" w:rsidRDefault="00B15210" w:rsidP="006756DE">
      <w:pPr>
        <w:pStyle w:val="affa"/>
        <w:jc w:val="right"/>
        <w:rPr>
          <w:sz w:val="28"/>
          <w:szCs w:val="28"/>
        </w:rPr>
      </w:pPr>
      <w:bookmarkStart w:id="0" w:name="_GoBack"/>
      <w:bookmarkEnd w:id="0"/>
    </w:p>
    <w:p w:rsidR="00A1619F" w:rsidRDefault="00A1619F" w:rsidP="006756DE">
      <w:pPr>
        <w:pStyle w:val="affa"/>
        <w:jc w:val="right"/>
        <w:rPr>
          <w:sz w:val="28"/>
          <w:szCs w:val="28"/>
        </w:rPr>
      </w:pPr>
    </w:p>
    <w:p w:rsidR="00271A89" w:rsidRDefault="00271A89" w:rsidP="006756DE">
      <w:pPr>
        <w:pStyle w:val="affa"/>
        <w:jc w:val="right"/>
        <w:rPr>
          <w:sz w:val="28"/>
          <w:szCs w:val="28"/>
        </w:rPr>
      </w:pPr>
    </w:p>
    <w:p w:rsidR="006756DE" w:rsidRDefault="00271A89" w:rsidP="00A1619F">
      <w:pPr>
        <w:pStyle w:val="affa"/>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619F">
        <w:rPr>
          <w:sz w:val="24"/>
          <w:szCs w:val="24"/>
        </w:rPr>
        <w:t xml:space="preserve">Приложение </w:t>
      </w:r>
      <w:r w:rsidR="006756DE">
        <w:rPr>
          <w:sz w:val="24"/>
          <w:szCs w:val="24"/>
        </w:rPr>
        <w:t xml:space="preserve"> 1</w:t>
      </w:r>
    </w:p>
    <w:p w:rsidR="006C0C97" w:rsidRDefault="006C0C97" w:rsidP="00A1619F">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УТВЕРЖДЕНО</w:t>
      </w:r>
    </w:p>
    <w:p w:rsidR="000E787E" w:rsidRDefault="00271A89" w:rsidP="00A1619F">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619F">
        <w:rPr>
          <w:sz w:val="24"/>
          <w:szCs w:val="24"/>
        </w:rPr>
        <w:t>п</w:t>
      </w:r>
      <w:r w:rsidR="006C0C97">
        <w:rPr>
          <w:sz w:val="24"/>
          <w:szCs w:val="24"/>
        </w:rPr>
        <w:t>остановлением</w:t>
      </w:r>
      <w:r w:rsidR="00A1619F">
        <w:rPr>
          <w:sz w:val="24"/>
          <w:szCs w:val="24"/>
        </w:rPr>
        <w:t xml:space="preserve"> </w:t>
      </w:r>
      <w:r w:rsidR="006756DE">
        <w:rPr>
          <w:sz w:val="24"/>
          <w:szCs w:val="24"/>
        </w:rPr>
        <w:t xml:space="preserve">главы </w:t>
      </w:r>
    </w:p>
    <w:p w:rsidR="006756DE" w:rsidRDefault="00271A89" w:rsidP="00A1619F">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56DE">
        <w:rPr>
          <w:sz w:val="24"/>
          <w:szCs w:val="24"/>
        </w:rPr>
        <w:t xml:space="preserve">городского округа Зарайск </w:t>
      </w:r>
    </w:p>
    <w:p w:rsidR="000E787E" w:rsidRDefault="00271A89" w:rsidP="00A1619F">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787E">
        <w:rPr>
          <w:sz w:val="24"/>
          <w:szCs w:val="24"/>
        </w:rPr>
        <w:t>от 12.03.2021 № 336/3</w:t>
      </w:r>
    </w:p>
    <w:p w:rsidR="006756DE" w:rsidRDefault="00A1619F" w:rsidP="00271A89">
      <w:pPr>
        <w:pStyle w:val="affa"/>
        <w:rPr>
          <w:sz w:val="24"/>
          <w:szCs w:val="24"/>
        </w:rPr>
      </w:pPr>
      <w:r>
        <w:rPr>
          <w:sz w:val="24"/>
          <w:szCs w:val="24"/>
        </w:rPr>
        <w:t xml:space="preserve"> </w:t>
      </w:r>
    </w:p>
    <w:p w:rsidR="006C0C97" w:rsidRDefault="006C0C97" w:rsidP="00271A89">
      <w:pPr>
        <w:pStyle w:val="affa"/>
        <w:rPr>
          <w:sz w:val="24"/>
          <w:szCs w:val="24"/>
        </w:rPr>
      </w:pPr>
    </w:p>
    <w:p w:rsidR="006756DE" w:rsidRDefault="006756DE" w:rsidP="006756DE">
      <w:pPr>
        <w:pStyle w:val="affa"/>
        <w:jc w:val="right"/>
        <w:rPr>
          <w:sz w:val="24"/>
          <w:szCs w:val="24"/>
        </w:rPr>
      </w:pPr>
    </w:p>
    <w:p w:rsidR="006756DE" w:rsidRDefault="006756DE" w:rsidP="006756DE">
      <w:pPr>
        <w:ind w:left="-709"/>
        <w:jc w:val="center"/>
        <w:rPr>
          <w:b/>
          <w:bCs/>
        </w:rPr>
      </w:pPr>
      <w:r>
        <w:rPr>
          <w:b/>
          <w:bCs/>
        </w:rPr>
        <w:t>ОПРОСНЫЙ ЛИСТ</w:t>
      </w:r>
    </w:p>
    <w:p w:rsidR="006756DE" w:rsidRDefault="006756DE" w:rsidP="006C0C97">
      <w:pPr>
        <w:ind w:left="-142"/>
        <w:jc w:val="center"/>
      </w:pPr>
      <w:r>
        <w:t>общественных обсуждений в форме опроса по объектам государственной экологической экспертизы – проектам технической документации, включая ТЗ и проекты материалов ОВОС, на препараты:</w:t>
      </w:r>
    </w:p>
    <w:p w:rsidR="006756DE" w:rsidRDefault="006756DE" w:rsidP="006C0C97">
      <w:pPr>
        <w:ind w:left="-142"/>
      </w:pPr>
    </w:p>
    <w:p w:rsidR="006756DE" w:rsidRDefault="006756DE" w:rsidP="006C0C97">
      <w:pPr>
        <w:ind w:left="-142"/>
        <w:jc w:val="both"/>
      </w:pPr>
      <w:proofErr w:type="spellStart"/>
      <w:r>
        <w:t>Голтикс</w:t>
      </w:r>
      <w:proofErr w:type="spellEnd"/>
      <w:r>
        <w:t xml:space="preserve"> </w:t>
      </w:r>
      <w:proofErr w:type="spellStart"/>
      <w:r>
        <w:t>Голд</w:t>
      </w:r>
      <w:proofErr w:type="spellEnd"/>
      <w:r>
        <w:t xml:space="preserve">, КС (700 г/л </w:t>
      </w:r>
      <w:proofErr w:type="spellStart"/>
      <w:r>
        <w:t>метамитрона</w:t>
      </w:r>
      <w:proofErr w:type="spellEnd"/>
      <w:r>
        <w:t xml:space="preserve">); </w:t>
      </w:r>
      <w:proofErr w:type="spellStart"/>
      <w:r>
        <w:t>Голтикс</w:t>
      </w:r>
      <w:proofErr w:type="spellEnd"/>
      <w:r>
        <w:t xml:space="preserve"> Супер, КС (350 г/л </w:t>
      </w:r>
      <w:proofErr w:type="spellStart"/>
      <w:r>
        <w:t>метамитрона</w:t>
      </w:r>
      <w:proofErr w:type="spellEnd"/>
      <w:r>
        <w:t xml:space="preserve"> + 150 г/л </w:t>
      </w:r>
      <w:proofErr w:type="spellStart"/>
      <w:r>
        <w:t>этофумезата</w:t>
      </w:r>
      <w:proofErr w:type="spellEnd"/>
      <w:r>
        <w:t xml:space="preserve">); </w:t>
      </w:r>
      <w:proofErr w:type="spellStart"/>
      <w:r>
        <w:t>Голтикс</w:t>
      </w:r>
      <w:proofErr w:type="spellEnd"/>
      <w:r>
        <w:t xml:space="preserve"> Титан, КС (525 г/л </w:t>
      </w:r>
      <w:proofErr w:type="spellStart"/>
      <w:r>
        <w:t>метамитрона</w:t>
      </w:r>
      <w:proofErr w:type="spellEnd"/>
      <w:r>
        <w:t xml:space="preserve"> + 40 г/л </w:t>
      </w:r>
      <w:proofErr w:type="spellStart"/>
      <w:r>
        <w:t>квинмерака</w:t>
      </w:r>
      <w:proofErr w:type="spellEnd"/>
      <w:r>
        <w:t xml:space="preserve">); КАНТИК, КЭ (200 г/л </w:t>
      </w:r>
      <w:proofErr w:type="spellStart"/>
      <w:r>
        <w:t>прохлораза</w:t>
      </w:r>
      <w:proofErr w:type="spellEnd"/>
      <w:r>
        <w:t xml:space="preserve"> + 150 г/л </w:t>
      </w:r>
      <w:proofErr w:type="spellStart"/>
      <w:r>
        <w:t>фенпропидина</w:t>
      </w:r>
      <w:proofErr w:type="spellEnd"/>
      <w:r>
        <w:t xml:space="preserve"> + 100 г/л </w:t>
      </w:r>
      <w:proofErr w:type="spellStart"/>
      <w:r>
        <w:t>тебуконазола</w:t>
      </w:r>
      <w:proofErr w:type="spellEnd"/>
      <w:r>
        <w:t xml:space="preserve">); КОРМОРАН, КЭ (100 г/л </w:t>
      </w:r>
      <w:proofErr w:type="spellStart"/>
      <w:r>
        <w:t>новалурона</w:t>
      </w:r>
      <w:proofErr w:type="spellEnd"/>
      <w:r>
        <w:t xml:space="preserve"> + 80 г/л </w:t>
      </w:r>
      <w:proofErr w:type="spellStart"/>
      <w:r>
        <w:t>ацетамиприда</w:t>
      </w:r>
      <w:proofErr w:type="spellEnd"/>
      <w:r>
        <w:t xml:space="preserve">); Мистраль Топ, КС (480 г/л </w:t>
      </w:r>
      <w:proofErr w:type="spellStart"/>
      <w:r>
        <w:t>метрибузина</w:t>
      </w:r>
      <w:proofErr w:type="spellEnd"/>
      <w:r>
        <w:t xml:space="preserve">); Кустодия, КС (200 г/л </w:t>
      </w:r>
      <w:proofErr w:type="spellStart"/>
      <w:r>
        <w:t>тебуконазола</w:t>
      </w:r>
      <w:proofErr w:type="spellEnd"/>
      <w:r>
        <w:t xml:space="preserve"> + 120 г/л </w:t>
      </w:r>
      <w:proofErr w:type="spellStart"/>
      <w:r>
        <w:t>азоксистробина</w:t>
      </w:r>
      <w:proofErr w:type="spellEnd"/>
      <w:r>
        <w:t xml:space="preserve">); </w:t>
      </w:r>
      <w:proofErr w:type="spellStart"/>
      <w:r>
        <w:t>Пиринекс</w:t>
      </w:r>
      <w:proofErr w:type="spellEnd"/>
      <w:r>
        <w:t xml:space="preserve"> Супер, КЭ (400 г/л </w:t>
      </w:r>
      <w:proofErr w:type="spellStart"/>
      <w:r>
        <w:t>хлорпирифоса</w:t>
      </w:r>
      <w:proofErr w:type="spellEnd"/>
      <w:r>
        <w:t xml:space="preserve"> + 20 г/л </w:t>
      </w:r>
      <w:proofErr w:type="spellStart"/>
      <w:r>
        <w:t>бифентрина</w:t>
      </w:r>
      <w:proofErr w:type="spellEnd"/>
      <w:r>
        <w:t xml:space="preserve">); </w:t>
      </w:r>
      <w:proofErr w:type="spellStart"/>
      <w:r>
        <w:t>Эвентус</w:t>
      </w:r>
      <w:proofErr w:type="spellEnd"/>
      <w:r>
        <w:t xml:space="preserve">, МЭ (480 г/л </w:t>
      </w:r>
      <w:proofErr w:type="spellStart"/>
      <w:r>
        <w:t>бентазона</w:t>
      </w:r>
      <w:proofErr w:type="spellEnd"/>
      <w:r>
        <w:t xml:space="preserve"> + 50 г/л </w:t>
      </w:r>
      <w:proofErr w:type="spellStart"/>
      <w:r>
        <w:t>кломазона</w:t>
      </w:r>
      <w:proofErr w:type="spellEnd"/>
      <w:r>
        <w:t xml:space="preserve">); </w:t>
      </w:r>
      <w:proofErr w:type="spellStart"/>
      <w:r>
        <w:t>Галил</w:t>
      </w:r>
      <w:proofErr w:type="spellEnd"/>
      <w:r>
        <w:t xml:space="preserve">, КС (250 г/л </w:t>
      </w:r>
      <w:proofErr w:type="spellStart"/>
      <w:r>
        <w:t>имидаклоприда</w:t>
      </w:r>
      <w:proofErr w:type="spellEnd"/>
      <w:r>
        <w:t xml:space="preserve"> + 50 г/л </w:t>
      </w:r>
      <w:proofErr w:type="spellStart"/>
      <w:r>
        <w:t>бифентрина</w:t>
      </w:r>
      <w:proofErr w:type="spellEnd"/>
      <w:r>
        <w:t xml:space="preserve">) – </w:t>
      </w:r>
      <w:proofErr w:type="spellStart"/>
      <w:r>
        <w:t>регистрант</w:t>
      </w:r>
      <w:proofErr w:type="spellEnd"/>
      <w:r>
        <w:t xml:space="preserve"> ООО «АДАМА РУС» (105064, г. Москва, ул. Земляной Вал, д. 9, эт.5, пом. I, ком. 8); </w:t>
      </w:r>
    </w:p>
    <w:p w:rsidR="006756DE" w:rsidRDefault="006756DE" w:rsidP="006C0C97">
      <w:pPr>
        <w:ind w:left="-142"/>
        <w:jc w:val="both"/>
      </w:pPr>
      <w:proofErr w:type="spellStart"/>
      <w:r>
        <w:t>Хайгло</w:t>
      </w:r>
      <w:proofErr w:type="spellEnd"/>
      <w:r>
        <w:t xml:space="preserve">; </w:t>
      </w:r>
      <w:proofErr w:type="spellStart"/>
      <w:r>
        <w:t>Юдуо</w:t>
      </w:r>
      <w:proofErr w:type="spellEnd"/>
      <w:r>
        <w:t xml:space="preserve"> – </w:t>
      </w:r>
      <w:proofErr w:type="spellStart"/>
      <w:r>
        <w:t>регистрант</w:t>
      </w:r>
      <w:proofErr w:type="spellEnd"/>
      <w:r>
        <w:t xml:space="preserve"> РОТАМ Л.Т.Д. (Комната 6 26/Ф Тренд Центр, 29 </w:t>
      </w:r>
      <w:proofErr w:type="spellStart"/>
      <w:r>
        <w:t>Чунг</w:t>
      </w:r>
      <w:proofErr w:type="spellEnd"/>
      <w:r>
        <w:t xml:space="preserve"> Ли Стрит, Чай Ван, Гонконг (КНР)); </w:t>
      </w:r>
    </w:p>
    <w:p w:rsidR="006756DE" w:rsidRDefault="006756DE" w:rsidP="006C0C97">
      <w:pPr>
        <w:ind w:left="-142"/>
        <w:jc w:val="both"/>
      </w:pPr>
      <w:r>
        <w:t xml:space="preserve">ТМТД-плюс, КС (400 г/л </w:t>
      </w:r>
      <w:proofErr w:type="spellStart"/>
      <w:r>
        <w:t>тирама</w:t>
      </w:r>
      <w:proofErr w:type="spellEnd"/>
      <w:r>
        <w:t xml:space="preserve">) – </w:t>
      </w:r>
      <w:proofErr w:type="spellStart"/>
      <w:r>
        <w:t>регистрант</w:t>
      </w:r>
      <w:proofErr w:type="spellEnd"/>
      <w:r>
        <w:t xml:space="preserve"> ЗАО «</w:t>
      </w:r>
      <w:proofErr w:type="spellStart"/>
      <w:r>
        <w:t>Агрозащита</w:t>
      </w:r>
      <w:proofErr w:type="spellEnd"/>
      <w:r>
        <w:t xml:space="preserve">» (450059, г. Уфа, ул. Р. Зорге, 25); </w:t>
      </w:r>
    </w:p>
    <w:p w:rsidR="006756DE" w:rsidRDefault="006756DE" w:rsidP="006C0C97">
      <w:pPr>
        <w:ind w:left="-142"/>
        <w:jc w:val="both"/>
      </w:pPr>
      <w:proofErr w:type="spellStart"/>
      <w:r>
        <w:t>Культифорт</w:t>
      </w:r>
      <w:proofErr w:type="spellEnd"/>
      <w:r>
        <w:t xml:space="preserve"> марки: </w:t>
      </w:r>
      <w:proofErr w:type="spellStart"/>
      <w:r>
        <w:t>Культифорт</w:t>
      </w:r>
      <w:proofErr w:type="spellEnd"/>
      <w:r>
        <w:t xml:space="preserve"> 0-36-24+4MgO+TE; </w:t>
      </w:r>
      <w:proofErr w:type="spellStart"/>
      <w:r>
        <w:t>Культифорт</w:t>
      </w:r>
      <w:proofErr w:type="spellEnd"/>
      <w:r>
        <w:t xml:space="preserve"> 20-20-20+1MgO+TE; </w:t>
      </w:r>
      <w:proofErr w:type="spellStart"/>
      <w:r>
        <w:t>Культифорт</w:t>
      </w:r>
      <w:proofErr w:type="spellEnd"/>
      <w:r>
        <w:t xml:space="preserve"> 10-45-10+0.5MgO+TE; </w:t>
      </w:r>
      <w:proofErr w:type="spellStart"/>
      <w:r>
        <w:t>Культифорт</w:t>
      </w:r>
      <w:proofErr w:type="spellEnd"/>
      <w:r>
        <w:t xml:space="preserve"> 5-5-40+12SO3+ТЕ; </w:t>
      </w:r>
      <w:proofErr w:type="spellStart"/>
      <w:r>
        <w:t>Культифорт</w:t>
      </w:r>
      <w:proofErr w:type="spellEnd"/>
      <w:r>
        <w:t xml:space="preserve"> 16-8-20+2MgO+TE; </w:t>
      </w:r>
      <w:proofErr w:type="spellStart"/>
      <w:r>
        <w:t>Культифорт</w:t>
      </w:r>
      <w:proofErr w:type="spellEnd"/>
      <w:r>
        <w:t xml:space="preserve"> 15-5-30+15SO3; </w:t>
      </w:r>
      <w:proofErr w:type="spellStart"/>
      <w:r>
        <w:t>Культифорт</w:t>
      </w:r>
      <w:proofErr w:type="spellEnd"/>
      <w:r>
        <w:t xml:space="preserve"> 18-18-18+3MgO+TE – </w:t>
      </w:r>
      <w:proofErr w:type="spellStart"/>
      <w:r>
        <w:t>регистрант</w:t>
      </w:r>
      <w:proofErr w:type="spellEnd"/>
      <w:r>
        <w:t xml:space="preserve"> </w:t>
      </w:r>
      <w:proofErr w:type="spellStart"/>
      <w:r>
        <w:t>Культифорт</w:t>
      </w:r>
      <w:proofErr w:type="spellEnd"/>
      <w:r>
        <w:t>, С.Л. (а/я 30, С/</w:t>
      </w:r>
      <w:proofErr w:type="spellStart"/>
      <w:r>
        <w:t>Бениганим</w:t>
      </w:r>
      <w:proofErr w:type="spellEnd"/>
      <w:r>
        <w:t xml:space="preserve">, 17, 03780, Пего, </w:t>
      </w:r>
      <w:proofErr w:type="spellStart"/>
      <w:r>
        <w:t>Аликанте</w:t>
      </w:r>
      <w:proofErr w:type="spellEnd"/>
      <w:r>
        <w:t xml:space="preserve">, Испания); </w:t>
      </w:r>
    </w:p>
    <w:p w:rsidR="006756DE" w:rsidRDefault="006756DE" w:rsidP="006C0C97">
      <w:pPr>
        <w:ind w:left="-142"/>
        <w:jc w:val="both"/>
      </w:pPr>
      <w:proofErr w:type="spellStart"/>
      <w:r>
        <w:t>Стиммунол</w:t>
      </w:r>
      <w:proofErr w:type="spellEnd"/>
      <w:r>
        <w:t xml:space="preserve"> ЕФ, Ж (L-аргинин 8,84 г/л, L-</w:t>
      </w:r>
      <w:proofErr w:type="spellStart"/>
      <w:r>
        <w:t>пролин</w:t>
      </w:r>
      <w:proofErr w:type="spellEnd"/>
      <w:r>
        <w:t xml:space="preserve"> 0,3 г/л, L-лейцин 0,68 г/л) – </w:t>
      </w:r>
      <w:proofErr w:type="spellStart"/>
      <w:r>
        <w:t>регистрант</w:t>
      </w:r>
      <w:proofErr w:type="spellEnd"/>
      <w:r>
        <w:t xml:space="preserve"> ООО «</w:t>
      </w:r>
      <w:proofErr w:type="spellStart"/>
      <w:r>
        <w:t>ЭкоПроект</w:t>
      </w:r>
      <w:proofErr w:type="spellEnd"/>
      <w:r>
        <w:t xml:space="preserve">-НТ» Россия, 397670, Воронежская </w:t>
      </w:r>
      <w:proofErr w:type="spellStart"/>
      <w:r>
        <w:t>обл</w:t>
      </w:r>
      <w:proofErr w:type="spellEnd"/>
      <w:r>
        <w:t xml:space="preserve">, с. Петропавловка, ул. </w:t>
      </w:r>
      <w:proofErr w:type="spellStart"/>
      <w:r>
        <w:t>Туркенича</w:t>
      </w:r>
      <w:proofErr w:type="spellEnd"/>
      <w:r>
        <w:t>, д. 24.</w:t>
      </w:r>
    </w:p>
    <w:p w:rsidR="006756DE" w:rsidRDefault="006756DE" w:rsidP="006C0C97">
      <w:pPr>
        <w:ind w:left="-142"/>
        <w:jc w:val="both"/>
      </w:pPr>
      <w:r>
        <w:t xml:space="preserve">Карбамид марка Б – </w:t>
      </w:r>
      <w:proofErr w:type="spellStart"/>
      <w:r>
        <w:t>регистрант</w:t>
      </w:r>
      <w:proofErr w:type="spellEnd"/>
      <w:r>
        <w:t xml:space="preserve"> ООО «ФОСАГРО-ДОН» (344068, Ростовская область, город Ростов-на-Дону, проспект Михаила Нагибина, 30и).</w:t>
      </w:r>
    </w:p>
    <w:p w:rsidR="006756DE" w:rsidRDefault="006756DE" w:rsidP="006756DE">
      <w:pPr>
        <w:ind w:left="-709" w:firstLine="709"/>
        <w:jc w:val="both"/>
      </w:pPr>
      <w:r>
        <w:t xml:space="preserve">Срок проведения опроса: «20» марта  2021 г. по «21» апреля 2021 г. </w:t>
      </w:r>
    </w:p>
    <w:p w:rsidR="006756DE" w:rsidRDefault="006756DE" w:rsidP="006756DE">
      <w:pPr>
        <w:ind w:left="-709" w:firstLine="709"/>
        <w:jc w:val="both"/>
      </w:pPr>
      <w:r>
        <w:t>Замечания и предложения принимаются до «21» мая 2021 г.</w:t>
      </w:r>
    </w:p>
    <w:p w:rsidR="006756DE" w:rsidRDefault="006756DE" w:rsidP="006756DE">
      <w:pPr>
        <w:ind w:left="-709" w:firstLine="709"/>
        <w:jc w:val="both"/>
      </w:pPr>
      <w:r>
        <w:t>1. Фамилия, имя, отчество ______________________________________________________</w:t>
      </w:r>
    </w:p>
    <w:p w:rsidR="006756DE" w:rsidRDefault="006756DE" w:rsidP="006756DE">
      <w:pPr>
        <w:ind w:left="-709" w:firstLine="709"/>
        <w:jc w:val="both"/>
      </w:pPr>
      <w:r>
        <w:t>2. Адрес, телефон _____________________________________________________________</w:t>
      </w:r>
    </w:p>
    <w:p w:rsidR="006756DE" w:rsidRDefault="006756DE" w:rsidP="006756DE">
      <w:pPr>
        <w:ind w:left="-709" w:firstLine="709"/>
        <w:jc w:val="both"/>
      </w:pPr>
      <w:r>
        <w:t>_____________________________________________________________________________</w:t>
      </w:r>
    </w:p>
    <w:p w:rsidR="006756DE" w:rsidRDefault="006756DE" w:rsidP="006756DE">
      <w:pPr>
        <w:ind w:left="-709" w:firstLine="709"/>
        <w:jc w:val="both"/>
      </w:pPr>
      <w:r>
        <w:t>3. Наименование организации, адрес, телефон _____________________________________</w:t>
      </w:r>
    </w:p>
    <w:p w:rsidR="006756DE" w:rsidRDefault="006756DE" w:rsidP="006756DE">
      <w:pPr>
        <w:ind w:left="-709" w:firstLine="709"/>
        <w:jc w:val="both"/>
      </w:pPr>
      <w:r>
        <w:t>_____________________________________________________________________________</w:t>
      </w:r>
    </w:p>
    <w:p w:rsidR="006756DE" w:rsidRDefault="006756DE" w:rsidP="006756DE">
      <w:pPr>
        <w:ind w:left="-709" w:firstLine="709"/>
        <w:jc w:val="both"/>
      </w:pPr>
      <w:r>
        <w:t>(заполняется, если участник опроса представляет организацию)</w:t>
      </w:r>
    </w:p>
    <w:p w:rsidR="006756DE" w:rsidRDefault="006756DE" w:rsidP="006756DE">
      <w:pPr>
        <w:ind w:left="-709" w:firstLine="709"/>
        <w:jc w:val="both"/>
      </w:pPr>
      <w:r>
        <w:t>4. Поставленный вопрос:</w:t>
      </w:r>
    </w:p>
    <w:p w:rsidR="006756DE" w:rsidRDefault="006756DE" w:rsidP="006756DE">
      <w:pPr>
        <w:ind w:left="-709" w:firstLine="709"/>
        <w:jc w:val="both"/>
      </w:pPr>
      <w:r>
        <w:t>Вы возражаете или не возражаете, чтобы данные препараты были зарегистрированы в РФ?</w:t>
      </w:r>
    </w:p>
    <w:p w:rsidR="006756DE" w:rsidRDefault="006756DE" w:rsidP="006756DE">
      <w:r>
        <w:rPr>
          <w:noProof/>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57150</wp:posOffset>
                </wp:positionV>
                <wp:extent cx="476250" cy="5048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A3964" id="Прямоугольник 1" o:spid="_x0000_s1026" style="position:absolute;margin-left:-7.05pt;margin-top:4.5pt;width:37.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" fillcolor="window" strokecolor="windowText" strokeweight="1pt">
                <v:path arrowok="t"/>
              </v:rect>
            </w:pict>
          </mc:Fallback>
        </mc:AlternateContent>
      </w:r>
      <w:r>
        <w:t xml:space="preserve">            </w:t>
      </w:r>
    </w:p>
    <w:p w:rsidR="006756DE" w:rsidRDefault="006756DE" w:rsidP="006756DE">
      <w:pPr>
        <w:jc w:val="both"/>
      </w:pPr>
      <w:r>
        <w:t xml:space="preserve">            Возражаю, чтобы данные препараты были зарегистрированы в России</w:t>
      </w:r>
    </w:p>
    <w:p w:rsidR="006756DE" w:rsidRDefault="006756DE" w:rsidP="006756DE">
      <w:r>
        <w:t xml:space="preserve">         </w:t>
      </w:r>
    </w:p>
    <w:p w:rsidR="006756DE" w:rsidRDefault="006756DE" w:rsidP="006756DE">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175260</wp:posOffset>
                </wp:positionV>
                <wp:extent cx="476250" cy="5048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F08B" id="Прямоугольник 2" o:spid="_x0000_s1026" style="position:absolute;margin-left:-6.75pt;margin-top:13.8pt;width:3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" fillcolor="window" strokecolor="windowText" strokeweight="1pt">
                <v:path arrowok="t"/>
              </v:rect>
            </w:pict>
          </mc:Fallback>
        </mc:AlternateContent>
      </w:r>
    </w:p>
    <w:p w:rsidR="006756DE" w:rsidRDefault="006756DE" w:rsidP="006756DE">
      <w:r>
        <w:t xml:space="preserve">   </w:t>
      </w:r>
    </w:p>
    <w:p w:rsidR="006756DE" w:rsidRDefault="006756DE" w:rsidP="006756DE">
      <w:pPr>
        <w:jc w:val="both"/>
      </w:pPr>
      <w:r>
        <w:t xml:space="preserve">            Не возражаю, чтобы данные препараты были зарегистрированы в России</w:t>
      </w:r>
    </w:p>
    <w:p w:rsidR="006756DE" w:rsidRDefault="006756DE" w:rsidP="006756DE">
      <w:pPr>
        <w:jc w:val="both"/>
      </w:pPr>
    </w:p>
    <w:p w:rsidR="006756DE" w:rsidRDefault="006756DE" w:rsidP="006756DE">
      <w:pPr>
        <w:jc w:val="both"/>
      </w:pPr>
      <w:r>
        <w:t>(необходимо поставить любой знак в одно из полей, отметив то утверждение, с которым вы согласны)</w:t>
      </w:r>
    </w:p>
    <w:p w:rsidR="006756DE" w:rsidRDefault="006756DE" w:rsidP="006756DE">
      <w:pPr>
        <w:jc w:val="both"/>
      </w:pPr>
      <w:r>
        <w:lastRenderedPageBreak/>
        <w:t>5. Замечания и предложения опрашиваемого по представленной документации:</w:t>
      </w:r>
    </w:p>
    <w:p w:rsidR="006756DE" w:rsidRDefault="006756DE" w:rsidP="006756DE">
      <w:r>
        <w:t>_____________________________________________________________________________</w:t>
      </w:r>
    </w:p>
    <w:p w:rsidR="006756DE" w:rsidRDefault="006756DE" w:rsidP="006756DE">
      <w:r>
        <w:t>_____________________________________________________________________________</w:t>
      </w:r>
    </w:p>
    <w:p w:rsidR="006756DE" w:rsidRDefault="006756DE" w:rsidP="006756DE">
      <w:r>
        <w:t>_____________________________________________________________________________</w:t>
      </w:r>
    </w:p>
    <w:p w:rsidR="006756DE" w:rsidRDefault="006756DE" w:rsidP="006756DE">
      <w:r>
        <w:t>_____________________________________________________________________________</w:t>
      </w:r>
    </w:p>
    <w:p w:rsidR="006756DE" w:rsidRDefault="006756DE" w:rsidP="006756DE"/>
    <w:p w:rsidR="006756DE" w:rsidRDefault="006756DE" w:rsidP="006756DE">
      <w:r>
        <w:t xml:space="preserve">Подпись опрашиваемого* _____________________________ </w:t>
      </w:r>
      <w:proofErr w:type="gramStart"/>
      <w:r>
        <w:t>( _</w:t>
      </w:r>
      <w:proofErr w:type="gramEnd"/>
      <w:r>
        <w:t>______________________ )</w:t>
      </w:r>
    </w:p>
    <w:p w:rsidR="006756DE" w:rsidRDefault="006756DE" w:rsidP="006756DE">
      <w:r>
        <w:t xml:space="preserve">                                                                                           (расшифровка: фамилия и инициалы)</w:t>
      </w:r>
    </w:p>
    <w:p w:rsidR="006756DE" w:rsidRDefault="006756DE" w:rsidP="006756DE">
      <w:r>
        <w:t>Дата __________________________</w:t>
      </w:r>
    </w:p>
    <w:p w:rsidR="006756DE" w:rsidRDefault="006756DE" w:rsidP="006756DE">
      <w:r>
        <w:t>Лицо, осуществляющее опрос</w:t>
      </w:r>
    </w:p>
    <w:p w:rsidR="006756DE" w:rsidRDefault="006756DE" w:rsidP="006756DE">
      <w:r>
        <w:t>_____________________________________ _________________ _____________________</w:t>
      </w:r>
    </w:p>
    <w:p w:rsidR="006756DE" w:rsidRDefault="006756DE" w:rsidP="006756DE">
      <w:pPr>
        <w:jc w:val="both"/>
      </w:pPr>
      <w:r>
        <w:t xml:space="preserve">                    (Должность)                                       (Подпись)                        (Ф.И.О.)</w:t>
      </w:r>
    </w:p>
    <w:p w:rsidR="006756DE" w:rsidRDefault="006756DE" w:rsidP="006756DE">
      <w:pPr>
        <w:jc w:val="both"/>
        <w:rPr>
          <w:sz w:val="20"/>
          <w:szCs w:val="20"/>
        </w:rPr>
      </w:pPr>
      <w:r>
        <w:t>*</w:t>
      </w:r>
      <w:r>
        <w:rPr>
          <w:sz w:val="20"/>
          <w:szCs w:val="20"/>
        </w:rPr>
        <w:t xml:space="preserve">Подписывая настоящий опросный лист, я соглашаюсь на обработку (хранение, передачу) моих персональных данных, указанных в настоящем опросном листе в соответствии с Федеральным законом от 27.07.2006 №152-ФЗ (ред. от 31.12.2017) «О персональных данных»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Pr>
          <w:sz w:val="20"/>
          <w:szCs w:val="20"/>
        </w:rPr>
        <w:t>Госкомэкологии</w:t>
      </w:r>
      <w:proofErr w:type="spellEnd"/>
      <w:r>
        <w:rPr>
          <w:sz w:val="20"/>
          <w:szCs w:val="20"/>
        </w:rPr>
        <w:t xml:space="preserve"> от 16 мая 2000 г. № 372</w:t>
      </w:r>
    </w:p>
    <w:p w:rsidR="006756DE" w:rsidRDefault="006756DE" w:rsidP="006756DE">
      <w:pPr>
        <w:jc w:val="both"/>
        <w:rPr>
          <w:sz w:val="20"/>
          <w:szCs w:val="20"/>
        </w:rPr>
      </w:pPr>
    </w:p>
    <w:p w:rsidR="006756DE" w:rsidRDefault="006756DE" w:rsidP="006756DE">
      <w:pPr>
        <w:jc w:val="both"/>
        <w:rPr>
          <w:sz w:val="20"/>
          <w:szCs w:val="20"/>
        </w:rPr>
      </w:pPr>
    </w:p>
    <w:p w:rsidR="006756DE" w:rsidRDefault="006756DE" w:rsidP="006756DE">
      <w:r>
        <w:t>_____________________  _______________________</w:t>
      </w:r>
    </w:p>
    <w:p w:rsidR="006756DE" w:rsidRDefault="006756DE" w:rsidP="006756DE">
      <w:r>
        <w:t xml:space="preserve">              Дата </w:t>
      </w:r>
      <w:r w:rsidRPr="007945A0">
        <w:t xml:space="preserve">                                  </w:t>
      </w:r>
      <w:r>
        <w:t>Подпись</w:t>
      </w: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jc w:val="both"/>
        <w:rPr>
          <w:sz w:val="24"/>
          <w:szCs w:val="24"/>
        </w:rPr>
      </w:pPr>
    </w:p>
    <w:p w:rsidR="006756DE" w:rsidRDefault="006756DE" w:rsidP="006756DE">
      <w:pPr>
        <w:pStyle w:val="affa"/>
        <w:rPr>
          <w:sz w:val="24"/>
          <w:szCs w:val="24"/>
        </w:rPr>
      </w:pPr>
    </w:p>
    <w:p w:rsidR="00271A89" w:rsidRDefault="00271A89" w:rsidP="00271A89">
      <w:pPr>
        <w:pStyle w:val="affa"/>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2</w:t>
      </w:r>
    </w:p>
    <w:p w:rsidR="007119F7" w:rsidRDefault="007119F7" w:rsidP="00271A89">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УТВЕРЖДЕНО</w:t>
      </w:r>
    </w:p>
    <w:p w:rsidR="00271A89" w:rsidRDefault="007119F7" w:rsidP="00271A89">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постановлением</w:t>
      </w:r>
      <w:r w:rsidR="00271A89">
        <w:rPr>
          <w:sz w:val="24"/>
          <w:szCs w:val="24"/>
        </w:rPr>
        <w:t xml:space="preserve"> главы </w:t>
      </w:r>
    </w:p>
    <w:p w:rsidR="00271A89" w:rsidRDefault="00271A89" w:rsidP="00271A89">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городского округа Зарайск </w:t>
      </w:r>
    </w:p>
    <w:p w:rsidR="00271A89" w:rsidRDefault="00271A89" w:rsidP="00271A89">
      <w:pPr>
        <w:pStyle w:val="aff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12.03.2021 № 336/3</w:t>
      </w:r>
    </w:p>
    <w:p w:rsidR="006756DE" w:rsidRPr="007119F7" w:rsidRDefault="00271A89" w:rsidP="007119F7">
      <w:pPr>
        <w:pStyle w:val="affa"/>
        <w:jc w:val="right"/>
        <w:rPr>
          <w:sz w:val="24"/>
          <w:szCs w:val="24"/>
        </w:rPr>
      </w:pPr>
      <w:r>
        <w:rPr>
          <w:sz w:val="24"/>
          <w:szCs w:val="24"/>
        </w:rPr>
        <w:t xml:space="preserve"> </w:t>
      </w:r>
    </w:p>
    <w:p w:rsidR="006756DE" w:rsidRPr="00271A89" w:rsidRDefault="006756DE" w:rsidP="006756DE">
      <w:pPr>
        <w:widowControl w:val="0"/>
        <w:autoSpaceDE w:val="0"/>
        <w:autoSpaceDN w:val="0"/>
        <w:spacing w:line="276" w:lineRule="auto"/>
        <w:jc w:val="center"/>
        <w:rPr>
          <w:rFonts w:eastAsia="Calibri"/>
          <w:sz w:val="28"/>
          <w:szCs w:val="28"/>
        </w:rPr>
      </w:pPr>
      <w:r w:rsidRPr="00271A89">
        <w:rPr>
          <w:rFonts w:eastAsia="Calibri"/>
          <w:sz w:val="28"/>
          <w:szCs w:val="28"/>
        </w:rPr>
        <w:t>Состав</w:t>
      </w:r>
    </w:p>
    <w:p w:rsidR="006756DE" w:rsidRDefault="006756DE" w:rsidP="006756DE">
      <w:pPr>
        <w:tabs>
          <w:tab w:val="left" w:pos="0"/>
        </w:tabs>
        <w:ind w:right="-2"/>
        <w:jc w:val="both"/>
        <w:rPr>
          <w:rFonts w:eastAsia="Courier New"/>
          <w:bCs/>
          <w:color w:val="000000"/>
          <w:sz w:val="28"/>
          <w:szCs w:val="28"/>
          <w:lang w:bidi="ru-RU"/>
        </w:rPr>
      </w:pPr>
      <w:r w:rsidRPr="00271A89">
        <w:rPr>
          <w:rFonts w:eastAsia="Calibri"/>
          <w:sz w:val="28"/>
          <w:szCs w:val="28"/>
        </w:rPr>
        <w:t xml:space="preserve">Комиссии по проведению общественных обсуждений в </w:t>
      </w:r>
      <w:r w:rsidRPr="00271A89">
        <w:rPr>
          <w:rFonts w:eastAsia="Calibri"/>
          <w:color w:val="000000"/>
          <w:sz w:val="28"/>
          <w:szCs w:val="28"/>
          <w:shd w:val="clear" w:color="auto" w:fill="FFFFFF"/>
        </w:rPr>
        <w:t xml:space="preserve">форме опроса </w:t>
      </w:r>
      <w:r w:rsidRPr="00271A89">
        <w:rPr>
          <w:rFonts w:eastAsia="Calibri"/>
          <w:sz w:val="28"/>
          <w:szCs w:val="28"/>
        </w:rPr>
        <w:t xml:space="preserve"> по материалам </w:t>
      </w:r>
      <w:r w:rsidRPr="00271A89">
        <w:rPr>
          <w:rFonts w:eastAsia="Courier New"/>
          <w:bCs/>
          <w:color w:val="000000"/>
          <w:sz w:val="28"/>
          <w:szCs w:val="28"/>
          <w:lang w:bidi="ru-RU"/>
        </w:rPr>
        <w:t xml:space="preserve">проектов технических документаций (ПТД), </w:t>
      </w:r>
      <w:r w:rsidRPr="00271A89">
        <w:rPr>
          <w:rFonts w:eastAsia="Calibri"/>
          <w:bCs/>
          <w:sz w:val="28"/>
          <w:szCs w:val="28"/>
        </w:rPr>
        <w:t>включая Технические задания на выполнение работ по оценке воздействия</w:t>
      </w:r>
      <w:r>
        <w:rPr>
          <w:rFonts w:eastAsia="Calibri"/>
          <w:bCs/>
          <w:sz w:val="28"/>
          <w:szCs w:val="28"/>
        </w:rPr>
        <w:t xml:space="preserve"> на окружающую среду и проекты материалов ОВОС,</w:t>
      </w:r>
      <w:r>
        <w:rPr>
          <w:rFonts w:eastAsia="Calibri"/>
          <w:sz w:val="28"/>
          <w:szCs w:val="28"/>
        </w:rPr>
        <w:t xml:space="preserve"> объектов государственной экологической экспертизы – проектов</w:t>
      </w:r>
      <w:r>
        <w:rPr>
          <w:rFonts w:eastAsia="Courier New"/>
          <w:bCs/>
          <w:color w:val="000000"/>
          <w:sz w:val="28"/>
          <w:szCs w:val="28"/>
          <w:lang w:bidi="ru-RU"/>
        </w:rPr>
        <w:t xml:space="preserve"> технической документации (ПТД) на препараты:</w:t>
      </w:r>
    </w:p>
    <w:p w:rsidR="006756DE" w:rsidRDefault="006756DE" w:rsidP="006756DE">
      <w:pPr>
        <w:tabs>
          <w:tab w:val="left" w:pos="0"/>
        </w:tabs>
        <w:ind w:right="-2"/>
        <w:jc w:val="both"/>
      </w:pPr>
      <w:proofErr w:type="spellStart"/>
      <w:r>
        <w:t>Голтикс</w:t>
      </w:r>
      <w:proofErr w:type="spellEnd"/>
      <w:r>
        <w:t xml:space="preserve"> </w:t>
      </w:r>
      <w:proofErr w:type="spellStart"/>
      <w:r>
        <w:t>Голд</w:t>
      </w:r>
      <w:proofErr w:type="spellEnd"/>
      <w:r>
        <w:t xml:space="preserve">, КС (700 г/л </w:t>
      </w:r>
      <w:proofErr w:type="spellStart"/>
      <w:r>
        <w:t>метамитрона</w:t>
      </w:r>
      <w:proofErr w:type="spellEnd"/>
      <w:r>
        <w:t xml:space="preserve">); </w:t>
      </w:r>
      <w:proofErr w:type="spellStart"/>
      <w:r>
        <w:t>Голтикс</w:t>
      </w:r>
      <w:proofErr w:type="spellEnd"/>
      <w:r>
        <w:t xml:space="preserve"> Супер, КС (350 г/л </w:t>
      </w:r>
      <w:proofErr w:type="spellStart"/>
      <w:r>
        <w:t>метамитрона</w:t>
      </w:r>
      <w:proofErr w:type="spellEnd"/>
      <w:r>
        <w:t xml:space="preserve"> + 150 г/л </w:t>
      </w:r>
      <w:proofErr w:type="spellStart"/>
      <w:r>
        <w:t>этофумезата</w:t>
      </w:r>
      <w:proofErr w:type="spellEnd"/>
      <w:r>
        <w:t xml:space="preserve">); </w:t>
      </w:r>
      <w:proofErr w:type="spellStart"/>
      <w:r>
        <w:t>Голтикс</w:t>
      </w:r>
      <w:proofErr w:type="spellEnd"/>
      <w:r>
        <w:t xml:space="preserve"> Титан, КС (525 г/л </w:t>
      </w:r>
      <w:proofErr w:type="spellStart"/>
      <w:r>
        <w:t>метамитрона</w:t>
      </w:r>
      <w:proofErr w:type="spellEnd"/>
      <w:r>
        <w:t xml:space="preserve"> + 40 г/л </w:t>
      </w:r>
      <w:proofErr w:type="spellStart"/>
      <w:r>
        <w:t>квинмерака</w:t>
      </w:r>
      <w:proofErr w:type="spellEnd"/>
      <w:r>
        <w:t xml:space="preserve">); КАНТИК, КЭ (200 г/л </w:t>
      </w:r>
      <w:proofErr w:type="spellStart"/>
      <w:r>
        <w:t>прохлораза</w:t>
      </w:r>
      <w:proofErr w:type="spellEnd"/>
      <w:r>
        <w:t xml:space="preserve"> + 150 г/л </w:t>
      </w:r>
      <w:proofErr w:type="spellStart"/>
      <w:r>
        <w:t>фенпропидина</w:t>
      </w:r>
      <w:proofErr w:type="spellEnd"/>
      <w:r>
        <w:t xml:space="preserve"> + 100 г/л </w:t>
      </w:r>
      <w:proofErr w:type="spellStart"/>
      <w:r>
        <w:t>тебуконазола</w:t>
      </w:r>
      <w:proofErr w:type="spellEnd"/>
      <w:r>
        <w:t xml:space="preserve">); КОРМОРАН, КЭ (100 г/л </w:t>
      </w:r>
      <w:proofErr w:type="spellStart"/>
      <w:r>
        <w:t>новалурона</w:t>
      </w:r>
      <w:proofErr w:type="spellEnd"/>
      <w:r>
        <w:t xml:space="preserve"> + 80 г/л </w:t>
      </w:r>
      <w:proofErr w:type="spellStart"/>
      <w:r>
        <w:t>ацетамиприда</w:t>
      </w:r>
      <w:proofErr w:type="spellEnd"/>
      <w:r>
        <w:t xml:space="preserve">); Мистраль Топ, КС (480 г/л </w:t>
      </w:r>
      <w:proofErr w:type="spellStart"/>
      <w:r>
        <w:t>метрибузина</w:t>
      </w:r>
      <w:proofErr w:type="spellEnd"/>
      <w:r>
        <w:t xml:space="preserve">); Кустодия, КС (200 г/л </w:t>
      </w:r>
      <w:proofErr w:type="spellStart"/>
      <w:r>
        <w:t>тебуконазола</w:t>
      </w:r>
      <w:proofErr w:type="spellEnd"/>
      <w:r>
        <w:t xml:space="preserve"> + 120 г/л </w:t>
      </w:r>
      <w:proofErr w:type="spellStart"/>
      <w:r>
        <w:t>азоксистробина</w:t>
      </w:r>
      <w:proofErr w:type="spellEnd"/>
      <w:r>
        <w:t xml:space="preserve">); </w:t>
      </w:r>
      <w:proofErr w:type="spellStart"/>
      <w:r>
        <w:t>Пиринекс</w:t>
      </w:r>
      <w:proofErr w:type="spellEnd"/>
      <w:r>
        <w:t xml:space="preserve"> Супер, КЭ (400 г/л </w:t>
      </w:r>
      <w:proofErr w:type="spellStart"/>
      <w:r>
        <w:t>хлорпирифоса</w:t>
      </w:r>
      <w:proofErr w:type="spellEnd"/>
      <w:r>
        <w:t xml:space="preserve"> + 20 г/л </w:t>
      </w:r>
      <w:proofErr w:type="spellStart"/>
      <w:r>
        <w:t>бифентрина</w:t>
      </w:r>
      <w:proofErr w:type="spellEnd"/>
      <w:r>
        <w:t xml:space="preserve">); </w:t>
      </w:r>
      <w:proofErr w:type="spellStart"/>
      <w:r>
        <w:t>Эвентус</w:t>
      </w:r>
      <w:proofErr w:type="spellEnd"/>
      <w:r>
        <w:t xml:space="preserve">, МЭ (480 г/л </w:t>
      </w:r>
      <w:proofErr w:type="spellStart"/>
      <w:r>
        <w:t>бентазона</w:t>
      </w:r>
      <w:proofErr w:type="spellEnd"/>
      <w:r>
        <w:t xml:space="preserve"> + 50 г/л </w:t>
      </w:r>
      <w:proofErr w:type="spellStart"/>
      <w:r>
        <w:t>кломазона</w:t>
      </w:r>
      <w:proofErr w:type="spellEnd"/>
      <w:r>
        <w:t xml:space="preserve">); </w:t>
      </w:r>
      <w:proofErr w:type="spellStart"/>
      <w:r>
        <w:t>Галил</w:t>
      </w:r>
      <w:proofErr w:type="spellEnd"/>
      <w:r>
        <w:t xml:space="preserve">, КС (250 г/л </w:t>
      </w:r>
      <w:proofErr w:type="spellStart"/>
      <w:r>
        <w:t>имидаклоприда</w:t>
      </w:r>
      <w:proofErr w:type="spellEnd"/>
      <w:r>
        <w:t xml:space="preserve"> + 50 г/л </w:t>
      </w:r>
      <w:proofErr w:type="spellStart"/>
      <w:r>
        <w:t>бифентрина</w:t>
      </w:r>
      <w:proofErr w:type="spellEnd"/>
      <w:r>
        <w:t xml:space="preserve">) – </w:t>
      </w:r>
      <w:proofErr w:type="spellStart"/>
      <w:r>
        <w:t>регистрант</w:t>
      </w:r>
      <w:proofErr w:type="spellEnd"/>
      <w:r>
        <w:t xml:space="preserve"> ООО «АДАМА РУС» (105064, г. Москва, ул. Земляной Вал, д. 9, эт.5, пом. I, ком. 8); </w:t>
      </w:r>
    </w:p>
    <w:p w:rsidR="006756DE" w:rsidRDefault="006756DE" w:rsidP="006756DE">
      <w:pPr>
        <w:tabs>
          <w:tab w:val="left" w:pos="0"/>
        </w:tabs>
        <w:ind w:right="-2"/>
        <w:jc w:val="both"/>
      </w:pPr>
      <w:proofErr w:type="spellStart"/>
      <w:r>
        <w:t>Хайгло</w:t>
      </w:r>
      <w:proofErr w:type="spellEnd"/>
      <w:r>
        <w:t xml:space="preserve">; </w:t>
      </w:r>
      <w:proofErr w:type="spellStart"/>
      <w:r>
        <w:t>Юдуо</w:t>
      </w:r>
      <w:proofErr w:type="spellEnd"/>
      <w:r>
        <w:t xml:space="preserve"> – </w:t>
      </w:r>
      <w:proofErr w:type="spellStart"/>
      <w:r>
        <w:t>регистрант</w:t>
      </w:r>
      <w:proofErr w:type="spellEnd"/>
      <w:r>
        <w:t xml:space="preserve"> РОТАМ Л.Т.Д. (Комната 6 26/Ф Тренд Центр, 29 </w:t>
      </w:r>
      <w:proofErr w:type="spellStart"/>
      <w:r>
        <w:t>Чунг</w:t>
      </w:r>
      <w:proofErr w:type="spellEnd"/>
      <w:r>
        <w:t xml:space="preserve"> Ли Стрит, Чай Ван, Гонконг (КНР)); </w:t>
      </w:r>
    </w:p>
    <w:p w:rsidR="006756DE" w:rsidRDefault="006756DE" w:rsidP="006756DE">
      <w:pPr>
        <w:tabs>
          <w:tab w:val="left" w:pos="0"/>
        </w:tabs>
        <w:ind w:right="-2"/>
        <w:jc w:val="both"/>
      </w:pPr>
      <w:r>
        <w:t xml:space="preserve">ТМТД-плюс, КС (400 г/л </w:t>
      </w:r>
      <w:proofErr w:type="spellStart"/>
      <w:r>
        <w:t>тирама</w:t>
      </w:r>
      <w:proofErr w:type="spellEnd"/>
      <w:r>
        <w:t xml:space="preserve">) – </w:t>
      </w:r>
      <w:proofErr w:type="spellStart"/>
      <w:r>
        <w:t>регистрант</w:t>
      </w:r>
      <w:proofErr w:type="spellEnd"/>
      <w:r>
        <w:t xml:space="preserve"> ЗАО «</w:t>
      </w:r>
      <w:proofErr w:type="spellStart"/>
      <w:r>
        <w:t>Агрозащита</w:t>
      </w:r>
      <w:proofErr w:type="spellEnd"/>
      <w:r>
        <w:t xml:space="preserve">» (450059, г. Уфа, ул. Р. Зорге, 25); </w:t>
      </w:r>
    </w:p>
    <w:p w:rsidR="006756DE" w:rsidRDefault="006756DE" w:rsidP="006756DE">
      <w:pPr>
        <w:tabs>
          <w:tab w:val="left" w:pos="0"/>
        </w:tabs>
        <w:ind w:right="-2"/>
        <w:jc w:val="both"/>
      </w:pPr>
      <w:proofErr w:type="spellStart"/>
      <w:r>
        <w:t>Культифорт</w:t>
      </w:r>
      <w:proofErr w:type="spellEnd"/>
      <w:r>
        <w:t xml:space="preserve"> марки: </w:t>
      </w:r>
      <w:proofErr w:type="spellStart"/>
      <w:r>
        <w:t>Культифорт</w:t>
      </w:r>
      <w:proofErr w:type="spellEnd"/>
      <w:r>
        <w:t xml:space="preserve"> 0-36-24+4MgO+TE; </w:t>
      </w:r>
      <w:proofErr w:type="spellStart"/>
      <w:r>
        <w:t>Культифорт</w:t>
      </w:r>
      <w:proofErr w:type="spellEnd"/>
      <w:r>
        <w:t xml:space="preserve"> 20-20-20+1MgO+TE; </w:t>
      </w:r>
      <w:proofErr w:type="spellStart"/>
      <w:r>
        <w:t>Культифорт</w:t>
      </w:r>
      <w:proofErr w:type="spellEnd"/>
      <w:r>
        <w:t xml:space="preserve"> 10-45-10+0.5MgO+TE; </w:t>
      </w:r>
      <w:proofErr w:type="spellStart"/>
      <w:r>
        <w:t>Культифорт</w:t>
      </w:r>
      <w:proofErr w:type="spellEnd"/>
      <w:r>
        <w:t xml:space="preserve"> 5-5-40+12SO3+ТЕ; </w:t>
      </w:r>
      <w:proofErr w:type="spellStart"/>
      <w:r>
        <w:t>Культифорт</w:t>
      </w:r>
      <w:proofErr w:type="spellEnd"/>
      <w:r>
        <w:t xml:space="preserve"> 16-8-20+2MgO+TE; </w:t>
      </w:r>
      <w:proofErr w:type="spellStart"/>
      <w:r>
        <w:t>Культифорт</w:t>
      </w:r>
      <w:proofErr w:type="spellEnd"/>
      <w:r>
        <w:t xml:space="preserve"> 15-5-30+15SO3; </w:t>
      </w:r>
      <w:proofErr w:type="spellStart"/>
      <w:r>
        <w:t>Культифорт</w:t>
      </w:r>
      <w:proofErr w:type="spellEnd"/>
      <w:r>
        <w:t xml:space="preserve"> 18-18-18+3MgO+TE – </w:t>
      </w:r>
      <w:proofErr w:type="spellStart"/>
      <w:r>
        <w:t>регистрант</w:t>
      </w:r>
      <w:proofErr w:type="spellEnd"/>
      <w:r>
        <w:t xml:space="preserve"> </w:t>
      </w:r>
      <w:proofErr w:type="spellStart"/>
      <w:r>
        <w:t>Культифорт</w:t>
      </w:r>
      <w:proofErr w:type="spellEnd"/>
      <w:r>
        <w:t>, С.Л. (а/я 30, С/</w:t>
      </w:r>
      <w:proofErr w:type="spellStart"/>
      <w:r>
        <w:t>Бениганим</w:t>
      </w:r>
      <w:proofErr w:type="spellEnd"/>
      <w:r>
        <w:t xml:space="preserve">, 17, 03780, Пего, </w:t>
      </w:r>
      <w:proofErr w:type="spellStart"/>
      <w:r>
        <w:t>Аликанте</w:t>
      </w:r>
      <w:proofErr w:type="spellEnd"/>
      <w:r>
        <w:t xml:space="preserve">, Испания); </w:t>
      </w:r>
    </w:p>
    <w:p w:rsidR="006756DE" w:rsidRDefault="006756DE" w:rsidP="006756DE">
      <w:pPr>
        <w:tabs>
          <w:tab w:val="left" w:pos="0"/>
        </w:tabs>
        <w:ind w:right="-2"/>
        <w:jc w:val="both"/>
      </w:pPr>
      <w:proofErr w:type="spellStart"/>
      <w:r>
        <w:t>Стиммунол</w:t>
      </w:r>
      <w:proofErr w:type="spellEnd"/>
      <w:r>
        <w:t xml:space="preserve"> ЕФ, Ж (L-аргинин 8,84 г/л, L-</w:t>
      </w:r>
      <w:proofErr w:type="spellStart"/>
      <w:r>
        <w:t>пролин</w:t>
      </w:r>
      <w:proofErr w:type="spellEnd"/>
      <w:r>
        <w:t xml:space="preserve"> 0,3 г/л, L-лейцин 0,68 г/л) – </w:t>
      </w:r>
      <w:proofErr w:type="spellStart"/>
      <w:r>
        <w:t>регистрант</w:t>
      </w:r>
      <w:proofErr w:type="spellEnd"/>
      <w:r>
        <w:t xml:space="preserve"> ООО «</w:t>
      </w:r>
      <w:proofErr w:type="spellStart"/>
      <w:r>
        <w:t>ЭкоПроект</w:t>
      </w:r>
      <w:proofErr w:type="spellEnd"/>
      <w:r>
        <w:t xml:space="preserve">-НТ» Россия, 397670, Воронежская </w:t>
      </w:r>
      <w:proofErr w:type="spellStart"/>
      <w:r>
        <w:t>обл</w:t>
      </w:r>
      <w:proofErr w:type="spellEnd"/>
      <w:r>
        <w:t xml:space="preserve">, с. Петропавловка, ул. </w:t>
      </w:r>
      <w:proofErr w:type="spellStart"/>
      <w:r>
        <w:t>Туркенича</w:t>
      </w:r>
      <w:proofErr w:type="spellEnd"/>
      <w:r>
        <w:t>, д. 24.</w:t>
      </w:r>
    </w:p>
    <w:p w:rsidR="006756DE" w:rsidRDefault="006756DE" w:rsidP="006756DE">
      <w:pPr>
        <w:tabs>
          <w:tab w:val="left" w:pos="0"/>
        </w:tabs>
        <w:ind w:right="-2"/>
        <w:jc w:val="both"/>
      </w:pPr>
      <w:r>
        <w:t xml:space="preserve">Карбамид марка Б – </w:t>
      </w:r>
      <w:proofErr w:type="spellStart"/>
      <w:r>
        <w:t>регистрант</w:t>
      </w:r>
      <w:proofErr w:type="spellEnd"/>
      <w:r>
        <w:t xml:space="preserve"> ООО «ФОСАГРО-ДОН» (344068, Ростовская область, город Ростов-на-Дону, </w:t>
      </w:r>
      <w:r w:rsidR="00271A89">
        <w:t>проспект Михаила Нагибина, 30и):</w:t>
      </w:r>
    </w:p>
    <w:p w:rsidR="006756DE" w:rsidRDefault="006756DE" w:rsidP="006756DE">
      <w:pPr>
        <w:tabs>
          <w:tab w:val="left" w:pos="0"/>
        </w:tabs>
        <w:ind w:right="-2"/>
        <w:jc w:val="both"/>
        <w:rPr>
          <w:rFonts w:eastAsia="Calibri"/>
          <w:sz w:val="28"/>
          <w:szCs w:val="28"/>
        </w:rPr>
      </w:pPr>
    </w:p>
    <w:p w:rsidR="006756DE" w:rsidRDefault="006756DE" w:rsidP="006756DE">
      <w:pPr>
        <w:widowControl w:val="0"/>
        <w:autoSpaceDE w:val="0"/>
        <w:autoSpaceDN w:val="0"/>
        <w:jc w:val="both"/>
        <w:rPr>
          <w:rFonts w:eastAsia="Calibri"/>
          <w:sz w:val="28"/>
          <w:szCs w:val="28"/>
        </w:rPr>
      </w:pPr>
      <w:proofErr w:type="spellStart"/>
      <w:r>
        <w:rPr>
          <w:rFonts w:eastAsia="Calibri"/>
          <w:sz w:val="28"/>
          <w:szCs w:val="28"/>
        </w:rPr>
        <w:t>Кочергаева</w:t>
      </w:r>
      <w:proofErr w:type="spellEnd"/>
      <w:r>
        <w:rPr>
          <w:rFonts w:eastAsia="Calibri"/>
          <w:sz w:val="28"/>
          <w:szCs w:val="28"/>
        </w:rPr>
        <w:t xml:space="preserve"> Л.А. </w:t>
      </w:r>
      <w:r w:rsidR="00271A89">
        <w:rPr>
          <w:rFonts w:eastAsia="Calibri"/>
          <w:sz w:val="28"/>
          <w:szCs w:val="28"/>
        </w:rPr>
        <w:t xml:space="preserve">– </w:t>
      </w:r>
      <w:r>
        <w:rPr>
          <w:rFonts w:eastAsia="Calibri"/>
          <w:sz w:val="28"/>
          <w:szCs w:val="28"/>
        </w:rPr>
        <w:t xml:space="preserve">первый заместитель главы администрации городского округа </w:t>
      </w:r>
      <w:r>
        <w:rPr>
          <w:rFonts w:eastAsia="Calibri"/>
          <w:sz w:val="28"/>
          <w:szCs w:val="28"/>
          <w:lang w:eastAsia="ar-SA"/>
        </w:rPr>
        <w:t>Зарайск Московской области</w:t>
      </w:r>
      <w:r w:rsidR="00271A89" w:rsidRPr="00271A89">
        <w:rPr>
          <w:rFonts w:eastAsia="Calibri"/>
          <w:sz w:val="28"/>
          <w:szCs w:val="28"/>
        </w:rPr>
        <w:t xml:space="preserve"> </w:t>
      </w:r>
      <w:r w:rsidR="00271A89">
        <w:rPr>
          <w:rFonts w:eastAsia="Calibri"/>
          <w:sz w:val="28"/>
          <w:szCs w:val="28"/>
        </w:rPr>
        <w:t>(председатель комиссии)</w:t>
      </w:r>
      <w:r>
        <w:rPr>
          <w:rFonts w:eastAsia="Calibri"/>
          <w:sz w:val="28"/>
          <w:szCs w:val="28"/>
        </w:rPr>
        <w:t>;</w:t>
      </w:r>
    </w:p>
    <w:p w:rsidR="006756DE" w:rsidRDefault="006756DE"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r>
        <w:rPr>
          <w:rFonts w:eastAsia="Calibri"/>
          <w:sz w:val="28"/>
          <w:szCs w:val="28"/>
        </w:rPr>
        <w:t>Евдокимова И.В. –</w:t>
      </w:r>
      <w:r w:rsidR="00271A89">
        <w:rPr>
          <w:rFonts w:eastAsia="Calibri"/>
          <w:sz w:val="28"/>
          <w:szCs w:val="28"/>
        </w:rPr>
        <w:t xml:space="preserve"> </w:t>
      </w:r>
      <w:r>
        <w:rPr>
          <w:rFonts w:eastAsia="Calibri"/>
          <w:sz w:val="28"/>
          <w:szCs w:val="28"/>
        </w:rPr>
        <w:t>началь</w:t>
      </w:r>
      <w:r w:rsidR="00271A89">
        <w:rPr>
          <w:rFonts w:eastAsia="Calibri"/>
          <w:sz w:val="28"/>
          <w:szCs w:val="28"/>
        </w:rPr>
        <w:t xml:space="preserve">ник отдела сельского хозяйства </w:t>
      </w:r>
      <w:r>
        <w:rPr>
          <w:rFonts w:eastAsia="Calibri"/>
          <w:sz w:val="28"/>
          <w:szCs w:val="28"/>
        </w:rPr>
        <w:t>администрации городского округа Зарайск Московской области</w:t>
      </w:r>
      <w:r w:rsidR="00271A89" w:rsidRPr="00271A89">
        <w:rPr>
          <w:rFonts w:eastAsia="Calibri"/>
          <w:sz w:val="28"/>
          <w:szCs w:val="28"/>
        </w:rPr>
        <w:t xml:space="preserve"> </w:t>
      </w:r>
      <w:r w:rsidR="00271A89">
        <w:rPr>
          <w:rFonts w:eastAsia="Calibri"/>
          <w:sz w:val="28"/>
          <w:szCs w:val="28"/>
        </w:rPr>
        <w:t>(заместитель председателя комиссии)</w:t>
      </w:r>
      <w:r>
        <w:rPr>
          <w:rFonts w:eastAsia="Calibri"/>
          <w:sz w:val="28"/>
          <w:szCs w:val="28"/>
        </w:rPr>
        <w:t>;</w:t>
      </w:r>
    </w:p>
    <w:p w:rsidR="006756DE" w:rsidRDefault="006756DE" w:rsidP="006756DE">
      <w:pPr>
        <w:widowControl w:val="0"/>
        <w:autoSpaceDE w:val="0"/>
        <w:autoSpaceDN w:val="0"/>
        <w:jc w:val="both"/>
        <w:rPr>
          <w:rFonts w:eastAsia="Calibri"/>
          <w:sz w:val="28"/>
          <w:szCs w:val="28"/>
        </w:rPr>
      </w:pPr>
    </w:p>
    <w:p w:rsidR="006756DE" w:rsidRDefault="006756DE" w:rsidP="006756DE">
      <w:pPr>
        <w:tabs>
          <w:tab w:val="left" w:pos="6240"/>
        </w:tabs>
        <w:jc w:val="both"/>
        <w:rPr>
          <w:rFonts w:eastAsia="Calibri"/>
          <w:sz w:val="28"/>
          <w:szCs w:val="28"/>
          <w:lang w:eastAsia="en-US"/>
        </w:rPr>
      </w:pPr>
      <w:r>
        <w:rPr>
          <w:rFonts w:eastAsia="Calibri"/>
          <w:sz w:val="28"/>
          <w:szCs w:val="28"/>
          <w:lang w:eastAsia="en-US"/>
        </w:rPr>
        <w:t>Черных Е.В. –</w:t>
      </w:r>
      <w:r w:rsidR="00271A89">
        <w:rPr>
          <w:rFonts w:eastAsia="Calibri"/>
          <w:sz w:val="28"/>
          <w:szCs w:val="28"/>
          <w:lang w:eastAsia="en-US"/>
        </w:rPr>
        <w:t xml:space="preserve"> </w:t>
      </w:r>
      <w:r>
        <w:rPr>
          <w:rFonts w:eastAsia="Calibri"/>
          <w:sz w:val="28"/>
          <w:szCs w:val="28"/>
          <w:lang w:eastAsia="en-US"/>
        </w:rPr>
        <w:t>старший инспектор отдела сельского хозяйства администрации городского округа Зарайск Московской области</w:t>
      </w:r>
      <w:r w:rsidR="00271A89" w:rsidRPr="00271A89">
        <w:rPr>
          <w:rFonts w:eastAsia="Calibri"/>
          <w:sz w:val="28"/>
          <w:szCs w:val="28"/>
          <w:lang w:eastAsia="en-US"/>
        </w:rPr>
        <w:t xml:space="preserve"> </w:t>
      </w:r>
      <w:r w:rsidR="00271A89">
        <w:rPr>
          <w:rFonts w:eastAsia="Calibri"/>
          <w:sz w:val="28"/>
          <w:szCs w:val="28"/>
          <w:lang w:eastAsia="en-US"/>
        </w:rPr>
        <w:t>(секретарь комиссии)</w:t>
      </w:r>
      <w:r>
        <w:rPr>
          <w:rFonts w:eastAsia="Calibri"/>
          <w:sz w:val="28"/>
          <w:szCs w:val="28"/>
          <w:lang w:eastAsia="en-US"/>
        </w:rPr>
        <w:t>;</w:t>
      </w:r>
    </w:p>
    <w:p w:rsidR="006756DE" w:rsidRDefault="006756DE"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r>
        <w:rPr>
          <w:rFonts w:eastAsia="Calibri"/>
          <w:sz w:val="28"/>
          <w:szCs w:val="28"/>
        </w:rPr>
        <w:t>члены Комиссии:</w:t>
      </w:r>
    </w:p>
    <w:p w:rsidR="007119F7" w:rsidRDefault="007119F7" w:rsidP="006756DE">
      <w:pPr>
        <w:widowControl w:val="0"/>
        <w:autoSpaceDE w:val="0"/>
        <w:autoSpaceDN w:val="0"/>
        <w:jc w:val="both"/>
        <w:rPr>
          <w:rFonts w:eastAsia="Calibri"/>
          <w:sz w:val="28"/>
          <w:szCs w:val="28"/>
        </w:rPr>
      </w:pPr>
    </w:p>
    <w:p w:rsidR="007119F7" w:rsidRDefault="007119F7" w:rsidP="006756DE">
      <w:pPr>
        <w:widowControl w:val="0"/>
        <w:autoSpaceDE w:val="0"/>
        <w:autoSpaceDN w:val="0"/>
        <w:jc w:val="both"/>
        <w:rPr>
          <w:rFonts w:eastAsia="Calibri"/>
          <w:sz w:val="28"/>
          <w:szCs w:val="28"/>
        </w:rPr>
      </w:pPr>
    </w:p>
    <w:p w:rsidR="007119F7" w:rsidRDefault="007119F7" w:rsidP="006756DE">
      <w:pPr>
        <w:widowControl w:val="0"/>
        <w:autoSpaceDE w:val="0"/>
        <w:autoSpaceDN w:val="0"/>
        <w:jc w:val="both"/>
        <w:rPr>
          <w:rFonts w:eastAsia="Calibri"/>
          <w:sz w:val="28"/>
          <w:szCs w:val="28"/>
        </w:rPr>
      </w:pPr>
    </w:p>
    <w:p w:rsidR="007119F7" w:rsidRDefault="007119F7" w:rsidP="006756DE">
      <w:pPr>
        <w:widowControl w:val="0"/>
        <w:autoSpaceDE w:val="0"/>
        <w:autoSpaceDN w:val="0"/>
        <w:jc w:val="both"/>
        <w:rPr>
          <w:rFonts w:eastAsia="Calibri"/>
          <w:sz w:val="28"/>
          <w:szCs w:val="28"/>
        </w:rPr>
      </w:pPr>
      <w:r>
        <w:rPr>
          <w:rFonts w:eastAsia="Calibri"/>
          <w:sz w:val="28"/>
          <w:szCs w:val="28"/>
        </w:rPr>
        <w:lastRenderedPageBreak/>
        <w:t xml:space="preserve">                                                         2</w:t>
      </w:r>
    </w:p>
    <w:p w:rsidR="007119F7" w:rsidRDefault="007119F7"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r>
        <w:rPr>
          <w:rFonts w:eastAsia="Calibri"/>
          <w:sz w:val="28"/>
          <w:szCs w:val="28"/>
        </w:rPr>
        <w:t xml:space="preserve">Поликарпова И.Ю. </w:t>
      </w:r>
      <w:r w:rsidR="00271A89">
        <w:rPr>
          <w:rFonts w:eastAsia="Calibri"/>
          <w:sz w:val="28"/>
          <w:szCs w:val="28"/>
        </w:rPr>
        <w:t>–</w:t>
      </w:r>
      <w:r>
        <w:rPr>
          <w:rFonts w:eastAsia="Calibri"/>
          <w:sz w:val="28"/>
          <w:szCs w:val="28"/>
        </w:rPr>
        <w:t xml:space="preserve"> начальник отдела по гражданской обороне, предупреждению и ликвидации чрезвычайных ситуаций и антитеррористической деятельности</w:t>
      </w:r>
      <w:r w:rsidR="007A2EBE">
        <w:rPr>
          <w:rFonts w:eastAsia="Calibri"/>
          <w:sz w:val="28"/>
          <w:szCs w:val="28"/>
        </w:rPr>
        <w:t xml:space="preserve"> администрации городского округа </w:t>
      </w:r>
      <w:r w:rsidR="007A2EBE">
        <w:rPr>
          <w:rFonts w:eastAsia="Calibri"/>
          <w:sz w:val="28"/>
          <w:szCs w:val="28"/>
          <w:lang w:eastAsia="en-US"/>
        </w:rPr>
        <w:t>Московской области</w:t>
      </w:r>
      <w:r>
        <w:rPr>
          <w:rFonts w:eastAsia="Calibri"/>
          <w:sz w:val="28"/>
          <w:szCs w:val="28"/>
        </w:rPr>
        <w:t>;</w:t>
      </w:r>
    </w:p>
    <w:p w:rsidR="006756DE" w:rsidRDefault="006756DE"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r>
        <w:rPr>
          <w:rFonts w:eastAsia="Calibri"/>
          <w:sz w:val="28"/>
          <w:szCs w:val="28"/>
        </w:rPr>
        <w:t>Бондарева Т.Г. – старший эксперт отдела благоустройства и охраны окружающей среды</w:t>
      </w:r>
      <w:r w:rsidR="00271A89">
        <w:rPr>
          <w:rFonts w:eastAsia="Calibri"/>
          <w:sz w:val="28"/>
          <w:szCs w:val="28"/>
        </w:rPr>
        <w:t xml:space="preserve"> администрации городского округа Зарайск</w:t>
      </w:r>
      <w:r w:rsidR="00271A89" w:rsidRPr="00271A89">
        <w:rPr>
          <w:rFonts w:eastAsia="Calibri"/>
          <w:sz w:val="28"/>
          <w:szCs w:val="28"/>
          <w:lang w:eastAsia="en-US"/>
        </w:rPr>
        <w:t xml:space="preserve"> </w:t>
      </w:r>
      <w:r w:rsidR="00271A89">
        <w:rPr>
          <w:rFonts w:eastAsia="Calibri"/>
          <w:sz w:val="28"/>
          <w:szCs w:val="28"/>
          <w:lang w:eastAsia="en-US"/>
        </w:rPr>
        <w:t>Московской области</w:t>
      </w:r>
      <w:r>
        <w:rPr>
          <w:rFonts w:eastAsia="Calibri"/>
          <w:sz w:val="28"/>
          <w:szCs w:val="28"/>
        </w:rPr>
        <w:t>;</w:t>
      </w:r>
    </w:p>
    <w:p w:rsidR="006756DE" w:rsidRDefault="006756DE" w:rsidP="006756DE">
      <w:pPr>
        <w:widowControl w:val="0"/>
        <w:autoSpaceDE w:val="0"/>
        <w:autoSpaceDN w:val="0"/>
        <w:jc w:val="both"/>
        <w:rPr>
          <w:rFonts w:eastAsia="Calibri"/>
          <w:sz w:val="28"/>
          <w:szCs w:val="28"/>
        </w:rPr>
      </w:pPr>
      <w:r>
        <w:rPr>
          <w:rFonts w:eastAsia="Calibri"/>
          <w:sz w:val="28"/>
          <w:szCs w:val="28"/>
        </w:rPr>
        <w:t xml:space="preserve"> </w:t>
      </w:r>
    </w:p>
    <w:p w:rsidR="006756DE" w:rsidRDefault="006756DE" w:rsidP="006756DE">
      <w:pPr>
        <w:widowControl w:val="0"/>
        <w:autoSpaceDE w:val="0"/>
        <w:autoSpaceDN w:val="0"/>
        <w:jc w:val="both"/>
        <w:rPr>
          <w:rFonts w:eastAsia="Calibri"/>
          <w:sz w:val="28"/>
          <w:szCs w:val="28"/>
        </w:rPr>
      </w:pPr>
      <w:proofErr w:type="spellStart"/>
      <w:r>
        <w:rPr>
          <w:rFonts w:eastAsia="Calibri"/>
          <w:sz w:val="28"/>
          <w:szCs w:val="28"/>
        </w:rPr>
        <w:t>Промова</w:t>
      </w:r>
      <w:proofErr w:type="spellEnd"/>
      <w:r>
        <w:rPr>
          <w:rFonts w:eastAsia="Calibri"/>
          <w:sz w:val="28"/>
          <w:szCs w:val="28"/>
        </w:rPr>
        <w:t xml:space="preserve"> Е.И. </w:t>
      </w:r>
      <w:r w:rsidR="00271A89">
        <w:rPr>
          <w:rFonts w:eastAsia="Calibri"/>
          <w:sz w:val="28"/>
          <w:szCs w:val="28"/>
        </w:rPr>
        <w:t>–</w:t>
      </w:r>
      <w:r>
        <w:rPr>
          <w:rFonts w:eastAsia="Calibri"/>
          <w:sz w:val="28"/>
          <w:szCs w:val="28"/>
        </w:rPr>
        <w:t xml:space="preserve"> начальник сектора по взаимодействию со СМИ</w:t>
      </w:r>
      <w:r w:rsidR="00271A89">
        <w:rPr>
          <w:rFonts w:eastAsia="Calibri"/>
          <w:sz w:val="28"/>
          <w:szCs w:val="28"/>
        </w:rPr>
        <w:t xml:space="preserve"> администрации городского округа Зарайск </w:t>
      </w:r>
      <w:r w:rsidR="00271A89">
        <w:rPr>
          <w:rFonts w:eastAsia="Calibri"/>
          <w:sz w:val="28"/>
          <w:szCs w:val="28"/>
          <w:lang w:eastAsia="en-US"/>
        </w:rPr>
        <w:t>Московской области</w:t>
      </w:r>
      <w:r>
        <w:rPr>
          <w:rFonts w:eastAsia="Calibri"/>
          <w:sz w:val="28"/>
          <w:szCs w:val="28"/>
        </w:rPr>
        <w:t>;</w:t>
      </w:r>
    </w:p>
    <w:p w:rsidR="006756DE" w:rsidRDefault="006756DE" w:rsidP="006756DE">
      <w:pPr>
        <w:widowControl w:val="0"/>
        <w:autoSpaceDE w:val="0"/>
        <w:autoSpaceDN w:val="0"/>
        <w:jc w:val="both"/>
        <w:rPr>
          <w:rFonts w:eastAsia="Calibri"/>
          <w:sz w:val="28"/>
          <w:szCs w:val="28"/>
        </w:rPr>
      </w:pPr>
      <w:r>
        <w:rPr>
          <w:rFonts w:eastAsia="Calibri"/>
          <w:sz w:val="28"/>
          <w:szCs w:val="28"/>
        </w:rPr>
        <w:t xml:space="preserve"> </w:t>
      </w:r>
    </w:p>
    <w:p w:rsidR="006756DE" w:rsidRDefault="006756DE" w:rsidP="006756DE">
      <w:pPr>
        <w:tabs>
          <w:tab w:val="left" w:pos="6240"/>
        </w:tabs>
        <w:jc w:val="both"/>
        <w:rPr>
          <w:rFonts w:eastAsia="Calibri"/>
          <w:sz w:val="28"/>
          <w:szCs w:val="28"/>
          <w:lang w:eastAsia="en-US"/>
        </w:rPr>
      </w:pPr>
      <w:r>
        <w:rPr>
          <w:rFonts w:eastAsia="Calibri"/>
          <w:sz w:val="28"/>
          <w:szCs w:val="28"/>
        </w:rPr>
        <w:t>Матвеев Д.Ю.</w:t>
      </w:r>
      <w:r w:rsidR="00271A89">
        <w:rPr>
          <w:rFonts w:eastAsia="Calibri"/>
          <w:sz w:val="28"/>
          <w:szCs w:val="28"/>
        </w:rPr>
        <w:t xml:space="preserve"> </w:t>
      </w:r>
      <w:r>
        <w:rPr>
          <w:rFonts w:eastAsia="Calibri"/>
          <w:sz w:val="28"/>
          <w:szCs w:val="28"/>
        </w:rPr>
        <w:t xml:space="preserve">– старший эксперт отдела </w:t>
      </w:r>
      <w:r w:rsidR="00271A89">
        <w:rPr>
          <w:rFonts w:eastAsia="Calibri"/>
          <w:sz w:val="28"/>
          <w:szCs w:val="28"/>
          <w:lang w:eastAsia="en-US"/>
        </w:rPr>
        <w:t xml:space="preserve">сельского хозяйства </w:t>
      </w:r>
      <w:r>
        <w:rPr>
          <w:rFonts w:eastAsia="Calibri"/>
          <w:sz w:val="28"/>
          <w:szCs w:val="28"/>
          <w:lang w:eastAsia="en-US"/>
        </w:rPr>
        <w:t>администрации  городского округа Зарайск Московской области;</w:t>
      </w:r>
    </w:p>
    <w:p w:rsidR="006756DE" w:rsidRDefault="006756DE"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r>
        <w:rPr>
          <w:rFonts w:eastAsia="Calibri"/>
          <w:sz w:val="28"/>
          <w:szCs w:val="28"/>
        </w:rPr>
        <w:t>Евсеенко В.В. – нача</w:t>
      </w:r>
      <w:r w:rsidR="00271A89">
        <w:rPr>
          <w:rFonts w:eastAsia="Calibri"/>
          <w:sz w:val="28"/>
          <w:szCs w:val="28"/>
        </w:rPr>
        <w:t xml:space="preserve">льник </w:t>
      </w:r>
      <w:r>
        <w:rPr>
          <w:rFonts w:eastAsia="Calibri"/>
          <w:sz w:val="28"/>
          <w:szCs w:val="28"/>
        </w:rPr>
        <w:t>Зарайского районного отдела филиала ФГБУ «</w:t>
      </w:r>
      <w:proofErr w:type="spellStart"/>
      <w:r>
        <w:rPr>
          <w:rFonts w:eastAsia="Calibri"/>
          <w:sz w:val="28"/>
          <w:szCs w:val="28"/>
        </w:rPr>
        <w:t>Россельхозцентр</w:t>
      </w:r>
      <w:proofErr w:type="spellEnd"/>
      <w:r>
        <w:rPr>
          <w:rFonts w:eastAsia="Calibri"/>
          <w:sz w:val="28"/>
          <w:szCs w:val="28"/>
        </w:rPr>
        <w:t>» по Московской области (по согласованию).</w:t>
      </w:r>
    </w:p>
    <w:p w:rsidR="006756DE" w:rsidRDefault="006756DE"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p>
    <w:p w:rsidR="006756DE" w:rsidRDefault="006756DE" w:rsidP="006756DE">
      <w:pPr>
        <w:widowControl w:val="0"/>
        <w:autoSpaceDE w:val="0"/>
        <w:autoSpaceDN w:val="0"/>
        <w:jc w:val="both"/>
        <w:rPr>
          <w:rFonts w:eastAsia="Calibri"/>
          <w:sz w:val="28"/>
          <w:szCs w:val="28"/>
        </w:rPr>
      </w:pPr>
    </w:p>
    <w:p w:rsidR="006756DE" w:rsidRDefault="006756DE" w:rsidP="006756DE">
      <w:pPr>
        <w:jc w:val="both"/>
        <w:rPr>
          <w:sz w:val="28"/>
          <w:szCs w:val="28"/>
        </w:rPr>
      </w:pPr>
    </w:p>
    <w:p w:rsidR="003C58BB" w:rsidRPr="00C67946" w:rsidRDefault="003C58BB" w:rsidP="003C58BB">
      <w:pPr>
        <w:jc w:val="both"/>
        <w:outlineLvl w:val="0"/>
        <w:rPr>
          <w:sz w:val="28"/>
          <w:szCs w:val="28"/>
        </w:rPr>
      </w:pPr>
    </w:p>
    <w:sectPr w:rsidR="003C58BB" w:rsidRPr="00C67946" w:rsidSect="00D17FC2">
      <w:headerReference w:type="even" r:id="rId14"/>
      <w:headerReference w:type="default" r:id="rId15"/>
      <w:pgSz w:w="11906" w:h="16838"/>
      <w:pgMar w:top="1247"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38" w:rsidRDefault="00E61B38">
      <w:r>
        <w:separator/>
      </w:r>
    </w:p>
  </w:endnote>
  <w:endnote w:type="continuationSeparator" w:id="0">
    <w:p w:rsidR="00E61B38" w:rsidRDefault="00E6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38" w:rsidRDefault="00E61B38">
      <w:r>
        <w:separator/>
      </w:r>
    </w:p>
  </w:footnote>
  <w:footnote w:type="continuationSeparator" w:id="0">
    <w:p w:rsidR="00E61B38" w:rsidRDefault="00E61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280"/>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586"/>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E787E"/>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552"/>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0A6F"/>
    <w:rsid w:val="00271A89"/>
    <w:rsid w:val="00272240"/>
    <w:rsid w:val="00272AB9"/>
    <w:rsid w:val="002743E0"/>
    <w:rsid w:val="00277077"/>
    <w:rsid w:val="00277C52"/>
    <w:rsid w:val="00285754"/>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C75E0"/>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329"/>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4FE7"/>
    <w:rsid w:val="003C5292"/>
    <w:rsid w:val="003C58BB"/>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0DEB"/>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0ECC"/>
    <w:rsid w:val="00472B2A"/>
    <w:rsid w:val="0047335F"/>
    <w:rsid w:val="00473C7B"/>
    <w:rsid w:val="004746AF"/>
    <w:rsid w:val="004746FE"/>
    <w:rsid w:val="00474E1E"/>
    <w:rsid w:val="00475AE0"/>
    <w:rsid w:val="004777E9"/>
    <w:rsid w:val="00482E42"/>
    <w:rsid w:val="0048555D"/>
    <w:rsid w:val="00487667"/>
    <w:rsid w:val="00487A58"/>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5EE3"/>
    <w:rsid w:val="004E70B4"/>
    <w:rsid w:val="004E7DEA"/>
    <w:rsid w:val="004F1A6F"/>
    <w:rsid w:val="004F1E88"/>
    <w:rsid w:val="004F2034"/>
    <w:rsid w:val="004F4C9E"/>
    <w:rsid w:val="004F6AD3"/>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5EBD"/>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6DE"/>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42A9"/>
    <w:rsid w:val="006B5FD8"/>
    <w:rsid w:val="006B62EA"/>
    <w:rsid w:val="006B77FB"/>
    <w:rsid w:val="006C0C97"/>
    <w:rsid w:val="006C14CE"/>
    <w:rsid w:val="006C451B"/>
    <w:rsid w:val="006C53C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2FD5"/>
    <w:rsid w:val="00703173"/>
    <w:rsid w:val="00703756"/>
    <w:rsid w:val="00705C1D"/>
    <w:rsid w:val="00707346"/>
    <w:rsid w:val="007119F7"/>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45A0"/>
    <w:rsid w:val="007959D1"/>
    <w:rsid w:val="00796DC1"/>
    <w:rsid w:val="007979DA"/>
    <w:rsid w:val="007A0CDD"/>
    <w:rsid w:val="007A2EBE"/>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7B0"/>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1CDD"/>
    <w:rsid w:val="008A2A90"/>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5A44"/>
    <w:rsid w:val="00927934"/>
    <w:rsid w:val="0093009E"/>
    <w:rsid w:val="009311F2"/>
    <w:rsid w:val="00932228"/>
    <w:rsid w:val="009324D9"/>
    <w:rsid w:val="00932615"/>
    <w:rsid w:val="00933D2A"/>
    <w:rsid w:val="00934E98"/>
    <w:rsid w:val="0094089C"/>
    <w:rsid w:val="00940D9C"/>
    <w:rsid w:val="00942E0B"/>
    <w:rsid w:val="00944943"/>
    <w:rsid w:val="00946098"/>
    <w:rsid w:val="0094659C"/>
    <w:rsid w:val="0094740B"/>
    <w:rsid w:val="009500B5"/>
    <w:rsid w:val="00951307"/>
    <w:rsid w:val="00951C78"/>
    <w:rsid w:val="00952283"/>
    <w:rsid w:val="009523D2"/>
    <w:rsid w:val="0095322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06D0"/>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19F"/>
    <w:rsid w:val="00A167EB"/>
    <w:rsid w:val="00A17BA4"/>
    <w:rsid w:val="00A20644"/>
    <w:rsid w:val="00A241A4"/>
    <w:rsid w:val="00A243F1"/>
    <w:rsid w:val="00A25F61"/>
    <w:rsid w:val="00A26016"/>
    <w:rsid w:val="00A26699"/>
    <w:rsid w:val="00A26CA4"/>
    <w:rsid w:val="00A2768E"/>
    <w:rsid w:val="00A3018E"/>
    <w:rsid w:val="00A31AC4"/>
    <w:rsid w:val="00A31F33"/>
    <w:rsid w:val="00A32318"/>
    <w:rsid w:val="00A332C8"/>
    <w:rsid w:val="00A33AFF"/>
    <w:rsid w:val="00A351EF"/>
    <w:rsid w:val="00A355F4"/>
    <w:rsid w:val="00A35AD9"/>
    <w:rsid w:val="00A35C90"/>
    <w:rsid w:val="00A36274"/>
    <w:rsid w:val="00A36FF0"/>
    <w:rsid w:val="00A37AF4"/>
    <w:rsid w:val="00A42450"/>
    <w:rsid w:val="00A42DFA"/>
    <w:rsid w:val="00A435E7"/>
    <w:rsid w:val="00A4485D"/>
    <w:rsid w:val="00A451D2"/>
    <w:rsid w:val="00A45698"/>
    <w:rsid w:val="00A468A6"/>
    <w:rsid w:val="00A4775A"/>
    <w:rsid w:val="00A5008B"/>
    <w:rsid w:val="00A50786"/>
    <w:rsid w:val="00A50CB1"/>
    <w:rsid w:val="00A51518"/>
    <w:rsid w:val="00A51D89"/>
    <w:rsid w:val="00A51DD0"/>
    <w:rsid w:val="00A5278B"/>
    <w:rsid w:val="00A52A3A"/>
    <w:rsid w:val="00A52AC5"/>
    <w:rsid w:val="00A53A99"/>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2DFC"/>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210"/>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1C8"/>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26EE"/>
    <w:rsid w:val="00B836EE"/>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8F1"/>
    <w:rsid w:val="00C30C91"/>
    <w:rsid w:val="00C33847"/>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479EA"/>
    <w:rsid w:val="00C5127F"/>
    <w:rsid w:val="00C51742"/>
    <w:rsid w:val="00C51DFB"/>
    <w:rsid w:val="00C53BBF"/>
    <w:rsid w:val="00C53C7E"/>
    <w:rsid w:val="00C550D7"/>
    <w:rsid w:val="00C55286"/>
    <w:rsid w:val="00C554A7"/>
    <w:rsid w:val="00C560C0"/>
    <w:rsid w:val="00C5648C"/>
    <w:rsid w:val="00C60474"/>
    <w:rsid w:val="00C60A5D"/>
    <w:rsid w:val="00C60D3C"/>
    <w:rsid w:val="00C62CDE"/>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9C1"/>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273"/>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355A"/>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1B38"/>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7BD"/>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39BD"/>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26B24"/>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0286B"/>
  <w15:docId w15:val="{2F65D870-7272-47F1-B8CC-AA1E2714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0668532">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59361117">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rrayon.ru.swtest.ru/" TargetMode="External"/><Relationship Id="rId13" Type="http://schemas.openxmlformats.org/officeDocument/2006/relationships/hyperlink" Target="http://new.zarrayon.ru.swt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_upravsh@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rrayon.ru.swtes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w.zarrayon.ru.swtest.ru/" TargetMode="External"/><Relationship Id="rId4" Type="http://schemas.openxmlformats.org/officeDocument/2006/relationships/settings" Target="settings.xml"/><Relationship Id="rId9" Type="http://schemas.openxmlformats.org/officeDocument/2006/relationships/hyperlink" Target="mailto:zr_upravsh@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B53E-96CA-4D4B-B0C8-50CB02A3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7</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1072</cp:revision>
  <cp:lastPrinted>2021-03-12T06:06:00Z</cp:lastPrinted>
  <dcterms:created xsi:type="dcterms:W3CDTF">2018-01-30T13:13:00Z</dcterms:created>
  <dcterms:modified xsi:type="dcterms:W3CDTF">2021-03-16T08:25:00Z</dcterms:modified>
</cp:coreProperties>
</file>