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07" w:rsidRPr="00D76B07" w:rsidRDefault="00D76B07" w:rsidP="00D76B07">
      <w:pPr>
        <w:jc w:val="center"/>
        <w:rPr>
          <w:rFonts w:ascii="Arial" w:hAnsi="Arial" w:cs="Arial"/>
          <w:b/>
          <w:color w:val="000000"/>
        </w:rPr>
      </w:pPr>
      <w:r w:rsidRPr="00D76B07">
        <w:rPr>
          <w:rFonts w:ascii="Arial" w:hAnsi="Arial" w:cs="Arial"/>
          <w:b/>
          <w:color w:val="000000"/>
        </w:rPr>
        <w:t>ГЛАВА</w:t>
      </w:r>
    </w:p>
    <w:p w:rsidR="00D76B07" w:rsidRPr="00D76B07" w:rsidRDefault="00D76B07" w:rsidP="00D76B07">
      <w:pPr>
        <w:jc w:val="center"/>
        <w:rPr>
          <w:rFonts w:ascii="Arial" w:hAnsi="Arial" w:cs="Arial"/>
          <w:b/>
          <w:color w:val="000000"/>
        </w:rPr>
      </w:pPr>
      <w:r w:rsidRPr="00D76B07">
        <w:rPr>
          <w:rFonts w:ascii="Arial" w:hAnsi="Arial" w:cs="Arial"/>
          <w:b/>
          <w:color w:val="000000"/>
        </w:rPr>
        <w:t>ГОРОДСКОГО ОКРУГА ЗАРАЙСК</w:t>
      </w:r>
    </w:p>
    <w:p w:rsidR="00D76B07" w:rsidRPr="00D76B07" w:rsidRDefault="00D76B07" w:rsidP="00D76B07">
      <w:pPr>
        <w:pBdr>
          <w:bottom w:val="single" w:sz="12" w:space="1" w:color="auto"/>
        </w:pBdr>
        <w:jc w:val="center"/>
        <w:rPr>
          <w:rFonts w:ascii="Arial" w:hAnsi="Arial" w:cs="Arial"/>
          <w:b/>
          <w:color w:val="000000"/>
        </w:rPr>
      </w:pPr>
      <w:r w:rsidRPr="00D76B07">
        <w:rPr>
          <w:rFonts w:ascii="Arial" w:hAnsi="Arial" w:cs="Arial"/>
          <w:b/>
          <w:color w:val="000000"/>
        </w:rPr>
        <w:t>МОСКОВСКОЙ ОБЛАСТИ</w:t>
      </w:r>
    </w:p>
    <w:p w:rsidR="00D76B07" w:rsidRPr="00D76B07" w:rsidRDefault="00D76B07" w:rsidP="00D76B07">
      <w:pPr>
        <w:jc w:val="center"/>
        <w:rPr>
          <w:rFonts w:ascii="Arial" w:hAnsi="Arial" w:cs="Arial"/>
          <w:b/>
          <w:bCs/>
          <w:color w:val="000000"/>
        </w:rPr>
      </w:pPr>
    </w:p>
    <w:p w:rsidR="00D76B07" w:rsidRPr="00D76B07" w:rsidRDefault="00D76B07" w:rsidP="00D76B07">
      <w:pPr>
        <w:jc w:val="center"/>
        <w:rPr>
          <w:rFonts w:ascii="Arial" w:hAnsi="Arial" w:cs="Arial"/>
          <w:b/>
          <w:bCs/>
          <w:color w:val="000000"/>
        </w:rPr>
      </w:pPr>
      <w:r w:rsidRPr="00D76B07">
        <w:rPr>
          <w:rFonts w:ascii="Arial" w:hAnsi="Arial" w:cs="Arial"/>
          <w:b/>
          <w:bCs/>
          <w:color w:val="000000"/>
        </w:rPr>
        <w:t>ПОСТАНОВЛЕНИЕ</w:t>
      </w:r>
    </w:p>
    <w:p w:rsidR="008E3648" w:rsidRPr="00D76B07" w:rsidRDefault="008E3648" w:rsidP="00D76B07">
      <w:pPr>
        <w:jc w:val="center"/>
        <w:rPr>
          <w:rFonts w:ascii="Arial" w:hAnsi="Arial" w:cs="Arial"/>
        </w:rPr>
      </w:pPr>
    </w:p>
    <w:p w:rsidR="001F22DC" w:rsidRPr="00D76B07" w:rsidRDefault="00D76B07" w:rsidP="00D76B07">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BA15BA" w:rsidRPr="00D76B07">
        <w:rPr>
          <w:rFonts w:ascii="Arial" w:hAnsi="Arial" w:cs="Arial"/>
        </w:rPr>
        <w:t>01</w:t>
      </w:r>
      <w:r w:rsidR="00495BAE" w:rsidRPr="00D76B07">
        <w:rPr>
          <w:rFonts w:ascii="Arial" w:hAnsi="Arial" w:cs="Arial"/>
        </w:rPr>
        <w:t>.0</w:t>
      </w:r>
      <w:r w:rsidR="00BA15BA" w:rsidRPr="00D76B07">
        <w:rPr>
          <w:rFonts w:ascii="Arial" w:hAnsi="Arial" w:cs="Arial"/>
        </w:rPr>
        <w:t>2.2021</w:t>
      </w:r>
      <w:r w:rsidR="00A2768E" w:rsidRPr="00D76B07">
        <w:rPr>
          <w:rFonts w:ascii="Arial" w:hAnsi="Arial" w:cs="Arial"/>
        </w:rPr>
        <w:t xml:space="preserve">      </w:t>
      </w:r>
      <w:r w:rsidR="00CC19A1" w:rsidRPr="00D76B07">
        <w:rPr>
          <w:rFonts w:ascii="Arial" w:hAnsi="Arial" w:cs="Arial"/>
        </w:rPr>
        <w:t xml:space="preserve"> </w:t>
      </w:r>
      <w:r w:rsidR="007B3793" w:rsidRPr="00D76B07">
        <w:rPr>
          <w:rFonts w:ascii="Arial" w:hAnsi="Arial" w:cs="Arial"/>
        </w:rPr>
        <w:t xml:space="preserve"> </w:t>
      </w:r>
      <w:r w:rsidR="00B66C25" w:rsidRPr="00D76B07">
        <w:rPr>
          <w:rFonts w:ascii="Arial" w:hAnsi="Arial" w:cs="Arial"/>
        </w:rPr>
        <w:t xml:space="preserve"> </w:t>
      </w:r>
      <w:r w:rsidR="00B1547B" w:rsidRPr="00D76B07">
        <w:rPr>
          <w:rFonts w:ascii="Arial" w:hAnsi="Arial" w:cs="Arial"/>
        </w:rPr>
        <w:t xml:space="preserve"> </w:t>
      </w:r>
      <w:r w:rsidR="00C83D49" w:rsidRPr="00D76B07">
        <w:rPr>
          <w:rFonts w:ascii="Arial" w:hAnsi="Arial" w:cs="Arial"/>
        </w:rPr>
        <w:t xml:space="preserve"> </w:t>
      </w:r>
      <w:r w:rsidR="009810D9" w:rsidRPr="00D76B07">
        <w:rPr>
          <w:rFonts w:ascii="Arial" w:hAnsi="Arial" w:cs="Arial"/>
        </w:rPr>
        <w:t xml:space="preserve"> </w:t>
      </w:r>
      <w:r w:rsidR="003F20B5" w:rsidRPr="00D76B07">
        <w:rPr>
          <w:rFonts w:ascii="Arial" w:hAnsi="Arial" w:cs="Arial"/>
        </w:rPr>
        <w:t xml:space="preserve">  </w:t>
      </w:r>
      <w:r w:rsidR="004C5F6B" w:rsidRPr="00D76B07">
        <w:rPr>
          <w:rFonts w:ascii="Arial" w:hAnsi="Arial" w:cs="Arial"/>
        </w:rPr>
        <w:t xml:space="preserve"> </w:t>
      </w:r>
      <w:r>
        <w:rPr>
          <w:rFonts w:ascii="Arial" w:hAnsi="Arial" w:cs="Arial"/>
        </w:rPr>
        <w:t>№</w:t>
      </w:r>
      <w:r w:rsidR="004C5F6B" w:rsidRPr="00D76B07">
        <w:rPr>
          <w:rFonts w:ascii="Arial" w:hAnsi="Arial" w:cs="Arial"/>
        </w:rPr>
        <w:t xml:space="preserve">  </w:t>
      </w:r>
      <w:r w:rsidR="00BA15BA" w:rsidRPr="00D76B07">
        <w:rPr>
          <w:rFonts w:ascii="Arial" w:hAnsi="Arial" w:cs="Arial"/>
        </w:rPr>
        <w:t>116/2</w:t>
      </w:r>
    </w:p>
    <w:p w:rsidR="00275AD0" w:rsidRPr="00D76B07" w:rsidRDefault="00275AD0" w:rsidP="00D76B07">
      <w:pPr>
        <w:jc w:val="center"/>
        <w:rPr>
          <w:rFonts w:ascii="Arial" w:hAnsi="Arial" w:cs="Arial"/>
          <w:color w:val="000000" w:themeColor="text1"/>
        </w:rPr>
      </w:pPr>
    </w:p>
    <w:p w:rsidR="009E1C9E" w:rsidRPr="00D76B07" w:rsidRDefault="00696864" w:rsidP="00696864">
      <w:pPr>
        <w:rPr>
          <w:rFonts w:ascii="Arial" w:hAnsi="Arial" w:cs="Arial"/>
        </w:rPr>
      </w:pPr>
      <w:r w:rsidRPr="00D76B07">
        <w:rPr>
          <w:rFonts w:ascii="Arial" w:hAnsi="Arial" w:cs="Arial"/>
        </w:rPr>
        <w:t xml:space="preserve">                        </w:t>
      </w:r>
      <w:r w:rsidR="00D078B7" w:rsidRPr="00D76B07">
        <w:rPr>
          <w:rFonts w:ascii="Arial" w:hAnsi="Arial" w:cs="Arial"/>
        </w:rPr>
        <w:t>О внесении изменений в муниципальную программу</w:t>
      </w:r>
    </w:p>
    <w:p w:rsidR="009E1C9E" w:rsidRPr="00D76B07" w:rsidRDefault="00696864" w:rsidP="00696864">
      <w:pPr>
        <w:rPr>
          <w:rFonts w:ascii="Arial" w:hAnsi="Arial" w:cs="Arial"/>
        </w:rPr>
      </w:pPr>
      <w:r w:rsidRPr="00D76B07">
        <w:rPr>
          <w:rFonts w:ascii="Arial" w:hAnsi="Arial" w:cs="Arial"/>
        </w:rPr>
        <w:t xml:space="preserve">                         </w:t>
      </w:r>
      <w:proofErr w:type="gramStart"/>
      <w:r w:rsidR="00D078B7" w:rsidRPr="00D76B07">
        <w:rPr>
          <w:rFonts w:ascii="Arial" w:hAnsi="Arial" w:cs="Arial"/>
        </w:rPr>
        <w:t>городского</w:t>
      </w:r>
      <w:proofErr w:type="gramEnd"/>
      <w:r w:rsidR="00D078B7" w:rsidRPr="00D76B07">
        <w:rPr>
          <w:rFonts w:ascii="Arial" w:hAnsi="Arial" w:cs="Arial"/>
        </w:rPr>
        <w:t xml:space="preserve"> округа Зарайск «</w:t>
      </w:r>
      <w:r w:rsidR="00A20D66" w:rsidRPr="00D76B07">
        <w:rPr>
          <w:rFonts w:ascii="Arial" w:hAnsi="Arial" w:cs="Arial"/>
        </w:rPr>
        <w:t>Предпринимательство</w:t>
      </w:r>
      <w:r w:rsidR="002A428E" w:rsidRPr="00D76B07">
        <w:rPr>
          <w:rFonts w:ascii="Arial" w:hAnsi="Arial" w:cs="Arial"/>
        </w:rPr>
        <w:t>»</w:t>
      </w:r>
      <w:r w:rsidR="0068646A" w:rsidRPr="00D76B07">
        <w:rPr>
          <w:rFonts w:ascii="Arial" w:hAnsi="Arial" w:cs="Arial"/>
        </w:rPr>
        <w:t>,</w:t>
      </w:r>
    </w:p>
    <w:p w:rsidR="009E1C9E" w:rsidRPr="00D76B07" w:rsidRDefault="00696864" w:rsidP="00696864">
      <w:pPr>
        <w:rPr>
          <w:rFonts w:ascii="Arial" w:hAnsi="Arial" w:cs="Arial"/>
        </w:rPr>
      </w:pPr>
      <w:r w:rsidRPr="00D76B07">
        <w:rPr>
          <w:rFonts w:ascii="Arial" w:hAnsi="Arial" w:cs="Arial"/>
        </w:rPr>
        <w:t xml:space="preserve">                          </w:t>
      </w:r>
      <w:proofErr w:type="gramStart"/>
      <w:r w:rsidR="00D078B7" w:rsidRPr="00D76B07">
        <w:rPr>
          <w:rFonts w:ascii="Arial" w:hAnsi="Arial" w:cs="Arial"/>
        </w:rPr>
        <w:t>утверждённую</w:t>
      </w:r>
      <w:proofErr w:type="gramEnd"/>
      <w:r w:rsidR="00D078B7" w:rsidRPr="00D76B07">
        <w:rPr>
          <w:rFonts w:ascii="Arial" w:hAnsi="Arial" w:cs="Arial"/>
        </w:rPr>
        <w:t xml:space="preserve"> постановлением главы городского</w:t>
      </w:r>
    </w:p>
    <w:p w:rsidR="0074695B" w:rsidRPr="00D76B07" w:rsidRDefault="00696864" w:rsidP="0074695B">
      <w:pPr>
        <w:jc w:val="both"/>
        <w:rPr>
          <w:rFonts w:ascii="Arial" w:hAnsi="Arial" w:cs="Arial"/>
        </w:rPr>
      </w:pPr>
      <w:r w:rsidRPr="00D76B07">
        <w:rPr>
          <w:rFonts w:ascii="Arial" w:hAnsi="Arial" w:cs="Arial"/>
        </w:rPr>
        <w:t xml:space="preserve">                              </w:t>
      </w:r>
      <w:proofErr w:type="gramStart"/>
      <w:r w:rsidR="0068646A" w:rsidRPr="00D76B07">
        <w:rPr>
          <w:rFonts w:ascii="Arial" w:hAnsi="Arial" w:cs="Arial"/>
        </w:rPr>
        <w:t>округа</w:t>
      </w:r>
      <w:proofErr w:type="gramEnd"/>
      <w:r w:rsidR="0068646A" w:rsidRPr="00D76B07">
        <w:rPr>
          <w:rFonts w:ascii="Arial" w:hAnsi="Arial" w:cs="Arial"/>
        </w:rPr>
        <w:t xml:space="preserve"> Зарайск от 1</w:t>
      </w:r>
      <w:r w:rsidR="00A20D66" w:rsidRPr="00D76B07">
        <w:rPr>
          <w:rFonts w:ascii="Arial" w:hAnsi="Arial" w:cs="Arial"/>
        </w:rPr>
        <w:t>4.11.2019 № 196</w:t>
      </w:r>
      <w:r w:rsidR="0068646A" w:rsidRPr="00D76B07">
        <w:rPr>
          <w:rFonts w:ascii="Arial" w:hAnsi="Arial" w:cs="Arial"/>
        </w:rPr>
        <w:t>5</w:t>
      </w:r>
      <w:r w:rsidR="00D078B7" w:rsidRPr="00D76B07">
        <w:rPr>
          <w:rFonts w:ascii="Arial" w:hAnsi="Arial" w:cs="Arial"/>
        </w:rPr>
        <w:t>/1</w:t>
      </w:r>
      <w:r w:rsidR="00B60EFC" w:rsidRPr="00D76B07">
        <w:rPr>
          <w:rFonts w:ascii="Arial" w:hAnsi="Arial" w:cs="Arial"/>
        </w:rPr>
        <w:t>1</w:t>
      </w:r>
    </w:p>
    <w:p w:rsidR="0074695B" w:rsidRPr="00D76B07" w:rsidRDefault="0074695B" w:rsidP="0074695B">
      <w:pPr>
        <w:jc w:val="both"/>
        <w:rPr>
          <w:rFonts w:ascii="Arial" w:hAnsi="Arial" w:cs="Arial"/>
        </w:rPr>
      </w:pPr>
    </w:p>
    <w:p w:rsidR="001E026F" w:rsidRPr="00D76B07" w:rsidRDefault="0074695B" w:rsidP="0074695B">
      <w:pPr>
        <w:jc w:val="both"/>
        <w:rPr>
          <w:rFonts w:ascii="Arial" w:eastAsia="Calibri" w:hAnsi="Arial" w:cs="Arial"/>
          <w:lang w:eastAsia="en-US"/>
        </w:rPr>
      </w:pPr>
      <w:r w:rsidRPr="00D76B07">
        <w:rPr>
          <w:rFonts w:ascii="Arial" w:hAnsi="Arial" w:cs="Arial"/>
        </w:rPr>
        <w:t xml:space="preserve">       </w:t>
      </w:r>
      <w:r w:rsidR="001E026F" w:rsidRPr="00D76B07">
        <w:rPr>
          <w:rFonts w:ascii="Arial" w:hAnsi="Arial" w:cs="Arial"/>
        </w:rPr>
        <w:t xml:space="preserve">В соответствии с </w:t>
      </w:r>
      <w:r w:rsidR="001E026F" w:rsidRPr="00D76B07">
        <w:rPr>
          <w:rFonts w:ascii="Arial" w:hAnsi="Arial" w:cs="Arial"/>
          <w:lang w:eastAsia="zh-CN"/>
        </w:rPr>
        <w:t>решением Совета депутатов городского округа Зарайск Московской области от 03.12.2020 г. № 64/1 «О внесении изменений в решение Совета депутатов городского округа Зарайск Московской области от 12.12.2019</w:t>
      </w:r>
      <w:r w:rsidRPr="00D76B07">
        <w:rPr>
          <w:rFonts w:ascii="Arial" w:hAnsi="Arial" w:cs="Arial"/>
          <w:lang w:eastAsia="zh-CN"/>
        </w:rPr>
        <w:t xml:space="preserve">г. </w:t>
      </w:r>
      <w:r w:rsidR="001E026F" w:rsidRPr="00D76B07">
        <w:rPr>
          <w:rFonts w:ascii="Arial" w:hAnsi="Arial" w:cs="Arial"/>
          <w:lang w:eastAsia="zh-CN"/>
        </w:rPr>
        <w:t>№48/1 «О бюджете городского округа Зарайск Московской области на 2020 год и на плановый период 2021 и 2022 годов» и от 30.12.2020 г. № 66/1 «О внесении изменений в решение Совета депутатов городского округа Зарайск Моско</w:t>
      </w:r>
      <w:r w:rsidRPr="00D76B07">
        <w:rPr>
          <w:rFonts w:ascii="Arial" w:hAnsi="Arial" w:cs="Arial"/>
          <w:lang w:eastAsia="zh-CN"/>
        </w:rPr>
        <w:t>вской области от 12.12.2019</w:t>
      </w:r>
      <w:r w:rsidR="001E026F" w:rsidRPr="00D76B07">
        <w:rPr>
          <w:rFonts w:ascii="Arial" w:hAnsi="Arial" w:cs="Arial"/>
          <w:lang w:eastAsia="zh-CN"/>
        </w:rPr>
        <w:t>г. №</w:t>
      </w:r>
      <w:r w:rsidRPr="00D76B07">
        <w:rPr>
          <w:rFonts w:ascii="Arial" w:hAnsi="Arial" w:cs="Arial"/>
          <w:lang w:eastAsia="zh-CN"/>
        </w:rPr>
        <w:t xml:space="preserve"> </w:t>
      </w:r>
      <w:r w:rsidR="001E026F" w:rsidRPr="00D76B07">
        <w:rPr>
          <w:rFonts w:ascii="Arial" w:hAnsi="Arial" w:cs="Arial"/>
          <w:lang w:eastAsia="zh-CN"/>
        </w:rPr>
        <w:t>48/1 «О бюджете городского округа Зарайск Московской области на 2020 год и на плановый период 2021 и 2022 годов»</w:t>
      </w:r>
    </w:p>
    <w:p w:rsidR="001E026F" w:rsidRPr="00D76B07" w:rsidRDefault="001E026F" w:rsidP="00D76B07">
      <w:pPr>
        <w:contextualSpacing/>
        <w:jc w:val="center"/>
        <w:rPr>
          <w:rFonts w:ascii="Arial" w:eastAsia="Calibri" w:hAnsi="Arial" w:cs="Arial"/>
          <w:lang w:eastAsia="en-US"/>
        </w:rPr>
      </w:pPr>
      <w:r w:rsidRPr="00D76B07">
        <w:rPr>
          <w:rFonts w:ascii="Arial" w:eastAsia="Calibri" w:hAnsi="Arial" w:cs="Arial"/>
          <w:lang w:eastAsia="en-US"/>
        </w:rPr>
        <w:t>П О С Т А Н О В Л Я Ю:</w:t>
      </w:r>
    </w:p>
    <w:p w:rsidR="001E026F" w:rsidRPr="00D76B07" w:rsidRDefault="0074695B" w:rsidP="0074695B">
      <w:pPr>
        <w:jc w:val="both"/>
        <w:rPr>
          <w:rFonts w:ascii="Arial" w:eastAsia="Calibri" w:hAnsi="Arial" w:cs="Arial"/>
          <w:lang w:eastAsia="en-US"/>
        </w:rPr>
      </w:pPr>
      <w:r w:rsidRPr="00D76B07">
        <w:rPr>
          <w:rFonts w:ascii="Arial" w:eastAsia="Calibri" w:hAnsi="Arial" w:cs="Arial"/>
          <w:lang w:eastAsia="en-US"/>
        </w:rPr>
        <w:t xml:space="preserve">    1.</w:t>
      </w:r>
      <w:r w:rsidR="007555A0" w:rsidRPr="00D76B07">
        <w:rPr>
          <w:rFonts w:ascii="Arial" w:eastAsia="Calibri" w:hAnsi="Arial" w:cs="Arial"/>
          <w:lang w:eastAsia="en-US"/>
        </w:rPr>
        <w:t xml:space="preserve">Внести </w:t>
      </w:r>
      <w:r w:rsidR="001E026F" w:rsidRPr="00D76B07">
        <w:rPr>
          <w:rFonts w:ascii="Arial" w:eastAsia="Calibri" w:hAnsi="Arial" w:cs="Arial"/>
          <w:lang w:eastAsia="en-US"/>
        </w:rPr>
        <w:t>в муниципальную программу</w:t>
      </w:r>
      <w:r w:rsidR="003E1835" w:rsidRPr="00D76B07">
        <w:rPr>
          <w:rFonts w:ascii="Arial" w:eastAsia="Calibri" w:hAnsi="Arial" w:cs="Arial"/>
          <w:lang w:eastAsia="en-US"/>
        </w:rPr>
        <w:t xml:space="preserve"> «Предпринимательство», утверждё</w:t>
      </w:r>
      <w:r w:rsidR="001E026F" w:rsidRPr="00D76B07">
        <w:rPr>
          <w:rFonts w:ascii="Arial" w:eastAsia="Calibri" w:hAnsi="Arial" w:cs="Arial"/>
          <w:lang w:eastAsia="en-US"/>
        </w:rPr>
        <w:t>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Программа) на срок 2020-2024</w:t>
      </w:r>
      <w:r w:rsidRPr="00D76B07">
        <w:rPr>
          <w:rFonts w:ascii="Arial" w:eastAsia="Calibri" w:hAnsi="Arial" w:cs="Arial"/>
          <w:lang w:eastAsia="en-US"/>
        </w:rPr>
        <w:t xml:space="preserve"> </w:t>
      </w:r>
      <w:r w:rsidR="001E026F" w:rsidRPr="00D76B07">
        <w:rPr>
          <w:rFonts w:ascii="Arial" w:eastAsia="Calibri" w:hAnsi="Arial" w:cs="Arial"/>
          <w:lang w:eastAsia="en-US"/>
        </w:rPr>
        <w:t>годы следующие изменения:</w:t>
      </w:r>
    </w:p>
    <w:p w:rsidR="001E026F" w:rsidRPr="00D76B07" w:rsidRDefault="001E026F" w:rsidP="0074695B">
      <w:pPr>
        <w:pStyle w:val="af1"/>
        <w:spacing w:after="0" w:line="240" w:lineRule="auto"/>
        <w:ind w:left="0" w:firstLine="567"/>
        <w:jc w:val="both"/>
        <w:rPr>
          <w:rFonts w:ascii="Arial" w:hAnsi="Arial" w:cs="Arial"/>
          <w:sz w:val="24"/>
          <w:szCs w:val="24"/>
        </w:rPr>
      </w:pPr>
      <w:r w:rsidRPr="00D76B07">
        <w:rPr>
          <w:rFonts w:ascii="Arial" w:hAnsi="Arial" w:cs="Arial"/>
          <w:sz w:val="24"/>
          <w:szCs w:val="24"/>
        </w:rPr>
        <w:t>-</w:t>
      </w:r>
      <w:proofErr w:type="gramStart"/>
      <w:r w:rsidRPr="00D76B07">
        <w:rPr>
          <w:rFonts w:ascii="Arial" w:hAnsi="Arial" w:cs="Arial"/>
          <w:sz w:val="24"/>
          <w:szCs w:val="24"/>
        </w:rPr>
        <w:tab/>
        <w:t>«</w:t>
      </w:r>
      <w:proofErr w:type="gramEnd"/>
      <w:r w:rsidRPr="00D76B07">
        <w:rPr>
          <w:rFonts w:ascii="Arial" w:hAnsi="Arial" w:cs="Arial"/>
          <w:sz w:val="24"/>
          <w:szCs w:val="24"/>
        </w:rPr>
        <w:t>Паспорт муниципальной программы «</w:t>
      </w:r>
      <w:r w:rsidR="00BB0B11" w:rsidRPr="00D76B07">
        <w:rPr>
          <w:rFonts w:ascii="Arial" w:hAnsi="Arial" w:cs="Arial"/>
          <w:sz w:val="24"/>
          <w:szCs w:val="24"/>
        </w:rPr>
        <w:t>Предпринимательство»</w:t>
      </w:r>
      <w:r w:rsidRPr="00D76B07">
        <w:rPr>
          <w:rFonts w:ascii="Arial" w:hAnsi="Arial" w:cs="Arial"/>
          <w:sz w:val="24"/>
          <w:szCs w:val="24"/>
        </w:rPr>
        <w:t xml:space="preserve"> приложение к постановлению изложить в новой редакции (прилагается);</w:t>
      </w:r>
    </w:p>
    <w:p w:rsidR="001E026F" w:rsidRPr="00D76B07" w:rsidRDefault="001E026F" w:rsidP="001E026F">
      <w:pPr>
        <w:pStyle w:val="af1"/>
        <w:spacing w:after="0" w:line="240" w:lineRule="auto"/>
        <w:ind w:left="0" w:firstLine="567"/>
        <w:jc w:val="both"/>
        <w:rPr>
          <w:rFonts w:ascii="Arial" w:hAnsi="Arial" w:cs="Arial"/>
          <w:sz w:val="24"/>
          <w:szCs w:val="24"/>
        </w:rPr>
      </w:pPr>
      <w:r w:rsidRPr="00D76B07">
        <w:rPr>
          <w:rFonts w:ascii="Arial" w:hAnsi="Arial" w:cs="Arial"/>
          <w:sz w:val="24"/>
          <w:szCs w:val="24"/>
        </w:rPr>
        <w:t xml:space="preserve">- Подпрограмму I «Инвестиции» приложение № 3 к </w:t>
      </w:r>
      <w:proofErr w:type="gramStart"/>
      <w:r w:rsidRPr="00D76B07">
        <w:rPr>
          <w:rFonts w:ascii="Arial" w:hAnsi="Arial" w:cs="Arial"/>
          <w:sz w:val="24"/>
          <w:szCs w:val="24"/>
        </w:rPr>
        <w:t>Программе  изложить</w:t>
      </w:r>
      <w:proofErr w:type="gramEnd"/>
      <w:r w:rsidRPr="00D76B07">
        <w:rPr>
          <w:rFonts w:ascii="Arial" w:hAnsi="Arial" w:cs="Arial"/>
          <w:sz w:val="24"/>
          <w:szCs w:val="24"/>
        </w:rPr>
        <w:t xml:space="preserve"> в новой редакции (прилагается);</w:t>
      </w:r>
    </w:p>
    <w:p w:rsidR="001E026F" w:rsidRPr="00D76B07" w:rsidRDefault="001E026F" w:rsidP="006332F4">
      <w:pPr>
        <w:pStyle w:val="af1"/>
        <w:numPr>
          <w:ilvl w:val="0"/>
          <w:numId w:val="3"/>
        </w:numPr>
        <w:spacing w:after="0" w:line="240" w:lineRule="auto"/>
        <w:ind w:left="0" w:firstLine="567"/>
        <w:jc w:val="both"/>
        <w:rPr>
          <w:rFonts w:ascii="Arial" w:hAnsi="Arial" w:cs="Arial"/>
          <w:sz w:val="24"/>
          <w:szCs w:val="24"/>
        </w:rPr>
      </w:pPr>
      <w:r w:rsidRPr="00D76B07">
        <w:rPr>
          <w:rFonts w:ascii="Arial" w:hAnsi="Arial" w:cs="Arial"/>
          <w:sz w:val="24"/>
          <w:szCs w:val="24"/>
        </w:rPr>
        <w:t>Подпрограмму III «Развитие малого и среднего предпринимательства» приложение № 5 к Программе изложить в новой редакции (прилагается).</w:t>
      </w:r>
    </w:p>
    <w:p w:rsidR="00D078B7" w:rsidRPr="00D76B07" w:rsidRDefault="001C518B" w:rsidP="001E026F">
      <w:pPr>
        <w:jc w:val="both"/>
        <w:rPr>
          <w:rFonts w:ascii="Arial" w:hAnsi="Arial" w:cs="Arial"/>
        </w:rPr>
      </w:pPr>
      <w:r w:rsidRPr="00D76B07">
        <w:rPr>
          <w:rFonts w:ascii="Arial" w:hAnsi="Arial" w:cs="Arial"/>
        </w:rPr>
        <w:t xml:space="preserve">      </w:t>
      </w:r>
      <w:r w:rsidR="003E51BD" w:rsidRPr="00D76B07">
        <w:rPr>
          <w:rFonts w:ascii="Arial" w:hAnsi="Arial" w:cs="Arial"/>
        </w:rPr>
        <w:t>2.</w:t>
      </w:r>
      <w:r w:rsidRPr="00D76B07">
        <w:rPr>
          <w:rFonts w:ascii="Arial" w:hAnsi="Arial" w:cs="Arial"/>
        </w:rPr>
        <w:t xml:space="preserve"> </w:t>
      </w:r>
      <w:r w:rsidR="00A61E7C" w:rsidRPr="00D76B07">
        <w:rPr>
          <w:rFonts w:ascii="Arial" w:hAnsi="Arial" w:cs="Arial"/>
        </w:rPr>
        <w:t xml:space="preserve">Сектору по взаимодействию со СМИ администрации городского округа Зарайск </w:t>
      </w:r>
      <w:r w:rsidRPr="00D76B07">
        <w:rPr>
          <w:rFonts w:ascii="Arial" w:hAnsi="Arial" w:cs="Arial"/>
        </w:rPr>
        <w:t>опубликова</w:t>
      </w:r>
      <w:r w:rsidR="00A61E7C" w:rsidRPr="00D76B07">
        <w:rPr>
          <w:rFonts w:ascii="Arial" w:hAnsi="Arial" w:cs="Arial"/>
        </w:rPr>
        <w:t>ть настоящее постановление на официальном сайте админист</w:t>
      </w:r>
      <w:r w:rsidR="00663DBE" w:rsidRPr="00D76B07">
        <w:rPr>
          <w:rFonts w:ascii="Arial" w:hAnsi="Arial" w:cs="Arial"/>
        </w:rPr>
        <w:t>рации городского округа Зарайск</w:t>
      </w:r>
      <w:r w:rsidRPr="00D76B07">
        <w:rPr>
          <w:rFonts w:ascii="Arial" w:hAnsi="Arial" w:cs="Arial"/>
        </w:rPr>
        <w:t xml:space="preserve"> Московской области</w:t>
      </w:r>
      <w:r w:rsidR="00663DBE" w:rsidRPr="00D76B07">
        <w:rPr>
          <w:rFonts w:ascii="Arial" w:hAnsi="Arial" w:cs="Arial"/>
        </w:rPr>
        <w:t>.</w:t>
      </w:r>
      <w:r w:rsidR="00A61E7C" w:rsidRPr="00D76B07">
        <w:rPr>
          <w:rFonts w:ascii="Arial" w:hAnsi="Arial" w:cs="Arial"/>
        </w:rPr>
        <w:t xml:space="preserve"> </w:t>
      </w:r>
    </w:p>
    <w:p w:rsidR="003A756B" w:rsidRPr="00D76B07" w:rsidRDefault="003A756B" w:rsidP="001E026F">
      <w:pPr>
        <w:jc w:val="both"/>
        <w:rPr>
          <w:rFonts w:ascii="Arial" w:hAnsi="Arial" w:cs="Arial"/>
        </w:rPr>
      </w:pPr>
    </w:p>
    <w:p w:rsidR="007555A0" w:rsidRPr="00D76B07" w:rsidRDefault="007555A0" w:rsidP="001E026F">
      <w:pPr>
        <w:jc w:val="both"/>
        <w:rPr>
          <w:rFonts w:ascii="Arial" w:hAnsi="Arial" w:cs="Arial"/>
        </w:rPr>
      </w:pPr>
    </w:p>
    <w:p w:rsidR="00275AD0" w:rsidRPr="00D76B07" w:rsidRDefault="00275AD0" w:rsidP="001E026F">
      <w:pPr>
        <w:jc w:val="both"/>
        <w:rPr>
          <w:rFonts w:ascii="Arial" w:hAnsi="Arial" w:cs="Arial"/>
        </w:rPr>
      </w:pPr>
      <w:r w:rsidRPr="00D76B07">
        <w:rPr>
          <w:rFonts w:ascii="Arial" w:hAnsi="Arial" w:cs="Arial"/>
        </w:rPr>
        <w:t xml:space="preserve">Глава городского округа </w:t>
      </w:r>
      <w:r w:rsidR="00387DA0" w:rsidRPr="00D76B07">
        <w:rPr>
          <w:rFonts w:ascii="Arial" w:hAnsi="Arial" w:cs="Arial"/>
        </w:rPr>
        <w:t xml:space="preserve"> </w:t>
      </w:r>
      <w:r w:rsidR="007555A0" w:rsidRPr="00D76B07">
        <w:rPr>
          <w:rFonts w:ascii="Arial" w:hAnsi="Arial" w:cs="Arial"/>
        </w:rPr>
        <w:t xml:space="preserve">                                         </w:t>
      </w:r>
      <w:r w:rsidR="00D76B07">
        <w:rPr>
          <w:rFonts w:ascii="Arial" w:hAnsi="Arial" w:cs="Arial"/>
        </w:rPr>
        <w:t xml:space="preserve">                      </w:t>
      </w:r>
      <w:r w:rsidR="007555A0" w:rsidRPr="00D76B07">
        <w:rPr>
          <w:rFonts w:ascii="Arial" w:hAnsi="Arial" w:cs="Arial"/>
        </w:rPr>
        <w:t xml:space="preserve">                </w:t>
      </w:r>
      <w:r w:rsidRPr="00D76B07">
        <w:rPr>
          <w:rFonts w:ascii="Arial" w:hAnsi="Arial" w:cs="Arial"/>
        </w:rPr>
        <w:t xml:space="preserve">В.А. Петрущенко    </w:t>
      </w:r>
    </w:p>
    <w:p w:rsidR="007555A0" w:rsidRPr="00D76B07" w:rsidRDefault="007555A0" w:rsidP="0074695B">
      <w:pPr>
        <w:jc w:val="both"/>
        <w:rPr>
          <w:rFonts w:ascii="Arial" w:hAnsi="Arial" w:cs="Arial"/>
        </w:rPr>
      </w:pPr>
    </w:p>
    <w:p w:rsidR="007555A0" w:rsidRPr="00D76B07" w:rsidRDefault="007555A0" w:rsidP="0074695B">
      <w:pPr>
        <w:jc w:val="both"/>
        <w:rPr>
          <w:rFonts w:ascii="Arial" w:hAnsi="Arial" w:cs="Arial"/>
        </w:rPr>
      </w:pPr>
    </w:p>
    <w:p w:rsidR="007555A0" w:rsidRPr="00D76B07" w:rsidRDefault="007555A0" w:rsidP="0074695B">
      <w:pPr>
        <w:jc w:val="both"/>
        <w:rPr>
          <w:rFonts w:ascii="Arial" w:hAnsi="Arial" w:cs="Arial"/>
        </w:rPr>
      </w:pPr>
    </w:p>
    <w:p w:rsidR="003719DB" w:rsidRPr="00D76B07" w:rsidRDefault="003719DB" w:rsidP="0074695B">
      <w:pPr>
        <w:jc w:val="both"/>
        <w:rPr>
          <w:rFonts w:ascii="Arial" w:hAnsi="Arial" w:cs="Arial"/>
        </w:rPr>
      </w:pPr>
    </w:p>
    <w:p w:rsidR="00C80E10" w:rsidRPr="00D76B07" w:rsidRDefault="00C80E10" w:rsidP="00A95CCC">
      <w:pPr>
        <w:rPr>
          <w:rFonts w:ascii="Arial" w:hAnsi="Arial" w:cs="Arial"/>
        </w:rPr>
      </w:pPr>
    </w:p>
    <w:p w:rsidR="00C80E10" w:rsidRPr="00D76B07" w:rsidRDefault="00C80E10" w:rsidP="00A95CCC">
      <w:pPr>
        <w:rPr>
          <w:rFonts w:ascii="Arial" w:hAnsi="Arial" w:cs="Arial"/>
        </w:rPr>
        <w:sectPr w:rsidR="00C80E10" w:rsidRPr="00D76B07" w:rsidSect="00D76B07">
          <w:headerReference w:type="even" r:id="rId8"/>
          <w:headerReference w:type="default" r:id="rId9"/>
          <w:pgSz w:w="11906" w:h="16838"/>
          <w:pgMar w:top="1134" w:right="567" w:bottom="1134" w:left="1134" w:header="709" w:footer="709" w:gutter="0"/>
          <w:cols w:space="720"/>
        </w:sectPr>
      </w:pPr>
    </w:p>
    <w:p w:rsidR="00D76B07" w:rsidRPr="00067927" w:rsidRDefault="00D76B07" w:rsidP="00D76B07">
      <w:pPr>
        <w:widowControl w:val="0"/>
        <w:autoSpaceDE w:val="0"/>
        <w:autoSpaceDN w:val="0"/>
        <w:adjustRightInd w:val="0"/>
        <w:jc w:val="right"/>
        <w:outlineLvl w:val="1"/>
        <w:rPr>
          <w:rFonts w:ascii="Arial" w:hAnsi="Arial" w:cs="Arial"/>
        </w:rPr>
      </w:pPr>
      <w:bookmarkStart w:id="0" w:name="Par288"/>
      <w:bookmarkEnd w:id="0"/>
      <w:r w:rsidRPr="00067927">
        <w:rPr>
          <w:rFonts w:ascii="Arial" w:hAnsi="Arial" w:cs="Arial"/>
        </w:rPr>
        <w:lastRenderedPageBreak/>
        <w:t>Приложение к постановлению</w:t>
      </w:r>
    </w:p>
    <w:p w:rsidR="00D76B07" w:rsidRPr="00067927" w:rsidRDefault="00D76B07" w:rsidP="00D76B07">
      <w:pPr>
        <w:widowControl w:val="0"/>
        <w:autoSpaceDE w:val="0"/>
        <w:autoSpaceDN w:val="0"/>
        <w:adjustRightInd w:val="0"/>
        <w:jc w:val="right"/>
        <w:outlineLvl w:val="1"/>
        <w:rPr>
          <w:rFonts w:ascii="Arial" w:hAnsi="Arial" w:cs="Arial"/>
        </w:rPr>
      </w:pPr>
      <w:proofErr w:type="gramStart"/>
      <w:r w:rsidRPr="00067927">
        <w:rPr>
          <w:rFonts w:ascii="Arial" w:hAnsi="Arial" w:cs="Arial"/>
        </w:rPr>
        <w:t>главы</w:t>
      </w:r>
      <w:proofErr w:type="gramEnd"/>
      <w:r w:rsidRPr="00067927">
        <w:rPr>
          <w:rFonts w:ascii="Arial" w:hAnsi="Arial" w:cs="Arial"/>
        </w:rPr>
        <w:t xml:space="preserve"> городского округа Зарайск </w:t>
      </w:r>
    </w:p>
    <w:p w:rsidR="00D76B07" w:rsidRPr="00067927" w:rsidRDefault="00D76B07" w:rsidP="00D76B07">
      <w:pPr>
        <w:widowControl w:val="0"/>
        <w:autoSpaceDE w:val="0"/>
        <w:autoSpaceDN w:val="0"/>
        <w:adjustRightInd w:val="0"/>
        <w:jc w:val="right"/>
        <w:outlineLvl w:val="1"/>
        <w:rPr>
          <w:rFonts w:ascii="Arial" w:hAnsi="Arial" w:cs="Arial"/>
        </w:rPr>
      </w:pPr>
      <w:proofErr w:type="gramStart"/>
      <w:r w:rsidRPr="00067927">
        <w:rPr>
          <w:rFonts w:ascii="Arial" w:hAnsi="Arial" w:cs="Arial"/>
        </w:rPr>
        <w:t>от</w:t>
      </w:r>
      <w:proofErr w:type="gramEnd"/>
      <w:r w:rsidRPr="00067927">
        <w:rPr>
          <w:rFonts w:ascii="Arial" w:hAnsi="Arial" w:cs="Arial"/>
        </w:rPr>
        <w:t xml:space="preserve"> 01.02.2021 № 116/2</w:t>
      </w:r>
    </w:p>
    <w:p w:rsidR="00D76B07" w:rsidRPr="00067927" w:rsidRDefault="00D76B07" w:rsidP="00D76B07">
      <w:pPr>
        <w:widowControl w:val="0"/>
        <w:autoSpaceDE w:val="0"/>
        <w:autoSpaceDN w:val="0"/>
        <w:adjustRightInd w:val="0"/>
        <w:jc w:val="right"/>
        <w:outlineLvl w:val="1"/>
        <w:rPr>
          <w:rFonts w:ascii="Arial" w:hAnsi="Arial" w:cs="Arial"/>
        </w:rPr>
      </w:pPr>
    </w:p>
    <w:p w:rsidR="00D76B07" w:rsidRPr="00067927" w:rsidRDefault="00D76B07" w:rsidP="00D76B07">
      <w:pPr>
        <w:widowControl w:val="0"/>
        <w:autoSpaceDE w:val="0"/>
        <w:autoSpaceDN w:val="0"/>
        <w:adjustRightInd w:val="0"/>
        <w:jc w:val="center"/>
        <w:rPr>
          <w:rFonts w:ascii="Arial" w:hAnsi="Arial" w:cs="Arial"/>
          <w:b/>
        </w:rPr>
      </w:pPr>
      <w:r w:rsidRPr="00067927">
        <w:rPr>
          <w:rFonts w:ascii="Arial" w:hAnsi="Arial" w:cs="Arial"/>
          <w:b/>
        </w:rPr>
        <w:t>Паспорт муниципальной программы «</w:t>
      </w:r>
      <w:r w:rsidRPr="00067927">
        <w:rPr>
          <w:rFonts w:ascii="Arial" w:eastAsia="Calibri" w:hAnsi="Arial" w:cs="Arial"/>
          <w:b/>
          <w:lang w:eastAsia="en-US"/>
        </w:rPr>
        <w:t>Предпринимательство</w:t>
      </w:r>
      <w:r w:rsidRPr="00067927">
        <w:rPr>
          <w:rFonts w:ascii="Arial" w:hAnsi="Arial" w:cs="Arial"/>
          <w:b/>
        </w:rPr>
        <w:t>»</w:t>
      </w:r>
    </w:p>
    <w:p w:rsidR="00D76B07" w:rsidRPr="00067927" w:rsidRDefault="00D76B07" w:rsidP="00D76B07">
      <w:pPr>
        <w:widowControl w:val="0"/>
        <w:autoSpaceDE w:val="0"/>
        <w:autoSpaceDN w:val="0"/>
        <w:adjustRightInd w:val="0"/>
        <w:jc w:val="center"/>
        <w:rPr>
          <w:rFonts w:ascii="Arial" w:hAnsi="Arial" w:cs="Arial"/>
          <w:b/>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4200"/>
        <w:gridCol w:w="1335"/>
        <w:gridCol w:w="1695"/>
        <w:gridCol w:w="1842"/>
        <w:gridCol w:w="1991"/>
        <w:gridCol w:w="2126"/>
        <w:gridCol w:w="1837"/>
      </w:tblGrid>
      <w:tr w:rsidR="00D76B07" w:rsidRPr="00067927" w:rsidTr="00D76B07">
        <w:trPr>
          <w:tblCellSpacing w:w="5" w:type="nil"/>
        </w:trPr>
        <w:tc>
          <w:tcPr>
            <w:tcW w:w="4200"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Координатор муниципальной программы</w:t>
            </w:r>
          </w:p>
        </w:tc>
        <w:tc>
          <w:tcPr>
            <w:tcW w:w="10826" w:type="dxa"/>
            <w:gridSpan w:val="6"/>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 xml:space="preserve">Первый заместитель главы администрации городского округа Зарайск Московской области Л.А. </w:t>
            </w:r>
            <w:proofErr w:type="spellStart"/>
            <w:r w:rsidRPr="00067927">
              <w:rPr>
                <w:rFonts w:ascii="Arial" w:hAnsi="Arial" w:cs="Arial"/>
                <w:sz w:val="24"/>
                <w:szCs w:val="24"/>
              </w:rPr>
              <w:t>Кочергаева</w:t>
            </w:r>
            <w:proofErr w:type="spellEnd"/>
          </w:p>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 xml:space="preserve">Директор МКУ «Центр проведения торгов городского округа Зарайск» </w:t>
            </w:r>
            <w:proofErr w:type="spellStart"/>
            <w:r w:rsidRPr="00067927">
              <w:rPr>
                <w:rFonts w:ascii="Arial" w:hAnsi="Arial" w:cs="Arial"/>
                <w:sz w:val="24"/>
                <w:szCs w:val="24"/>
              </w:rPr>
              <w:t>И.Е.Глухих</w:t>
            </w:r>
            <w:proofErr w:type="spellEnd"/>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 xml:space="preserve">Муниципальный заказчик муниципальной программы   </w:t>
            </w:r>
          </w:p>
        </w:tc>
        <w:tc>
          <w:tcPr>
            <w:tcW w:w="10826" w:type="dxa"/>
            <w:gridSpan w:val="6"/>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 xml:space="preserve">Администрация городского округа Зарайск Московской области </w:t>
            </w:r>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Цели муниципальной программы</w:t>
            </w:r>
          </w:p>
        </w:tc>
        <w:tc>
          <w:tcPr>
            <w:tcW w:w="10826" w:type="dxa"/>
            <w:gridSpan w:val="6"/>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both"/>
              <w:rPr>
                <w:rFonts w:ascii="Arial" w:hAnsi="Arial" w:cs="Arial"/>
                <w:color w:val="FF0000"/>
                <w:sz w:val="24"/>
                <w:szCs w:val="24"/>
              </w:rPr>
            </w:pPr>
            <w:r w:rsidRPr="00067927">
              <w:rPr>
                <w:rFonts w:ascii="Arial" w:hAnsi="Arial" w:cs="Arial"/>
                <w:sz w:val="24"/>
                <w:szCs w:val="24"/>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 xml:space="preserve">Перечень подпрограмм </w:t>
            </w:r>
          </w:p>
        </w:tc>
        <w:tc>
          <w:tcPr>
            <w:tcW w:w="10826" w:type="dxa"/>
            <w:gridSpan w:val="6"/>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Подпрограмма I "Инвестиции"</w:t>
            </w:r>
          </w:p>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Подпрограмма II "Развитие конкуренции"</w:t>
            </w:r>
          </w:p>
          <w:p w:rsidR="00D76B07" w:rsidRPr="00067927" w:rsidRDefault="00D76B07" w:rsidP="00E208C1">
            <w:pPr>
              <w:pStyle w:val="ConsPlusCell"/>
              <w:tabs>
                <w:tab w:val="left" w:pos="8778"/>
              </w:tabs>
              <w:rPr>
                <w:rFonts w:ascii="Arial" w:hAnsi="Arial" w:cs="Arial"/>
                <w:sz w:val="24"/>
                <w:szCs w:val="24"/>
              </w:rPr>
            </w:pPr>
            <w:r w:rsidRPr="00067927">
              <w:rPr>
                <w:rFonts w:ascii="Arial" w:hAnsi="Arial" w:cs="Arial"/>
                <w:sz w:val="24"/>
                <w:szCs w:val="24"/>
              </w:rPr>
              <w:t>Подпрограмма III "Развитие малого и среднего предпринимательства"</w:t>
            </w:r>
          </w:p>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Подпрограмма IV "Развитие потребительского рынка и услуг"</w:t>
            </w:r>
          </w:p>
        </w:tc>
      </w:tr>
      <w:tr w:rsidR="00D76B07" w:rsidRPr="00067927" w:rsidTr="00D76B07">
        <w:trPr>
          <w:tblCellSpacing w:w="5" w:type="nil"/>
        </w:trPr>
        <w:tc>
          <w:tcPr>
            <w:tcW w:w="4200" w:type="dxa"/>
            <w:vMerge w:val="restart"/>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b/>
                <w:sz w:val="24"/>
                <w:szCs w:val="24"/>
              </w:rPr>
            </w:pPr>
            <w:r w:rsidRPr="00067927">
              <w:rPr>
                <w:rFonts w:ascii="Arial" w:hAnsi="Arial" w:cs="Arial"/>
                <w:b/>
                <w:sz w:val="24"/>
                <w:szCs w:val="24"/>
              </w:rPr>
              <w:t xml:space="preserve">Источники финансирования </w:t>
            </w:r>
            <w:r w:rsidRPr="00067927">
              <w:rPr>
                <w:rFonts w:ascii="Arial" w:hAnsi="Arial" w:cs="Arial"/>
                <w:b/>
                <w:sz w:val="24"/>
                <w:szCs w:val="24"/>
              </w:rPr>
              <w:br/>
              <w:t xml:space="preserve">муниципальной программы, </w:t>
            </w:r>
            <w:r w:rsidRPr="00067927">
              <w:rPr>
                <w:rFonts w:ascii="Arial" w:hAnsi="Arial" w:cs="Arial"/>
                <w:b/>
                <w:sz w:val="24"/>
                <w:szCs w:val="24"/>
              </w:rPr>
              <w:br/>
              <w:t>в том числе по годам:</w:t>
            </w:r>
          </w:p>
        </w:tc>
        <w:tc>
          <w:tcPr>
            <w:tcW w:w="10826" w:type="dxa"/>
            <w:gridSpan w:val="6"/>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b/>
                <w:sz w:val="24"/>
                <w:szCs w:val="24"/>
              </w:rPr>
            </w:pPr>
            <w:r w:rsidRPr="00067927">
              <w:rPr>
                <w:rFonts w:ascii="Arial" w:hAnsi="Arial" w:cs="Arial"/>
                <w:b/>
                <w:sz w:val="24"/>
                <w:szCs w:val="24"/>
              </w:rPr>
              <w:t>Расходы (тыс. рублей)</w:t>
            </w:r>
          </w:p>
        </w:tc>
      </w:tr>
      <w:tr w:rsidR="00D76B07" w:rsidRPr="00067927" w:rsidTr="00D76B07">
        <w:trPr>
          <w:tblCellSpacing w:w="5" w:type="nil"/>
        </w:trPr>
        <w:tc>
          <w:tcPr>
            <w:tcW w:w="4200"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b/>
                <w:sz w:val="24"/>
                <w:szCs w:val="24"/>
              </w:rPr>
            </w:pPr>
          </w:p>
        </w:tc>
        <w:tc>
          <w:tcPr>
            <w:tcW w:w="133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b/>
                <w:sz w:val="24"/>
                <w:szCs w:val="24"/>
              </w:rPr>
            </w:pPr>
            <w:r w:rsidRPr="00067927">
              <w:rPr>
                <w:rFonts w:ascii="Arial" w:hAnsi="Arial" w:cs="Arial"/>
                <w:b/>
                <w:sz w:val="24"/>
                <w:szCs w:val="24"/>
              </w:rPr>
              <w:t>Всего</w:t>
            </w:r>
          </w:p>
        </w:tc>
        <w:tc>
          <w:tcPr>
            <w:tcW w:w="169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b/>
                <w:sz w:val="24"/>
                <w:szCs w:val="24"/>
              </w:rPr>
            </w:pPr>
            <w:r w:rsidRPr="00067927">
              <w:rPr>
                <w:rFonts w:ascii="Arial" w:hAnsi="Arial" w:cs="Arial"/>
                <w:b/>
                <w:sz w:val="24"/>
                <w:szCs w:val="24"/>
              </w:rPr>
              <w:t>2020</w:t>
            </w: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b/>
                <w:sz w:val="24"/>
                <w:szCs w:val="24"/>
              </w:rPr>
            </w:pPr>
            <w:r w:rsidRPr="00067927">
              <w:rPr>
                <w:rFonts w:ascii="Arial" w:hAnsi="Arial" w:cs="Arial"/>
                <w:b/>
                <w:sz w:val="24"/>
                <w:szCs w:val="24"/>
              </w:rPr>
              <w:t>2021</w:t>
            </w:r>
          </w:p>
        </w:tc>
        <w:tc>
          <w:tcPr>
            <w:tcW w:w="1991"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b/>
                <w:sz w:val="24"/>
                <w:szCs w:val="24"/>
              </w:rPr>
            </w:pPr>
            <w:r w:rsidRPr="00067927">
              <w:rPr>
                <w:rFonts w:ascii="Arial" w:hAnsi="Arial" w:cs="Arial"/>
                <w:b/>
                <w:sz w:val="24"/>
                <w:szCs w:val="24"/>
              </w:rPr>
              <w:t>2022</w:t>
            </w:r>
          </w:p>
        </w:tc>
        <w:tc>
          <w:tcPr>
            <w:tcW w:w="2126"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b/>
                <w:sz w:val="24"/>
                <w:szCs w:val="24"/>
              </w:rPr>
            </w:pPr>
            <w:r w:rsidRPr="00067927">
              <w:rPr>
                <w:rFonts w:ascii="Arial" w:hAnsi="Arial" w:cs="Arial"/>
                <w:b/>
                <w:sz w:val="24"/>
                <w:szCs w:val="24"/>
              </w:rPr>
              <w:t>2023</w:t>
            </w:r>
          </w:p>
        </w:tc>
        <w:tc>
          <w:tcPr>
            <w:tcW w:w="1837"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b/>
                <w:sz w:val="24"/>
                <w:szCs w:val="24"/>
              </w:rPr>
            </w:pPr>
            <w:r w:rsidRPr="00067927">
              <w:rPr>
                <w:rFonts w:ascii="Arial" w:hAnsi="Arial" w:cs="Arial"/>
                <w:b/>
                <w:sz w:val="24"/>
                <w:szCs w:val="24"/>
              </w:rPr>
              <w:t>2024</w:t>
            </w:r>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Средства бюджета</w:t>
            </w:r>
          </w:p>
          <w:p w:rsidR="00D76B07" w:rsidRPr="00067927" w:rsidRDefault="00D76B07" w:rsidP="00E208C1">
            <w:pPr>
              <w:pStyle w:val="ConsPlusCell"/>
              <w:rPr>
                <w:rFonts w:ascii="Arial" w:hAnsi="Arial" w:cs="Arial"/>
                <w:sz w:val="24"/>
                <w:szCs w:val="24"/>
              </w:rPr>
            </w:pPr>
            <w:r w:rsidRPr="00067927">
              <w:rPr>
                <w:rFonts w:ascii="Arial" w:hAnsi="Arial" w:cs="Arial"/>
                <w:sz w:val="24"/>
                <w:szCs w:val="24"/>
              </w:rPr>
              <w:t>Московской области</w:t>
            </w:r>
          </w:p>
        </w:tc>
        <w:tc>
          <w:tcPr>
            <w:tcW w:w="133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b/>
                <w:sz w:val="24"/>
                <w:szCs w:val="24"/>
              </w:rPr>
            </w:pPr>
            <w:r w:rsidRPr="00067927">
              <w:rPr>
                <w:rFonts w:ascii="Arial" w:hAnsi="Arial" w:cs="Arial"/>
                <w:b/>
                <w:sz w:val="24"/>
                <w:szCs w:val="24"/>
              </w:rPr>
              <w:t>10305</w:t>
            </w:r>
          </w:p>
        </w:tc>
        <w:tc>
          <w:tcPr>
            <w:tcW w:w="169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sz w:val="24"/>
                <w:szCs w:val="24"/>
              </w:rPr>
            </w:pPr>
            <w:r w:rsidRPr="00067927">
              <w:rPr>
                <w:rFonts w:ascii="Arial" w:hAnsi="Arial" w:cs="Arial"/>
                <w:sz w:val="24"/>
                <w:szCs w:val="24"/>
              </w:rPr>
              <w:t>1950</w:t>
            </w: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sz w:val="24"/>
                <w:szCs w:val="24"/>
              </w:rPr>
            </w:pPr>
            <w:r w:rsidRPr="00067927">
              <w:rPr>
                <w:rFonts w:ascii="Arial" w:hAnsi="Arial" w:cs="Arial"/>
                <w:sz w:val="24"/>
                <w:szCs w:val="24"/>
              </w:rPr>
              <w:t>2028</w:t>
            </w:r>
          </w:p>
        </w:tc>
        <w:tc>
          <w:tcPr>
            <w:tcW w:w="1991"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sz w:val="24"/>
                <w:szCs w:val="24"/>
              </w:rPr>
            </w:pPr>
            <w:r w:rsidRPr="00067927">
              <w:rPr>
                <w:rFonts w:ascii="Arial" w:hAnsi="Arial" w:cs="Arial"/>
                <w:sz w:val="24"/>
                <w:szCs w:val="24"/>
              </w:rPr>
              <w:t>2109</w:t>
            </w:r>
          </w:p>
        </w:tc>
        <w:tc>
          <w:tcPr>
            <w:tcW w:w="2126"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sz w:val="24"/>
                <w:szCs w:val="24"/>
              </w:rPr>
            </w:pPr>
            <w:r w:rsidRPr="00067927">
              <w:rPr>
                <w:rFonts w:ascii="Arial" w:hAnsi="Arial" w:cs="Arial"/>
                <w:sz w:val="24"/>
                <w:szCs w:val="24"/>
              </w:rPr>
              <w:t>2109</w:t>
            </w:r>
          </w:p>
        </w:tc>
        <w:tc>
          <w:tcPr>
            <w:tcW w:w="1837"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jc w:val="center"/>
              <w:rPr>
                <w:rFonts w:ascii="Arial" w:hAnsi="Arial" w:cs="Arial"/>
                <w:sz w:val="24"/>
                <w:szCs w:val="24"/>
              </w:rPr>
            </w:pPr>
            <w:r w:rsidRPr="00067927">
              <w:rPr>
                <w:rFonts w:ascii="Arial" w:hAnsi="Arial" w:cs="Arial"/>
                <w:sz w:val="24"/>
                <w:szCs w:val="24"/>
              </w:rPr>
              <w:t>2109</w:t>
            </w:r>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rPr>
                <w:rFonts w:ascii="Arial" w:hAnsi="Arial" w:cs="Arial"/>
                <w:sz w:val="24"/>
                <w:szCs w:val="24"/>
              </w:rPr>
            </w:pPr>
            <w:r w:rsidRPr="00067927">
              <w:rPr>
                <w:rFonts w:ascii="Arial" w:hAnsi="Arial" w:cs="Arial"/>
                <w:sz w:val="24"/>
                <w:szCs w:val="24"/>
              </w:rPr>
              <w:t>Средства федерального бюджета</w:t>
            </w:r>
          </w:p>
        </w:tc>
        <w:tc>
          <w:tcPr>
            <w:tcW w:w="133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b/>
                <w:sz w:val="24"/>
                <w:szCs w:val="24"/>
              </w:rPr>
            </w:pPr>
            <w:r w:rsidRPr="00067927">
              <w:rPr>
                <w:rFonts w:ascii="Arial" w:hAnsi="Arial" w:cs="Arial"/>
                <w:b/>
                <w:sz w:val="24"/>
                <w:szCs w:val="24"/>
              </w:rPr>
              <w:t>0</w:t>
            </w:r>
          </w:p>
        </w:tc>
        <w:tc>
          <w:tcPr>
            <w:tcW w:w="169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1991"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2126"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1837"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rPr>
                <w:rFonts w:ascii="Arial" w:hAnsi="Arial" w:cs="Arial"/>
                <w:sz w:val="24"/>
                <w:szCs w:val="24"/>
              </w:rPr>
            </w:pPr>
            <w:r w:rsidRPr="00067927">
              <w:rPr>
                <w:rFonts w:ascii="Arial" w:hAnsi="Arial" w:cs="Arial"/>
                <w:sz w:val="24"/>
                <w:szCs w:val="24"/>
              </w:rPr>
              <w:t>Средства бюджета городского округа Зарайск</w:t>
            </w:r>
          </w:p>
        </w:tc>
        <w:tc>
          <w:tcPr>
            <w:tcW w:w="133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b/>
                <w:sz w:val="24"/>
                <w:szCs w:val="24"/>
              </w:rPr>
            </w:pPr>
            <w:r w:rsidRPr="00067927">
              <w:rPr>
                <w:rFonts w:ascii="Arial" w:hAnsi="Arial" w:cs="Arial"/>
                <w:b/>
                <w:sz w:val="24"/>
                <w:szCs w:val="24"/>
              </w:rPr>
              <w:t>45361</w:t>
            </w:r>
          </w:p>
        </w:tc>
        <w:tc>
          <w:tcPr>
            <w:tcW w:w="169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7428</w:t>
            </w: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9153</w:t>
            </w:r>
          </w:p>
        </w:tc>
        <w:tc>
          <w:tcPr>
            <w:tcW w:w="1991"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9360</w:t>
            </w:r>
          </w:p>
        </w:tc>
        <w:tc>
          <w:tcPr>
            <w:tcW w:w="2126"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9560</w:t>
            </w:r>
          </w:p>
        </w:tc>
        <w:tc>
          <w:tcPr>
            <w:tcW w:w="1837"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9860</w:t>
            </w:r>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rPr>
                <w:rFonts w:ascii="Arial" w:hAnsi="Arial" w:cs="Arial"/>
                <w:sz w:val="24"/>
                <w:szCs w:val="24"/>
              </w:rPr>
            </w:pPr>
            <w:r w:rsidRPr="00067927">
              <w:rPr>
                <w:rFonts w:ascii="Arial" w:hAnsi="Arial" w:cs="Arial"/>
                <w:sz w:val="24"/>
                <w:szCs w:val="24"/>
              </w:rPr>
              <w:t>Внебюджетные источники</w:t>
            </w:r>
          </w:p>
        </w:tc>
        <w:tc>
          <w:tcPr>
            <w:tcW w:w="133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b/>
                <w:sz w:val="24"/>
                <w:szCs w:val="24"/>
              </w:rPr>
            </w:pPr>
            <w:r w:rsidRPr="00067927">
              <w:rPr>
                <w:rFonts w:ascii="Arial" w:hAnsi="Arial" w:cs="Arial"/>
                <w:b/>
                <w:sz w:val="24"/>
                <w:szCs w:val="24"/>
              </w:rPr>
              <w:t>0</w:t>
            </w:r>
          </w:p>
        </w:tc>
        <w:tc>
          <w:tcPr>
            <w:tcW w:w="169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1991"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2126"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c>
          <w:tcPr>
            <w:tcW w:w="1837"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0</w:t>
            </w:r>
          </w:p>
        </w:tc>
      </w:tr>
      <w:tr w:rsidR="00D76B07" w:rsidRPr="00067927" w:rsidTr="00D76B07">
        <w:trPr>
          <w:tblCellSpacing w:w="5" w:type="nil"/>
        </w:trPr>
        <w:tc>
          <w:tcPr>
            <w:tcW w:w="4200"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rPr>
                <w:rFonts w:ascii="Arial" w:hAnsi="Arial" w:cs="Arial"/>
                <w:sz w:val="24"/>
                <w:szCs w:val="24"/>
              </w:rPr>
            </w:pPr>
            <w:r w:rsidRPr="00067927">
              <w:rPr>
                <w:rFonts w:ascii="Arial" w:hAnsi="Arial" w:cs="Arial"/>
                <w:sz w:val="24"/>
                <w:szCs w:val="24"/>
              </w:rPr>
              <w:t>Всего, в том числе по годам:</w:t>
            </w:r>
          </w:p>
        </w:tc>
        <w:tc>
          <w:tcPr>
            <w:tcW w:w="133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b/>
                <w:sz w:val="24"/>
                <w:szCs w:val="24"/>
              </w:rPr>
            </w:pPr>
            <w:r w:rsidRPr="00067927">
              <w:rPr>
                <w:rFonts w:ascii="Arial" w:hAnsi="Arial" w:cs="Arial"/>
                <w:b/>
                <w:sz w:val="24"/>
                <w:szCs w:val="24"/>
              </w:rPr>
              <w:t>55666</w:t>
            </w:r>
          </w:p>
        </w:tc>
        <w:tc>
          <w:tcPr>
            <w:tcW w:w="1695"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b/>
                <w:sz w:val="24"/>
                <w:szCs w:val="24"/>
              </w:rPr>
            </w:pPr>
            <w:r w:rsidRPr="00067927">
              <w:rPr>
                <w:rFonts w:ascii="Arial" w:hAnsi="Arial" w:cs="Arial"/>
                <w:b/>
                <w:sz w:val="24"/>
                <w:szCs w:val="24"/>
              </w:rPr>
              <w:t>9378</w:t>
            </w: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11181</w:t>
            </w:r>
          </w:p>
        </w:tc>
        <w:tc>
          <w:tcPr>
            <w:tcW w:w="1991"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11469</w:t>
            </w:r>
          </w:p>
        </w:tc>
        <w:tc>
          <w:tcPr>
            <w:tcW w:w="2126"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11669</w:t>
            </w:r>
          </w:p>
        </w:tc>
        <w:tc>
          <w:tcPr>
            <w:tcW w:w="1837" w:type="dxa"/>
            <w:tcBorders>
              <w:left w:val="single" w:sz="4" w:space="0" w:color="auto"/>
              <w:bottom w:val="single" w:sz="4" w:space="0" w:color="auto"/>
              <w:right w:val="single" w:sz="4" w:space="0" w:color="auto"/>
            </w:tcBorders>
            <w:shd w:val="clear" w:color="auto" w:fill="auto"/>
          </w:tcPr>
          <w:p w:rsidR="00D76B07" w:rsidRPr="00067927" w:rsidRDefault="00D76B07" w:rsidP="00E208C1">
            <w:pPr>
              <w:pStyle w:val="ConsPlusCell"/>
              <w:spacing w:before="240"/>
              <w:jc w:val="center"/>
              <w:rPr>
                <w:rFonts w:ascii="Arial" w:hAnsi="Arial" w:cs="Arial"/>
                <w:sz w:val="24"/>
                <w:szCs w:val="24"/>
              </w:rPr>
            </w:pPr>
            <w:r w:rsidRPr="00067927">
              <w:rPr>
                <w:rFonts w:ascii="Arial" w:hAnsi="Arial" w:cs="Arial"/>
                <w:sz w:val="24"/>
                <w:szCs w:val="24"/>
              </w:rPr>
              <w:t>11969</w:t>
            </w:r>
          </w:p>
        </w:tc>
      </w:tr>
    </w:tbl>
    <w:p w:rsidR="00D76B07" w:rsidRPr="00067927" w:rsidRDefault="00D76B07" w:rsidP="00D76B07">
      <w:pPr>
        <w:widowControl w:val="0"/>
        <w:autoSpaceDE w:val="0"/>
        <w:autoSpaceDN w:val="0"/>
        <w:adjustRightInd w:val="0"/>
        <w:jc w:val="both"/>
        <w:rPr>
          <w:rFonts w:ascii="Arial" w:hAnsi="Arial" w:cs="Arial"/>
        </w:rPr>
        <w:sectPr w:rsidR="00D76B07" w:rsidRPr="00067927" w:rsidSect="00067927">
          <w:pgSz w:w="16840" w:h="11907" w:orient="landscape"/>
          <w:pgMar w:top="1134" w:right="567" w:bottom="1134" w:left="1134" w:header="720" w:footer="720" w:gutter="0"/>
          <w:cols w:space="720"/>
          <w:noEndnote/>
        </w:sectPr>
      </w:pPr>
    </w:p>
    <w:p w:rsidR="00D76B07" w:rsidRPr="00067927" w:rsidRDefault="00D76B07" w:rsidP="00D76B07">
      <w:pPr>
        <w:widowControl w:val="0"/>
        <w:autoSpaceDE w:val="0"/>
        <w:autoSpaceDN w:val="0"/>
        <w:spacing w:before="220"/>
        <w:jc w:val="right"/>
        <w:rPr>
          <w:rFonts w:ascii="Arial" w:hAnsi="Arial" w:cs="Arial"/>
        </w:rPr>
      </w:pPr>
      <w:r w:rsidRPr="00067927">
        <w:rPr>
          <w:rFonts w:ascii="Arial" w:hAnsi="Arial" w:cs="Arial"/>
        </w:rPr>
        <w:lastRenderedPageBreak/>
        <w:t>Приложение № 3 к Программе</w:t>
      </w:r>
    </w:p>
    <w:p w:rsidR="00D76B07" w:rsidRPr="00067927" w:rsidRDefault="00D76B07" w:rsidP="00D76B07">
      <w:pPr>
        <w:widowControl w:val="0"/>
        <w:autoSpaceDE w:val="0"/>
        <w:autoSpaceDN w:val="0"/>
        <w:spacing w:before="220"/>
        <w:jc w:val="center"/>
        <w:rPr>
          <w:rFonts w:ascii="Arial" w:hAnsi="Arial" w:cs="Arial"/>
        </w:rPr>
      </w:pPr>
      <w:r w:rsidRPr="00067927">
        <w:rPr>
          <w:rFonts w:ascii="Arial" w:hAnsi="Arial" w:cs="Arial"/>
        </w:rPr>
        <w:t>Паспорт подпрограммы I «Инвестиции»</w:t>
      </w:r>
    </w:p>
    <w:p w:rsidR="00D76B07" w:rsidRPr="00067927" w:rsidRDefault="00D76B07" w:rsidP="00D76B07">
      <w:pPr>
        <w:widowControl w:val="0"/>
        <w:autoSpaceDE w:val="0"/>
        <w:autoSpaceDN w:val="0"/>
        <w:jc w:val="both"/>
        <w:rPr>
          <w:rFonts w:ascii="Arial" w:hAnsi="Arial" w:cs="Arial"/>
        </w:rPr>
      </w:pPr>
    </w:p>
    <w:tbl>
      <w:tblPr>
        <w:tblW w:w="492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6"/>
        <w:gridCol w:w="1981"/>
        <w:gridCol w:w="2125"/>
        <w:gridCol w:w="1099"/>
        <w:gridCol w:w="1247"/>
        <w:gridCol w:w="1174"/>
        <w:gridCol w:w="1174"/>
        <w:gridCol w:w="1495"/>
        <w:gridCol w:w="2134"/>
      </w:tblGrid>
      <w:tr w:rsidR="00D76B07" w:rsidRPr="00067927" w:rsidTr="00D76B07">
        <w:trPr>
          <w:trHeight w:val="1163"/>
        </w:trPr>
        <w:tc>
          <w:tcPr>
            <w:tcW w:w="894" w:type="pct"/>
            <w:tcBorders>
              <w:top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Муниципальный заказчик подпрограммы</w:t>
            </w:r>
          </w:p>
        </w:tc>
        <w:tc>
          <w:tcPr>
            <w:tcW w:w="4106" w:type="pct"/>
            <w:gridSpan w:val="8"/>
            <w:tcBorders>
              <w:top w:val="single" w:sz="4" w:space="0" w:color="auto"/>
              <w:left w:val="single" w:sz="4" w:space="0" w:color="auto"/>
              <w:bottom w:val="single" w:sz="4" w:space="0" w:color="auto"/>
            </w:tcBorders>
            <w:shd w:val="clear" w:color="auto" w:fill="auto"/>
          </w:tcPr>
          <w:p w:rsidR="00D76B07" w:rsidRPr="00067927" w:rsidRDefault="00D76B07" w:rsidP="00E208C1">
            <w:pPr>
              <w:widowControl w:val="0"/>
              <w:autoSpaceDE w:val="0"/>
              <w:autoSpaceDN w:val="0"/>
              <w:adjustRightInd w:val="0"/>
              <w:rPr>
                <w:rFonts w:ascii="Arial" w:hAnsi="Arial" w:cs="Arial"/>
              </w:rPr>
            </w:pPr>
          </w:p>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Администрация городского округа Зарайск Московской области</w:t>
            </w:r>
          </w:p>
        </w:tc>
      </w:tr>
      <w:tr w:rsidR="00D76B07" w:rsidRPr="00067927" w:rsidTr="00D76B07">
        <w:tc>
          <w:tcPr>
            <w:tcW w:w="894" w:type="pct"/>
            <w:vMerge w:val="restart"/>
            <w:tcBorders>
              <w:top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654" w:type="pct"/>
            <w:vMerge w:val="restar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bookmarkStart w:id="1" w:name="sub_10523"/>
            <w:r w:rsidRPr="00067927">
              <w:rPr>
                <w:rFonts w:ascii="Arial" w:hAnsi="Arial" w:cs="Arial"/>
              </w:rPr>
              <w:t>Главный распорядитель бюджетных средств</w:t>
            </w:r>
            <w:bookmarkEnd w:id="1"/>
          </w:p>
        </w:tc>
        <w:tc>
          <w:tcPr>
            <w:tcW w:w="702" w:type="pct"/>
            <w:vMerge w:val="restar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Источник финансирования</w:t>
            </w:r>
          </w:p>
        </w:tc>
        <w:tc>
          <w:tcPr>
            <w:tcW w:w="2750" w:type="pct"/>
            <w:gridSpan w:val="6"/>
            <w:tcBorders>
              <w:top w:val="single" w:sz="4" w:space="0" w:color="auto"/>
              <w:left w:val="single" w:sz="4" w:space="0" w:color="auto"/>
              <w:bottom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Расходы (тыс. рублей)</w:t>
            </w:r>
          </w:p>
        </w:tc>
      </w:tr>
      <w:tr w:rsidR="00D76B07" w:rsidRPr="00067927" w:rsidTr="00D76B07">
        <w:tc>
          <w:tcPr>
            <w:tcW w:w="894"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654"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702"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363"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 год</w:t>
            </w:r>
          </w:p>
        </w:tc>
        <w:tc>
          <w:tcPr>
            <w:tcW w:w="412"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2021 год</w:t>
            </w:r>
          </w:p>
        </w:tc>
        <w:tc>
          <w:tcPr>
            <w:tcW w:w="388"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2022 год</w:t>
            </w:r>
          </w:p>
        </w:tc>
        <w:tc>
          <w:tcPr>
            <w:tcW w:w="388"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2023 год</w:t>
            </w:r>
          </w:p>
        </w:tc>
        <w:tc>
          <w:tcPr>
            <w:tcW w:w="49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2024 год</w:t>
            </w:r>
          </w:p>
        </w:tc>
        <w:tc>
          <w:tcPr>
            <w:tcW w:w="705" w:type="pct"/>
            <w:tcBorders>
              <w:top w:val="single" w:sz="4" w:space="0" w:color="auto"/>
              <w:left w:val="single" w:sz="4" w:space="0" w:color="auto"/>
              <w:bottom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Итого</w:t>
            </w:r>
          </w:p>
        </w:tc>
      </w:tr>
      <w:tr w:rsidR="00D76B07" w:rsidRPr="00067927" w:rsidTr="00D76B07">
        <w:trPr>
          <w:trHeight w:val="655"/>
        </w:trPr>
        <w:tc>
          <w:tcPr>
            <w:tcW w:w="894"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654" w:type="pct"/>
            <w:vMerge w:val="restart"/>
            <w:tcBorders>
              <w:top w:val="single" w:sz="4" w:space="0" w:color="auto"/>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Администрация городского округа Зарайск московской области</w:t>
            </w:r>
          </w:p>
        </w:tc>
        <w:tc>
          <w:tcPr>
            <w:tcW w:w="702"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Всего: в том числе:</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7035</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705" w:type="pct"/>
            <w:tcBorders>
              <w:top w:val="single" w:sz="4" w:space="0" w:color="auto"/>
              <w:left w:val="single" w:sz="4" w:space="0" w:color="auto"/>
              <w:bottom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37199</w:t>
            </w:r>
          </w:p>
        </w:tc>
      </w:tr>
      <w:tr w:rsidR="00D76B07" w:rsidRPr="00067927" w:rsidTr="00D76B07">
        <w:trPr>
          <w:trHeight w:val="1132"/>
        </w:trPr>
        <w:tc>
          <w:tcPr>
            <w:tcW w:w="894"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654"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702"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Средства бюджета Московской области</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5" w:type="pct"/>
            <w:tcBorders>
              <w:top w:val="single" w:sz="4" w:space="0" w:color="auto"/>
              <w:left w:val="single" w:sz="4" w:space="0" w:color="auto"/>
              <w:bottom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r>
      <w:tr w:rsidR="00D76B07" w:rsidRPr="00067927" w:rsidTr="00D76B07">
        <w:trPr>
          <w:trHeight w:val="978"/>
        </w:trPr>
        <w:tc>
          <w:tcPr>
            <w:tcW w:w="894"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654"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702"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 xml:space="preserve">Средства федерального бюджета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5" w:type="pct"/>
            <w:tcBorders>
              <w:top w:val="single" w:sz="4" w:space="0" w:color="auto"/>
              <w:left w:val="single" w:sz="4" w:space="0" w:color="auto"/>
              <w:bottom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r>
      <w:tr w:rsidR="00D76B07" w:rsidRPr="00067927" w:rsidTr="00D76B07">
        <w:trPr>
          <w:trHeight w:val="1120"/>
        </w:trPr>
        <w:tc>
          <w:tcPr>
            <w:tcW w:w="894"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654"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702" w:type="pct"/>
            <w:tcBorders>
              <w:top w:val="single" w:sz="4" w:space="0" w:color="auto"/>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 xml:space="preserve">Средства бюджета городского округа </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7035</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705" w:type="pct"/>
            <w:tcBorders>
              <w:top w:val="single" w:sz="4" w:space="0" w:color="auto"/>
              <w:left w:val="single" w:sz="4" w:space="0" w:color="auto"/>
              <w:bottom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37199</w:t>
            </w:r>
          </w:p>
        </w:tc>
      </w:tr>
      <w:tr w:rsidR="00D76B07" w:rsidRPr="00067927" w:rsidTr="00D76B07">
        <w:trPr>
          <w:trHeight w:val="1136"/>
        </w:trPr>
        <w:tc>
          <w:tcPr>
            <w:tcW w:w="894" w:type="pct"/>
            <w:tcBorders>
              <w:top w:val="nil"/>
              <w:bottom w:val="single" w:sz="4" w:space="0" w:color="auto"/>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654" w:type="pct"/>
            <w:tcBorders>
              <w:top w:val="nil"/>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702" w:type="pct"/>
            <w:tcBorders>
              <w:top w:val="single" w:sz="4" w:space="0" w:color="auto"/>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Внебюджетные средства</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5" w:type="pct"/>
            <w:tcBorders>
              <w:top w:val="single" w:sz="4" w:space="0" w:color="auto"/>
              <w:left w:val="single" w:sz="4" w:space="0" w:color="auto"/>
              <w:bottom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r>
    </w:tbl>
    <w:p w:rsidR="00D76B07" w:rsidRPr="00067927" w:rsidRDefault="00D76B07" w:rsidP="00D76B07">
      <w:pPr>
        <w:widowControl w:val="0"/>
        <w:autoSpaceDE w:val="0"/>
        <w:autoSpaceDN w:val="0"/>
        <w:jc w:val="both"/>
        <w:rPr>
          <w:rFonts w:ascii="Arial" w:hAnsi="Arial" w:cs="Arial"/>
        </w:rPr>
      </w:pPr>
    </w:p>
    <w:p w:rsidR="00D76B07" w:rsidRPr="00067927" w:rsidRDefault="00D76B07" w:rsidP="00D76B07">
      <w:pPr>
        <w:widowControl w:val="0"/>
        <w:autoSpaceDE w:val="0"/>
        <w:autoSpaceDN w:val="0"/>
        <w:jc w:val="center"/>
        <w:rPr>
          <w:rFonts w:ascii="Arial" w:hAnsi="Arial" w:cs="Arial"/>
        </w:rPr>
      </w:pPr>
    </w:p>
    <w:p w:rsidR="00D76B07" w:rsidRPr="00067927" w:rsidRDefault="00D76B07" w:rsidP="00D76B07">
      <w:pPr>
        <w:widowControl w:val="0"/>
        <w:autoSpaceDE w:val="0"/>
        <w:autoSpaceDN w:val="0"/>
        <w:jc w:val="center"/>
        <w:rPr>
          <w:rFonts w:ascii="Arial" w:hAnsi="Arial" w:cs="Arial"/>
          <w:lang w:val="en-US"/>
        </w:rPr>
        <w:sectPr w:rsidR="00D76B07" w:rsidRPr="00067927" w:rsidSect="00067927">
          <w:footerReference w:type="default" r:id="rId10"/>
          <w:pgSz w:w="16838" w:h="11906" w:orient="landscape"/>
          <w:pgMar w:top="1134" w:right="567" w:bottom="1134" w:left="1134" w:header="709" w:footer="709" w:gutter="0"/>
          <w:cols w:space="708"/>
          <w:titlePg/>
          <w:docGrid w:linePitch="381"/>
        </w:sectPr>
      </w:pPr>
    </w:p>
    <w:p w:rsidR="00D76B07" w:rsidRPr="00067927" w:rsidRDefault="00D76B07" w:rsidP="00D76B07">
      <w:pPr>
        <w:widowControl w:val="0"/>
        <w:autoSpaceDE w:val="0"/>
        <w:autoSpaceDN w:val="0"/>
        <w:jc w:val="center"/>
        <w:rPr>
          <w:rFonts w:ascii="Arial" w:hAnsi="Arial" w:cs="Arial"/>
        </w:rPr>
      </w:pPr>
      <w:r w:rsidRPr="00067927">
        <w:rPr>
          <w:rFonts w:ascii="Arial" w:hAnsi="Arial" w:cs="Arial"/>
        </w:rPr>
        <w:lastRenderedPageBreak/>
        <w:t>Характеристика проблем, решаемая посредством</w:t>
      </w:r>
    </w:p>
    <w:p w:rsidR="00D76B07" w:rsidRPr="00067927" w:rsidRDefault="00D76B07" w:rsidP="00D76B07">
      <w:pPr>
        <w:widowControl w:val="0"/>
        <w:autoSpaceDE w:val="0"/>
        <w:autoSpaceDN w:val="0"/>
        <w:jc w:val="center"/>
        <w:rPr>
          <w:rFonts w:ascii="Arial" w:hAnsi="Arial" w:cs="Arial"/>
        </w:rPr>
      </w:pPr>
      <w:proofErr w:type="gramStart"/>
      <w:r w:rsidRPr="00067927">
        <w:rPr>
          <w:rFonts w:ascii="Arial" w:hAnsi="Arial" w:cs="Arial"/>
        </w:rPr>
        <w:t>мероприятий</w:t>
      </w:r>
      <w:proofErr w:type="gramEnd"/>
      <w:r w:rsidRPr="00067927">
        <w:rPr>
          <w:rFonts w:ascii="Arial" w:hAnsi="Arial" w:cs="Arial"/>
        </w:rPr>
        <w:t xml:space="preserve"> подпрограммы.</w:t>
      </w:r>
    </w:p>
    <w:p w:rsidR="00D76B07" w:rsidRPr="00067927" w:rsidRDefault="00D76B07" w:rsidP="00D76B07">
      <w:pPr>
        <w:widowControl w:val="0"/>
        <w:autoSpaceDE w:val="0"/>
        <w:autoSpaceDN w:val="0"/>
        <w:ind w:firstLine="708"/>
        <w:jc w:val="both"/>
        <w:rPr>
          <w:rFonts w:ascii="Arial" w:hAnsi="Arial" w:cs="Arial"/>
        </w:rPr>
      </w:pPr>
    </w:p>
    <w:p w:rsidR="00D76B07" w:rsidRPr="00067927" w:rsidRDefault="00D76B07" w:rsidP="00D76B07">
      <w:pPr>
        <w:widowControl w:val="0"/>
        <w:autoSpaceDE w:val="0"/>
        <w:autoSpaceDN w:val="0"/>
        <w:ind w:firstLine="708"/>
        <w:jc w:val="both"/>
        <w:rPr>
          <w:rFonts w:ascii="Arial" w:hAnsi="Arial" w:cs="Arial"/>
        </w:rPr>
      </w:pPr>
      <w:r w:rsidRPr="00067927">
        <w:rPr>
          <w:rFonts w:ascii="Arial" w:hAnsi="Arial" w:cs="Arial"/>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D76B07" w:rsidRPr="00067927" w:rsidRDefault="00D76B07" w:rsidP="00D76B07">
      <w:pPr>
        <w:widowControl w:val="0"/>
        <w:autoSpaceDE w:val="0"/>
        <w:autoSpaceDN w:val="0"/>
        <w:ind w:firstLine="708"/>
        <w:jc w:val="both"/>
        <w:rPr>
          <w:rFonts w:ascii="Arial" w:hAnsi="Arial" w:cs="Arial"/>
        </w:rPr>
      </w:pPr>
      <w:r w:rsidRPr="00067927">
        <w:rPr>
          <w:rFonts w:ascii="Arial" w:hAnsi="Arial" w:cs="Arial"/>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D76B07" w:rsidRPr="00067927" w:rsidRDefault="00D76B07" w:rsidP="00D76B07">
      <w:pPr>
        <w:widowControl w:val="0"/>
        <w:autoSpaceDE w:val="0"/>
        <w:autoSpaceDN w:val="0"/>
        <w:ind w:firstLine="708"/>
        <w:jc w:val="both"/>
        <w:rPr>
          <w:rFonts w:ascii="Arial" w:hAnsi="Arial" w:cs="Arial"/>
        </w:rPr>
      </w:pPr>
      <w:r w:rsidRPr="00067927">
        <w:rPr>
          <w:rFonts w:ascii="Arial" w:hAnsi="Arial" w:cs="Arial"/>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D76B07" w:rsidRPr="00067927" w:rsidRDefault="00D76B07" w:rsidP="00D76B07">
      <w:pPr>
        <w:widowControl w:val="0"/>
        <w:autoSpaceDE w:val="0"/>
        <w:autoSpaceDN w:val="0"/>
        <w:ind w:firstLine="708"/>
        <w:jc w:val="both"/>
        <w:rPr>
          <w:rFonts w:ascii="Arial" w:hAnsi="Arial" w:cs="Arial"/>
        </w:rPr>
      </w:pPr>
      <w:r w:rsidRPr="00067927">
        <w:rPr>
          <w:rFonts w:ascii="Arial" w:hAnsi="Arial" w:cs="Arial"/>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D76B07" w:rsidRPr="00067927" w:rsidRDefault="00D76B07" w:rsidP="00D76B07">
      <w:pPr>
        <w:widowControl w:val="0"/>
        <w:autoSpaceDE w:val="0"/>
        <w:autoSpaceDN w:val="0"/>
        <w:ind w:firstLine="708"/>
        <w:jc w:val="both"/>
        <w:rPr>
          <w:rFonts w:ascii="Arial" w:hAnsi="Arial" w:cs="Arial"/>
        </w:rPr>
      </w:pPr>
      <w:r w:rsidRPr="00067927">
        <w:rPr>
          <w:rFonts w:ascii="Arial" w:hAnsi="Arial" w:cs="Arial"/>
        </w:rPr>
        <w:t>Проблемами предприятий отраслей промышленности являются:</w:t>
      </w:r>
    </w:p>
    <w:p w:rsidR="00D76B07" w:rsidRPr="00067927" w:rsidRDefault="00D76B07" w:rsidP="00D76B07">
      <w:pPr>
        <w:widowControl w:val="0"/>
        <w:autoSpaceDE w:val="0"/>
        <w:autoSpaceDN w:val="0"/>
        <w:jc w:val="both"/>
        <w:rPr>
          <w:rFonts w:ascii="Arial" w:hAnsi="Arial" w:cs="Arial"/>
        </w:rPr>
      </w:pPr>
      <w:r w:rsidRPr="00067927">
        <w:rPr>
          <w:rFonts w:ascii="Arial" w:hAnsi="Arial" w:cs="Arial"/>
        </w:rPr>
        <w:t>•</w:t>
      </w:r>
      <w:r w:rsidRPr="00067927">
        <w:rPr>
          <w:rFonts w:ascii="Arial" w:hAnsi="Arial" w:cs="Arial"/>
        </w:rPr>
        <w:tab/>
        <w:t>Медленные темпы замены морально и физически устаревшего технологического оборудования;</w:t>
      </w:r>
    </w:p>
    <w:p w:rsidR="00D76B07" w:rsidRPr="00067927" w:rsidRDefault="00D76B07" w:rsidP="00D76B07">
      <w:pPr>
        <w:widowControl w:val="0"/>
        <w:autoSpaceDE w:val="0"/>
        <w:autoSpaceDN w:val="0"/>
        <w:jc w:val="both"/>
        <w:rPr>
          <w:rFonts w:ascii="Arial" w:hAnsi="Arial" w:cs="Arial"/>
        </w:rPr>
      </w:pPr>
      <w:r w:rsidRPr="00067927">
        <w:rPr>
          <w:rFonts w:ascii="Arial" w:hAnsi="Arial" w:cs="Arial"/>
        </w:rPr>
        <w:t>•</w:t>
      </w:r>
      <w:r w:rsidRPr="00067927">
        <w:rPr>
          <w:rFonts w:ascii="Arial" w:hAnsi="Arial" w:cs="Arial"/>
        </w:rPr>
        <w:tab/>
        <w:t>Высокая стоимость кредитных ресурсов, привлекаемых для технического перевооружения;</w:t>
      </w:r>
    </w:p>
    <w:p w:rsidR="00D76B07" w:rsidRPr="00067927" w:rsidRDefault="00D76B07" w:rsidP="00D76B07">
      <w:pPr>
        <w:widowControl w:val="0"/>
        <w:autoSpaceDE w:val="0"/>
        <w:autoSpaceDN w:val="0"/>
        <w:jc w:val="both"/>
        <w:rPr>
          <w:rFonts w:ascii="Arial" w:hAnsi="Arial" w:cs="Arial"/>
        </w:rPr>
      </w:pPr>
      <w:r w:rsidRPr="00067927">
        <w:rPr>
          <w:rFonts w:ascii="Arial" w:hAnsi="Arial" w:cs="Arial"/>
        </w:rPr>
        <w:t>•</w:t>
      </w:r>
      <w:r w:rsidRPr="00067927">
        <w:rPr>
          <w:rFonts w:ascii="Arial" w:hAnsi="Arial" w:cs="Arial"/>
        </w:rPr>
        <w:tab/>
        <w:t>Рост цен на топливно-энергетические ресурсы;</w:t>
      </w:r>
    </w:p>
    <w:p w:rsidR="00D76B07" w:rsidRPr="00067927" w:rsidRDefault="00D76B07" w:rsidP="00D76B07">
      <w:pPr>
        <w:widowControl w:val="0"/>
        <w:autoSpaceDE w:val="0"/>
        <w:autoSpaceDN w:val="0"/>
        <w:jc w:val="both"/>
        <w:rPr>
          <w:rFonts w:ascii="Arial" w:hAnsi="Arial" w:cs="Arial"/>
        </w:rPr>
      </w:pPr>
      <w:r w:rsidRPr="00067927">
        <w:rPr>
          <w:rFonts w:ascii="Arial" w:hAnsi="Arial" w:cs="Arial"/>
        </w:rPr>
        <w:t>•</w:t>
      </w:r>
      <w:r w:rsidRPr="00067927">
        <w:rPr>
          <w:rFonts w:ascii="Arial" w:hAnsi="Arial" w:cs="Arial"/>
        </w:rPr>
        <w:tab/>
        <w:t xml:space="preserve">Нехватка квалифицированных кадров и </w:t>
      </w:r>
      <w:proofErr w:type="spellStart"/>
      <w:r w:rsidRPr="00067927">
        <w:rPr>
          <w:rFonts w:ascii="Arial" w:hAnsi="Arial" w:cs="Arial"/>
        </w:rPr>
        <w:t>т.д</w:t>
      </w:r>
      <w:proofErr w:type="spellEnd"/>
    </w:p>
    <w:p w:rsidR="00D76B07" w:rsidRPr="00067927" w:rsidRDefault="00D76B07" w:rsidP="00D76B07">
      <w:pPr>
        <w:widowControl w:val="0"/>
        <w:autoSpaceDE w:val="0"/>
        <w:autoSpaceDN w:val="0"/>
        <w:jc w:val="both"/>
        <w:rPr>
          <w:rFonts w:ascii="Arial" w:hAnsi="Arial" w:cs="Arial"/>
        </w:rPr>
      </w:pPr>
      <w:r w:rsidRPr="00067927">
        <w:rPr>
          <w:rFonts w:ascii="Arial" w:hAnsi="Arial" w:cs="Arial"/>
        </w:rPr>
        <w:t xml:space="preserve">Реализация Подпрограммы «Инвестиции» осуществляется путем выполнения мероприятий (приложение №1 к подпрограмме I) </w:t>
      </w:r>
    </w:p>
    <w:p w:rsidR="00D76B07" w:rsidRPr="00067927" w:rsidRDefault="00D76B07" w:rsidP="00D76B07">
      <w:pPr>
        <w:widowControl w:val="0"/>
        <w:autoSpaceDE w:val="0"/>
        <w:autoSpaceDN w:val="0"/>
        <w:jc w:val="center"/>
        <w:rPr>
          <w:rFonts w:ascii="Arial" w:hAnsi="Arial" w:cs="Arial"/>
        </w:rPr>
      </w:pPr>
    </w:p>
    <w:p w:rsidR="00D76B07" w:rsidRPr="00067927" w:rsidRDefault="00D76B07" w:rsidP="00D76B07">
      <w:pPr>
        <w:widowControl w:val="0"/>
        <w:autoSpaceDE w:val="0"/>
        <w:autoSpaceDN w:val="0"/>
        <w:ind w:firstLine="540"/>
        <w:jc w:val="center"/>
        <w:rPr>
          <w:rFonts w:ascii="Arial" w:hAnsi="Arial" w:cs="Arial"/>
        </w:rPr>
      </w:pPr>
      <w:r w:rsidRPr="00067927">
        <w:rPr>
          <w:rFonts w:ascii="Arial" w:hAnsi="Arial" w:cs="Arial"/>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D76B07" w:rsidRPr="00067927" w:rsidRDefault="00D76B07" w:rsidP="00D76B07">
      <w:pPr>
        <w:widowControl w:val="0"/>
        <w:autoSpaceDE w:val="0"/>
        <w:autoSpaceDN w:val="0"/>
        <w:ind w:firstLine="540"/>
        <w:jc w:val="both"/>
        <w:rPr>
          <w:rFonts w:ascii="Arial" w:hAnsi="Arial" w:cs="Arial"/>
        </w:rPr>
      </w:pP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 xml:space="preserve">   Основными концептуальными направлениями являются:</w:t>
      </w: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1. Продвижение инвестиционного потенциала городского округа Зарайск Московской области.</w:t>
      </w: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w:t>
      </w:r>
      <w:r w:rsidRPr="00067927">
        <w:rPr>
          <w:rFonts w:ascii="Arial" w:hAnsi="Arial" w:cs="Arial"/>
        </w:rPr>
        <w:lastRenderedPageBreak/>
        <w:t>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4. Создание и развитие многопрофильного индустриального парка, промышленных площадок.</w:t>
      </w: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5. Упрощение доступа к финансовым ресурсам для создания нового или модернизации существующего бизнеса.</w:t>
      </w:r>
    </w:p>
    <w:p w:rsidR="00D76B07" w:rsidRPr="00067927" w:rsidRDefault="00D76B07" w:rsidP="00D76B07">
      <w:pPr>
        <w:widowControl w:val="0"/>
        <w:autoSpaceDE w:val="0"/>
        <w:autoSpaceDN w:val="0"/>
        <w:ind w:firstLine="540"/>
        <w:jc w:val="both"/>
        <w:rPr>
          <w:rFonts w:ascii="Arial" w:hAnsi="Arial" w:cs="Arial"/>
        </w:rPr>
      </w:pPr>
      <w:r w:rsidRPr="00067927">
        <w:rPr>
          <w:rFonts w:ascii="Arial" w:hAnsi="Arial" w:cs="Arial"/>
        </w:rPr>
        <w:t>6. Финансовые и юридические консультации для предприятий, планирующих размещение в индустриальном парке.</w:t>
      </w:r>
    </w:p>
    <w:p w:rsidR="00D76B07" w:rsidRPr="00067927" w:rsidRDefault="00D76B07" w:rsidP="00D76B07">
      <w:pPr>
        <w:widowControl w:val="0"/>
        <w:autoSpaceDE w:val="0"/>
        <w:autoSpaceDN w:val="0"/>
        <w:ind w:firstLine="540"/>
        <w:jc w:val="center"/>
        <w:rPr>
          <w:rFonts w:ascii="Arial" w:hAnsi="Arial" w:cs="Arial"/>
        </w:rPr>
      </w:pPr>
    </w:p>
    <w:p w:rsidR="00D76B07" w:rsidRPr="00067927" w:rsidRDefault="00D76B07" w:rsidP="00D76B07">
      <w:pPr>
        <w:widowControl w:val="0"/>
        <w:autoSpaceDE w:val="0"/>
        <w:autoSpaceDN w:val="0"/>
        <w:jc w:val="both"/>
        <w:rPr>
          <w:rFonts w:ascii="Arial" w:hAnsi="Arial" w:cs="Arial"/>
        </w:rPr>
      </w:pPr>
    </w:p>
    <w:p w:rsidR="00D76B07" w:rsidRPr="00067927" w:rsidRDefault="00D76B07" w:rsidP="00D76B07">
      <w:pPr>
        <w:widowControl w:val="0"/>
        <w:autoSpaceDE w:val="0"/>
        <w:autoSpaceDN w:val="0"/>
        <w:jc w:val="center"/>
        <w:rPr>
          <w:rFonts w:ascii="Arial" w:hAnsi="Arial" w:cs="Arial"/>
        </w:rPr>
      </w:pPr>
    </w:p>
    <w:p w:rsidR="00D76B07" w:rsidRPr="00067927" w:rsidRDefault="00D76B07" w:rsidP="00D76B07">
      <w:pPr>
        <w:widowControl w:val="0"/>
        <w:autoSpaceDE w:val="0"/>
        <w:autoSpaceDN w:val="0"/>
        <w:jc w:val="center"/>
        <w:rPr>
          <w:rFonts w:ascii="Arial" w:hAnsi="Arial" w:cs="Arial"/>
        </w:rPr>
        <w:sectPr w:rsidR="00D76B07" w:rsidRPr="00067927" w:rsidSect="00067927">
          <w:pgSz w:w="11906" w:h="16838"/>
          <w:pgMar w:top="1134" w:right="567" w:bottom="1134" w:left="1134" w:header="709" w:footer="709" w:gutter="0"/>
          <w:cols w:space="708"/>
          <w:titlePg/>
          <w:docGrid w:linePitch="381"/>
        </w:sectPr>
      </w:pPr>
    </w:p>
    <w:p w:rsidR="00D76B07" w:rsidRPr="00067927" w:rsidRDefault="00D76B07" w:rsidP="00D76B07">
      <w:pPr>
        <w:widowControl w:val="0"/>
        <w:autoSpaceDE w:val="0"/>
        <w:autoSpaceDN w:val="0"/>
        <w:jc w:val="center"/>
        <w:rPr>
          <w:rFonts w:ascii="Arial" w:hAnsi="Arial" w:cs="Arial"/>
        </w:rPr>
      </w:pPr>
    </w:p>
    <w:p w:rsidR="00D76B07" w:rsidRPr="00067927" w:rsidRDefault="00D76B07" w:rsidP="00D76B07">
      <w:pPr>
        <w:widowControl w:val="0"/>
        <w:autoSpaceDE w:val="0"/>
        <w:autoSpaceDN w:val="0"/>
        <w:jc w:val="center"/>
        <w:rPr>
          <w:rFonts w:ascii="Arial" w:hAnsi="Arial" w:cs="Arial"/>
        </w:rPr>
      </w:pPr>
      <w:r w:rsidRPr="00067927">
        <w:rPr>
          <w:rFonts w:ascii="Arial" w:hAnsi="Arial" w:cs="Arial"/>
        </w:rPr>
        <w:t>Перечень мероприятий подпрограммы I «Инвестиции»</w:t>
      </w:r>
    </w:p>
    <w:p w:rsidR="00D76B07" w:rsidRPr="00067927" w:rsidRDefault="00D76B07" w:rsidP="00D76B07">
      <w:pPr>
        <w:widowControl w:val="0"/>
        <w:autoSpaceDE w:val="0"/>
        <w:autoSpaceDN w:val="0"/>
        <w:jc w:val="both"/>
        <w:rPr>
          <w:rFonts w:ascii="Arial" w:hAnsi="Arial" w:cs="Arial"/>
        </w:rPr>
      </w:pPr>
    </w:p>
    <w:tbl>
      <w:tblPr>
        <w:tblW w:w="15145" w:type="dxa"/>
        <w:jc w:val="center"/>
        <w:tblLayout w:type="fixed"/>
        <w:tblLook w:val="04A0" w:firstRow="1" w:lastRow="0" w:firstColumn="1" w:lastColumn="0" w:noHBand="0" w:noVBand="1"/>
      </w:tblPr>
      <w:tblGrid>
        <w:gridCol w:w="851"/>
        <w:gridCol w:w="2551"/>
        <w:gridCol w:w="851"/>
        <w:gridCol w:w="1842"/>
        <w:gridCol w:w="1276"/>
        <w:gridCol w:w="842"/>
        <w:gridCol w:w="859"/>
        <w:gridCol w:w="851"/>
        <w:gridCol w:w="708"/>
        <w:gridCol w:w="842"/>
        <w:gridCol w:w="9"/>
        <w:gridCol w:w="773"/>
        <w:gridCol w:w="1597"/>
        <w:gridCol w:w="1293"/>
      </w:tblGrid>
      <w:tr w:rsidR="00D76B07" w:rsidRPr="00067927" w:rsidTr="00D76B07">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ind w:right="-120"/>
              <w:jc w:val="both"/>
              <w:rPr>
                <w:rFonts w:ascii="Arial" w:hAnsi="Arial" w:cs="Arial"/>
              </w:rPr>
            </w:pPr>
            <w:r w:rsidRPr="00067927">
              <w:rPr>
                <w:rFonts w:ascii="Arial" w:hAnsi="Arial" w:cs="Arial"/>
              </w:rPr>
              <w:t>№</w:t>
            </w:r>
          </w:p>
          <w:p w:rsidR="00D76B07" w:rsidRPr="00067927" w:rsidRDefault="00D76B07" w:rsidP="00E208C1">
            <w:pPr>
              <w:widowControl w:val="0"/>
              <w:autoSpaceDE w:val="0"/>
              <w:autoSpaceDN w:val="0"/>
              <w:adjustRightInd w:val="0"/>
              <w:ind w:right="-120"/>
              <w:jc w:val="both"/>
              <w:rPr>
                <w:rFonts w:ascii="Arial" w:hAnsi="Arial" w:cs="Arial"/>
              </w:rPr>
            </w:pPr>
            <w:proofErr w:type="gramStart"/>
            <w:r w:rsidRPr="00067927">
              <w:rPr>
                <w:rFonts w:ascii="Arial" w:hAnsi="Arial" w:cs="Arial"/>
              </w:rPr>
              <w:t>п</w:t>
            </w:r>
            <w:proofErr w:type="gramEnd"/>
            <w:r w:rsidRPr="00067927">
              <w:rPr>
                <w:rFonts w:ascii="Arial" w:hAnsi="Arial" w:cs="Arial"/>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Объем </w:t>
            </w:r>
            <w:proofErr w:type="spellStart"/>
            <w:proofErr w:type="gramStart"/>
            <w:r w:rsidRPr="00067927">
              <w:rPr>
                <w:rFonts w:ascii="Arial" w:hAnsi="Arial" w:cs="Arial"/>
              </w:rPr>
              <w:t>финанси-рования</w:t>
            </w:r>
            <w:proofErr w:type="spellEnd"/>
            <w:proofErr w:type="gramEnd"/>
            <w:r w:rsidRPr="00067927">
              <w:rPr>
                <w:rFonts w:ascii="Arial" w:hAnsi="Arial" w:cs="Arial"/>
              </w:rPr>
              <w:t xml:space="preserve"> мероприятия в году, </w:t>
            </w:r>
            <w:proofErr w:type="spellStart"/>
            <w:r w:rsidRPr="00067927">
              <w:rPr>
                <w:rFonts w:ascii="Arial" w:hAnsi="Arial" w:cs="Arial"/>
              </w:rPr>
              <w:t>предшест</w:t>
            </w:r>
            <w:proofErr w:type="spellEnd"/>
            <w:r w:rsidRPr="00067927">
              <w:rPr>
                <w:rFonts w:ascii="Arial" w:hAnsi="Arial" w:cs="Arial"/>
              </w:rPr>
              <w:t>-</w:t>
            </w:r>
          </w:p>
          <w:p w:rsidR="00D76B07" w:rsidRPr="00067927" w:rsidRDefault="00D76B07" w:rsidP="00E208C1">
            <w:pPr>
              <w:widowControl w:val="0"/>
              <w:autoSpaceDE w:val="0"/>
              <w:autoSpaceDN w:val="0"/>
              <w:adjustRightInd w:val="0"/>
              <w:jc w:val="center"/>
              <w:rPr>
                <w:rFonts w:ascii="Arial" w:hAnsi="Arial" w:cs="Arial"/>
              </w:rPr>
            </w:pPr>
            <w:proofErr w:type="spellStart"/>
            <w:proofErr w:type="gramStart"/>
            <w:r w:rsidRPr="00067927">
              <w:rPr>
                <w:rFonts w:ascii="Arial" w:hAnsi="Arial" w:cs="Arial"/>
              </w:rPr>
              <w:t>вующему</w:t>
            </w:r>
            <w:proofErr w:type="spellEnd"/>
            <w:proofErr w:type="gramEnd"/>
            <w:r w:rsidRPr="00067927">
              <w:rPr>
                <w:rFonts w:ascii="Arial" w:hAnsi="Arial" w:cs="Arial"/>
              </w:rPr>
              <w:t xml:space="preserve"> году начала реализации муниципальной программы</w:t>
            </w:r>
            <w:r w:rsidRPr="00067927">
              <w:rPr>
                <w:rFonts w:ascii="Arial" w:hAnsi="Arial" w:cs="Arial"/>
              </w:rPr>
              <w:br/>
              <w:t>(тыс. руб.)</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Всего</w:t>
            </w:r>
            <w:r w:rsidRPr="00067927">
              <w:rPr>
                <w:rFonts w:ascii="Arial" w:hAnsi="Arial" w:cs="Arial"/>
              </w:rPr>
              <w:br/>
              <w:t>(</w:t>
            </w:r>
            <w:proofErr w:type="gramEnd"/>
            <w:r w:rsidRPr="00067927">
              <w:rPr>
                <w:rFonts w:ascii="Arial" w:hAnsi="Arial" w:cs="Arial"/>
              </w:rPr>
              <w:t>тыс. руб.)</w:t>
            </w: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Объемы финансирования по </w:t>
            </w:r>
            <w:proofErr w:type="gramStart"/>
            <w:r w:rsidRPr="00067927">
              <w:rPr>
                <w:rFonts w:ascii="Arial" w:hAnsi="Arial" w:cs="Arial"/>
              </w:rPr>
              <w:t>годам</w:t>
            </w:r>
            <w:r w:rsidRPr="00067927">
              <w:rPr>
                <w:rFonts w:ascii="Arial" w:hAnsi="Arial" w:cs="Arial"/>
              </w:rPr>
              <w:br/>
              <w:t>(</w:t>
            </w:r>
            <w:proofErr w:type="gramEnd"/>
            <w:r w:rsidRPr="00067927">
              <w:rPr>
                <w:rFonts w:ascii="Arial" w:hAnsi="Arial" w:cs="Arial"/>
              </w:rP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Результаты выполнения мероприятия Подпрограммы</w:t>
            </w:r>
          </w:p>
        </w:tc>
      </w:tr>
      <w:tr w:rsidR="00D76B07" w:rsidRPr="00067927" w:rsidTr="00D76B07">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2020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2021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2022 </w:t>
            </w: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Год</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2023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2024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1597"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r>
      <w:tr w:rsidR="00D76B07" w:rsidRPr="00067927" w:rsidTr="00D76B07">
        <w:trPr>
          <w:trHeight w:val="209"/>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ind w:right="-137"/>
              <w:rPr>
                <w:rFonts w:ascii="Arial" w:hAnsi="Arial" w:cs="Arial"/>
              </w:rPr>
            </w:pPr>
            <w:r w:rsidRPr="00067927">
              <w:rPr>
                <w:rFonts w:ascii="Arial" w:hAnsi="Arial" w:cs="Arial"/>
              </w:rPr>
              <w:t xml:space="preserve"> 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12</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13</w:t>
            </w:r>
          </w:p>
        </w:tc>
      </w:tr>
      <w:tr w:rsidR="00D76B07" w:rsidRPr="00067927" w:rsidTr="00D76B07">
        <w:trPr>
          <w:trHeight w:val="209"/>
          <w:jc w:val="center"/>
        </w:trPr>
        <w:tc>
          <w:tcPr>
            <w:tcW w:w="15145" w:type="dxa"/>
            <w:gridSpan w:val="14"/>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i/>
              </w:rPr>
              <w:t>Подпрограмма 1 «Инвестиции»</w:t>
            </w:r>
          </w:p>
        </w:tc>
      </w:tr>
      <w:tr w:rsidR="00D76B07" w:rsidRPr="00067927" w:rsidTr="00D76B07">
        <w:trPr>
          <w:trHeight w:val="282"/>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lang w:val="en-US"/>
              </w:rPr>
            </w:pPr>
            <w:r w:rsidRPr="00067927">
              <w:rPr>
                <w:rFonts w:ascii="Arial" w:hAnsi="Arial" w:cs="Arial"/>
                <w:lang w:val="en-US"/>
              </w:rPr>
              <w:t>2</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rPr>
                <w:rFonts w:ascii="Arial" w:eastAsia="Calibri" w:hAnsi="Arial" w:cs="Arial"/>
                <w:b/>
                <w:i/>
                <w:lang w:eastAsia="en-US"/>
              </w:rPr>
            </w:pPr>
            <w:r w:rsidRPr="00067927">
              <w:rPr>
                <w:rFonts w:ascii="Arial" w:eastAsia="Calibri" w:hAnsi="Arial" w:cs="Arial"/>
                <w:b/>
                <w:i/>
                <w:lang w:eastAsia="en-US"/>
              </w:rPr>
              <w:t>Основное мероприятие 02.</w:t>
            </w:r>
          </w:p>
          <w:p w:rsidR="00D76B07" w:rsidRPr="00067927" w:rsidRDefault="00D76B07" w:rsidP="00E208C1">
            <w:pPr>
              <w:rPr>
                <w:rFonts w:ascii="Arial" w:eastAsia="Calibri" w:hAnsi="Arial" w:cs="Arial"/>
                <w:lang w:eastAsia="en-US"/>
              </w:rPr>
            </w:pPr>
            <w:r w:rsidRPr="00067927">
              <w:rPr>
                <w:rFonts w:ascii="Arial" w:eastAsia="Calibri" w:hAnsi="Arial" w:cs="Arial"/>
                <w:lang w:eastAsia="en-US"/>
              </w:rPr>
              <w:t xml:space="preserve">«Создание многофункциональных индустриальных парков, технологических парков, промышленных </w:t>
            </w:r>
            <w:r w:rsidRPr="00067927">
              <w:rPr>
                <w:rFonts w:ascii="Arial" w:eastAsia="Calibri" w:hAnsi="Arial" w:cs="Arial"/>
                <w:lang w:eastAsia="en-US"/>
              </w:rPr>
              <w:lastRenderedPageBreak/>
              <w:t>площадок».</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i/>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7889</w:t>
            </w:r>
          </w:p>
        </w:tc>
        <w:tc>
          <w:tcPr>
            <w:tcW w:w="842"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37199</w:t>
            </w:r>
          </w:p>
        </w:tc>
        <w:tc>
          <w:tcPr>
            <w:tcW w:w="859"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7035</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708"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842"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782" w:type="dxa"/>
            <w:gridSpan w:val="2"/>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Создание (модернизация) инфраструктуры </w:t>
            </w:r>
            <w:r w:rsidRPr="00067927">
              <w:rPr>
                <w:rFonts w:ascii="Arial" w:hAnsi="Arial" w:cs="Arial"/>
              </w:rPr>
              <w:lastRenderedPageBreak/>
              <w:t>многофункционального индустриального парка, промышленных площадок.</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Привлечение резидентов многофункционального индустриального парка, промышленных площадок</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Привлечение инвестиций</w:t>
            </w:r>
            <w:proofErr w:type="gramStart"/>
            <w:r w:rsidRPr="00067927">
              <w:rPr>
                <w:rFonts w:ascii="Arial" w:hAnsi="Arial" w:cs="Arial"/>
              </w:rPr>
              <w:t>. в</w:t>
            </w:r>
            <w:proofErr w:type="gramEnd"/>
            <w:r w:rsidRPr="00067927">
              <w:rPr>
                <w:rFonts w:ascii="Arial" w:hAnsi="Arial" w:cs="Arial"/>
              </w:rPr>
              <w:t xml:space="preserve"> основной капитал субъекто</w:t>
            </w:r>
            <w:r w:rsidRPr="00067927">
              <w:rPr>
                <w:rFonts w:ascii="Arial" w:hAnsi="Arial" w:cs="Arial"/>
              </w:rPr>
              <w:lastRenderedPageBreak/>
              <w:t xml:space="preserve">в деятельности в сфере промышленности. </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w:t>
            </w:r>
            <w:r w:rsidRPr="00067927">
              <w:rPr>
                <w:rFonts w:ascii="Arial" w:hAnsi="Arial" w:cs="Arial"/>
              </w:rPr>
              <w:lastRenderedPageBreak/>
              <w:t xml:space="preserve">промышленных предприятий </w:t>
            </w:r>
          </w:p>
        </w:tc>
      </w:tr>
      <w:tr w:rsidR="00D76B07" w:rsidRPr="00067927" w:rsidTr="00D76B07">
        <w:trPr>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76"/>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7889</w:t>
            </w:r>
          </w:p>
        </w:tc>
        <w:tc>
          <w:tcPr>
            <w:tcW w:w="842"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37199</w:t>
            </w:r>
          </w:p>
        </w:tc>
        <w:tc>
          <w:tcPr>
            <w:tcW w:w="859"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7035</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708"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842"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782" w:type="dxa"/>
            <w:gridSpan w:val="2"/>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7541</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82"/>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2.1</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rPr>
                <w:rFonts w:ascii="Arial" w:eastAsia="Calibri" w:hAnsi="Arial" w:cs="Arial"/>
                <w:lang w:eastAsia="en-US"/>
              </w:rPr>
            </w:pPr>
            <w:r w:rsidRPr="00067927">
              <w:rPr>
                <w:rFonts w:ascii="Arial" w:eastAsia="Calibri" w:hAnsi="Arial" w:cs="Arial"/>
                <w:lang w:eastAsia="en-US"/>
              </w:rPr>
              <w:t>Стимулирование инвестиционной деятельности муниципальных образований.</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7789</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36199</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6835</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МБУ «Центр инвестиций и устойчивого развития городского округа </w:t>
            </w:r>
            <w:proofErr w:type="gramStart"/>
            <w:r w:rsidRPr="00067927">
              <w:rPr>
                <w:rFonts w:ascii="Arial" w:hAnsi="Arial" w:cs="Arial"/>
              </w:rPr>
              <w:t xml:space="preserve">Зарайск»  </w:t>
            </w:r>
            <w:proofErr w:type="gramEnd"/>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w:t>
            </w:r>
          </w:p>
        </w:tc>
        <w:tc>
          <w:tcPr>
            <w:tcW w:w="842"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w:t>
            </w:r>
          </w:p>
        </w:tc>
        <w:tc>
          <w:tcPr>
            <w:tcW w:w="859"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w:t>
            </w:r>
          </w:p>
        </w:tc>
        <w:tc>
          <w:tcPr>
            <w:tcW w:w="708"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w:t>
            </w:r>
          </w:p>
        </w:tc>
        <w:tc>
          <w:tcPr>
            <w:tcW w:w="842"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w:t>
            </w:r>
          </w:p>
        </w:tc>
        <w:tc>
          <w:tcPr>
            <w:tcW w:w="782" w:type="dxa"/>
            <w:gridSpan w:val="2"/>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76"/>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7789,0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36199</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6835</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7341</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316"/>
          <w:jc w:val="center"/>
        </w:trPr>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2.2</w:t>
            </w:r>
          </w:p>
        </w:tc>
        <w:tc>
          <w:tcPr>
            <w:tcW w:w="25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МБУ «Центр инвестиций и устойчивого развития городского округа </w:t>
            </w:r>
            <w:proofErr w:type="gramStart"/>
            <w:r w:rsidRPr="00067927">
              <w:rPr>
                <w:rFonts w:ascii="Arial" w:hAnsi="Arial" w:cs="Arial"/>
              </w:rPr>
              <w:lastRenderedPageBreak/>
              <w:t xml:space="preserve">Зарайск»  </w:t>
            </w:r>
            <w:proofErr w:type="gramEnd"/>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373"/>
          <w:jc w:val="center"/>
        </w:trPr>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2.3</w:t>
            </w:r>
          </w:p>
        </w:tc>
        <w:tc>
          <w:tcPr>
            <w:tcW w:w="25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067927">
              <w:rPr>
                <w:rFonts w:ascii="Arial" w:hAnsi="Arial" w:cs="Arial"/>
              </w:rPr>
              <w:t>выставочно</w:t>
            </w:r>
            <w:proofErr w:type="spellEnd"/>
            <w:r w:rsidRPr="00067927">
              <w:rPr>
                <w:rFonts w:ascii="Arial" w:hAnsi="Arial" w:cs="Arial"/>
              </w:rPr>
              <w:t xml:space="preserve">-ярмарочных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w:t>
            </w:r>
            <w:r w:rsidRPr="00067927">
              <w:rPr>
                <w:rFonts w:ascii="Arial" w:hAnsi="Arial" w:cs="Arial"/>
              </w:rPr>
              <w:lastRenderedPageBreak/>
              <w:t>проектов;- формирование реестра реализуемых инвестиционных проектов, ввод информации в систему ЕАС ПИП</w:t>
            </w:r>
          </w:p>
        </w:tc>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2020-2024</w:t>
            </w:r>
          </w:p>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100</w:t>
            </w:r>
          </w:p>
        </w:tc>
        <w:tc>
          <w:tcPr>
            <w:tcW w:w="842"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1000</w:t>
            </w:r>
          </w:p>
        </w:tc>
        <w:tc>
          <w:tcPr>
            <w:tcW w:w="859"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708"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842"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782" w:type="dxa"/>
            <w:gridSpan w:val="2"/>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1597"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МБУ «Центр инвестиций и устойчивого развития городского округа Зарайск»  </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Сектор капитального </w:t>
            </w:r>
            <w:proofErr w:type="gramStart"/>
            <w:r w:rsidRPr="00067927">
              <w:rPr>
                <w:rFonts w:ascii="Arial" w:hAnsi="Arial" w:cs="Arial"/>
              </w:rPr>
              <w:t>строительства,  дорожного</w:t>
            </w:r>
            <w:proofErr w:type="gramEnd"/>
            <w:r w:rsidRPr="00067927">
              <w:rPr>
                <w:rFonts w:ascii="Arial" w:hAnsi="Arial" w:cs="Arial"/>
              </w:rPr>
              <w:t xml:space="preserve"> хозяйства и транспорта</w:t>
            </w: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2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2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046"/>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100</w:t>
            </w:r>
          </w:p>
        </w:tc>
        <w:tc>
          <w:tcPr>
            <w:tcW w:w="842"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1000</w:t>
            </w:r>
          </w:p>
        </w:tc>
        <w:tc>
          <w:tcPr>
            <w:tcW w:w="859"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708"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851" w:type="dxa"/>
            <w:gridSpan w:val="2"/>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773"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277"/>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288"/>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p>
        </w:tc>
        <w:tc>
          <w:tcPr>
            <w:tcW w:w="1276" w:type="dxa"/>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rPr>
                <w:rFonts w:ascii="Arial" w:hAnsi="Arial" w:cs="Arial"/>
              </w:rPr>
            </w:pPr>
          </w:p>
        </w:tc>
        <w:tc>
          <w:tcPr>
            <w:tcW w:w="842" w:type="dxa"/>
            <w:tcBorders>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859" w:type="dxa"/>
            <w:tcBorders>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851" w:type="dxa"/>
            <w:tcBorders>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708" w:type="dxa"/>
            <w:tcBorders>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842" w:type="dxa"/>
            <w:tcBorders>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782" w:type="dxa"/>
            <w:gridSpan w:val="2"/>
            <w:tcBorders>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124"/>
          <w:jc w:val="center"/>
        </w:trPr>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2.4</w:t>
            </w:r>
          </w:p>
        </w:tc>
        <w:tc>
          <w:tcPr>
            <w:tcW w:w="2551" w:type="dxa"/>
            <w:vMerge w:val="restart"/>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2020-2024</w:t>
            </w: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Комитет по управлению имуществом</w:t>
            </w: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288"/>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2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124"/>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42"/>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23"/>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2.5</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Отдел экономики и инвестиций</w:t>
            </w:r>
          </w:p>
          <w:p w:rsidR="00D76B07" w:rsidRPr="00067927" w:rsidRDefault="00D76B07" w:rsidP="00E208C1">
            <w:pPr>
              <w:widowControl w:val="0"/>
              <w:autoSpaceDE w:val="0"/>
              <w:autoSpaceDN w:val="0"/>
              <w:adjustRightInd w:val="0"/>
              <w:jc w:val="both"/>
              <w:rPr>
                <w:rFonts w:ascii="Arial" w:hAnsi="Arial" w:cs="Arial"/>
              </w:rPr>
            </w:pPr>
          </w:p>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 xml:space="preserve">МБУ «Центр инвестиций </w:t>
            </w:r>
            <w:r w:rsidRPr="00067927">
              <w:rPr>
                <w:rFonts w:ascii="Arial" w:hAnsi="Arial" w:cs="Arial"/>
              </w:rPr>
              <w:lastRenderedPageBreak/>
              <w:t xml:space="preserve">и устойчивого развития городского округа Зарайск»  </w:t>
            </w:r>
          </w:p>
          <w:p w:rsidR="00D76B07" w:rsidRPr="00067927" w:rsidRDefault="00D76B07" w:rsidP="00E208C1">
            <w:pPr>
              <w:widowControl w:val="0"/>
              <w:autoSpaceDE w:val="0"/>
              <w:autoSpaceDN w:val="0"/>
              <w:adjustRightInd w:val="0"/>
              <w:jc w:val="both"/>
              <w:rPr>
                <w:rFonts w:ascii="Arial" w:hAnsi="Arial" w:cs="Arial"/>
              </w:rPr>
            </w:pPr>
          </w:p>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 xml:space="preserve">Сектор капитального </w:t>
            </w:r>
            <w:proofErr w:type="gramStart"/>
            <w:r w:rsidRPr="00067927">
              <w:rPr>
                <w:rFonts w:ascii="Arial" w:hAnsi="Arial" w:cs="Arial"/>
              </w:rPr>
              <w:t>строительства,  дорожного</w:t>
            </w:r>
            <w:proofErr w:type="gramEnd"/>
            <w:r w:rsidRPr="00067927">
              <w:rPr>
                <w:rFonts w:ascii="Arial" w:hAnsi="Arial" w:cs="Arial"/>
              </w:rPr>
              <w:t xml:space="preserve"> хозяйства и транспорта</w:t>
            </w:r>
          </w:p>
          <w:p w:rsidR="00D76B07" w:rsidRPr="00067927" w:rsidRDefault="00D76B07" w:rsidP="00E208C1">
            <w:pPr>
              <w:widowControl w:val="0"/>
              <w:autoSpaceDE w:val="0"/>
              <w:autoSpaceDN w:val="0"/>
              <w:adjustRightInd w:val="0"/>
              <w:jc w:val="both"/>
              <w:rPr>
                <w:rFonts w:ascii="Arial" w:hAnsi="Arial" w:cs="Arial"/>
              </w:rPr>
            </w:pPr>
          </w:p>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Комитет по управлению имуществом</w:t>
            </w: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44"/>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w:t>
            </w:r>
            <w:r w:rsidRPr="00067927">
              <w:rPr>
                <w:rFonts w:ascii="Arial" w:eastAsia="Calibri" w:hAnsi="Arial" w:cs="Arial"/>
                <w:lang w:eastAsia="en-US"/>
              </w:rPr>
              <w:lastRenderedPageBreak/>
              <w:t xml:space="preserve">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7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1"/>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1"/>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2.6</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Отдел экономики и инвестиций</w:t>
            </w:r>
          </w:p>
          <w:p w:rsidR="00D76B07" w:rsidRPr="00067927" w:rsidRDefault="00D76B07" w:rsidP="00E208C1">
            <w:pPr>
              <w:widowControl w:val="0"/>
              <w:autoSpaceDE w:val="0"/>
              <w:autoSpaceDN w:val="0"/>
              <w:adjustRightInd w:val="0"/>
              <w:jc w:val="both"/>
              <w:rPr>
                <w:rFonts w:ascii="Arial" w:hAnsi="Arial" w:cs="Arial"/>
              </w:rPr>
            </w:pPr>
          </w:p>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 xml:space="preserve">МБУ «Центр инвестиций и устойчивого развития городского округа </w:t>
            </w:r>
            <w:proofErr w:type="gramStart"/>
            <w:r w:rsidRPr="00067927">
              <w:rPr>
                <w:rFonts w:ascii="Arial" w:hAnsi="Arial" w:cs="Arial"/>
              </w:rPr>
              <w:t xml:space="preserve">Зарайск»  </w:t>
            </w:r>
            <w:proofErr w:type="gramEnd"/>
          </w:p>
        </w:tc>
        <w:tc>
          <w:tcPr>
            <w:tcW w:w="1293"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1"/>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1"/>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48"/>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lang w:val="en-US"/>
              </w:rPr>
            </w:pPr>
            <w:r w:rsidRPr="00067927">
              <w:rPr>
                <w:rFonts w:ascii="Arial" w:hAnsi="Arial" w:cs="Arial"/>
                <w:lang w:val="en-US"/>
              </w:rPr>
              <w:lastRenderedPageBreak/>
              <w:t>7</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r w:rsidRPr="00067927">
              <w:rPr>
                <w:rFonts w:ascii="Arial" w:eastAsia="Calibri" w:hAnsi="Arial" w:cs="Arial"/>
                <w:b/>
                <w:i/>
                <w:lang w:eastAsia="en-US"/>
              </w:rPr>
              <w:t xml:space="preserve">Основное мероприятие 07. </w:t>
            </w:r>
            <w:r w:rsidRPr="00067927">
              <w:rPr>
                <w:rFonts w:ascii="Arial" w:eastAsia="Calibri" w:hAnsi="Arial" w:cs="Arial"/>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2020-2024</w:t>
            </w: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72"/>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03"/>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4"/>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15"/>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41"/>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7.1</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2024-2024</w:t>
            </w: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инвестиций</w:t>
            </w:r>
          </w:p>
        </w:tc>
        <w:tc>
          <w:tcPr>
            <w:tcW w:w="1293"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4"/>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57"/>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254"/>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303"/>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7.2</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 xml:space="preserve">Проведение </w:t>
            </w:r>
            <w:r w:rsidRPr="00067927">
              <w:rPr>
                <w:rFonts w:ascii="Arial" w:eastAsia="Calibri" w:hAnsi="Arial" w:cs="Arial"/>
                <w:lang w:eastAsia="en-US"/>
              </w:rPr>
              <w:lastRenderedPageBreak/>
              <w:t>выставок вакансий.</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2020-</w:t>
            </w:r>
            <w:r w:rsidRPr="00067927">
              <w:rPr>
                <w:rFonts w:ascii="Arial" w:hAnsi="Arial" w:cs="Arial"/>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Отдел </w:t>
            </w:r>
            <w:r w:rsidRPr="00067927">
              <w:rPr>
                <w:rFonts w:ascii="Arial" w:hAnsi="Arial" w:cs="Arial"/>
              </w:rPr>
              <w:lastRenderedPageBreak/>
              <w:t>экономики инвестиций</w:t>
            </w: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344"/>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7.3</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tc>
        <w:tc>
          <w:tcPr>
            <w:tcW w:w="1293"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15"/>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7.4</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 xml:space="preserve">Создание и </w:t>
            </w:r>
            <w:r w:rsidRPr="00067927">
              <w:rPr>
                <w:rFonts w:ascii="Arial" w:eastAsia="Calibri" w:hAnsi="Arial" w:cs="Arial"/>
                <w:lang w:eastAsia="en-US"/>
              </w:rPr>
              <w:lastRenderedPageBreak/>
              <w:t>открытие новых промышленных предприятий.</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2020-</w:t>
            </w:r>
            <w:r w:rsidRPr="00067927">
              <w:rPr>
                <w:rFonts w:ascii="Arial" w:hAnsi="Arial" w:cs="Arial"/>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Отдел </w:t>
            </w:r>
            <w:r w:rsidRPr="00067927">
              <w:rPr>
                <w:rFonts w:ascii="Arial" w:hAnsi="Arial" w:cs="Arial"/>
              </w:rPr>
              <w:lastRenderedPageBreak/>
              <w:t>экономики и инвестиций</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МБУ «Центр инвестиций и устойчивого развития городского округа </w:t>
            </w:r>
            <w:proofErr w:type="gramStart"/>
            <w:r w:rsidRPr="00067927">
              <w:rPr>
                <w:rFonts w:ascii="Arial" w:hAnsi="Arial" w:cs="Arial"/>
              </w:rPr>
              <w:t xml:space="preserve">Зарайск»  </w:t>
            </w:r>
            <w:proofErr w:type="gramEnd"/>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344"/>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7.5</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tc>
        <w:tc>
          <w:tcPr>
            <w:tcW w:w="1293"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Создание высокопроизводительных рабочих мест субъектами деятельности в сфере промышленности.</w:t>
            </w: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02"/>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14"/>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74"/>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7.6</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 xml:space="preserve">Увеличение числа </w:t>
            </w:r>
            <w:r w:rsidRPr="00067927">
              <w:rPr>
                <w:rFonts w:ascii="Arial" w:eastAsia="Calibri" w:hAnsi="Arial" w:cs="Arial"/>
                <w:lang w:eastAsia="en-US"/>
              </w:rPr>
              <w:lastRenderedPageBreak/>
              <w:t>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2020-</w:t>
            </w:r>
            <w:r w:rsidRPr="00067927">
              <w:rPr>
                <w:rFonts w:ascii="Arial" w:hAnsi="Arial" w:cs="Arial"/>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Отдел </w:t>
            </w:r>
            <w:r w:rsidRPr="00067927">
              <w:rPr>
                <w:rFonts w:ascii="Arial" w:hAnsi="Arial" w:cs="Arial"/>
              </w:rPr>
              <w:lastRenderedPageBreak/>
              <w:t>экономики и инвестиций</w:t>
            </w: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30"/>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7.7</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371"/>
          <w:jc w:val="center"/>
        </w:trPr>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lang w:val="en-US"/>
              </w:rPr>
            </w:pPr>
            <w:r w:rsidRPr="00067927">
              <w:rPr>
                <w:rFonts w:ascii="Arial" w:hAnsi="Arial" w:cs="Arial"/>
                <w:lang w:val="en-US"/>
              </w:rPr>
              <w:t>10</w:t>
            </w:r>
          </w:p>
        </w:tc>
        <w:tc>
          <w:tcPr>
            <w:tcW w:w="25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r w:rsidRPr="00067927">
              <w:rPr>
                <w:rFonts w:ascii="Arial" w:eastAsia="Calibri" w:hAnsi="Arial" w:cs="Arial"/>
                <w:b/>
                <w:i/>
                <w:lang w:eastAsia="en-US"/>
              </w:rPr>
              <w:t xml:space="preserve">Основное </w:t>
            </w:r>
            <w:r w:rsidRPr="00067927">
              <w:rPr>
                <w:rFonts w:ascii="Arial" w:eastAsia="Calibri" w:hAnsi="Arial" w:cs="Arial"/>
                <w:b/>
                <w:i/>
                <w:lang w:eastAsia="en-US"/>
              </w:rPr>
              <w:lastRenderedPageBreak/>
              <w:t xml:space="preserve">мероприятие 10. </w:t>
            </w:r>
            <w:r w:rsidRPr="00067927">
              <w:rPr>
                <w:rFonts w:ascii="Arial" w:eastAsia="Calibri" w:hAnsi="Arial" w:cs="Arial"/>
                <w:lang w:eastAsia="en-US"/>
              </w:rPr>
              <w:t xml:space="preserve">Проведение конкурсного отбора лучших концепций по развитию </w:t>
            </w:r>
            <w:proofErr w:type="gramStart"/>
            <w:r w:rsidRPr="00067927">
              <w:rPr>
                <w:rFonts w:ascii="Arial" w:eastAsia="Calibri" w:hAnsi="Arial" w:cs="Arial"/>
                <w:lang w:eastAsia="en-US"/>
              </w:rPr>
              <w:t>территорий  и</w:t>
            </w:r>
            <w:proofErr w:type="gramEnd"/>
            <w:r w:rsidRPr="00067927">
              <w:rPr>
                <w:rFonts w:ascii="Arial" w:eastAsia="Calibri" w:hAnsi="Arial" w:cs="Arial"/>
                <w:lang w:eastAsia="en-US"/>
              </w:rPr>
              <w:t xml:space="preserve"> дальнейшая реализация концепций победителей конкурса</w:t>
            </w:r>
          </w:p>
        </w:tc>
        <w:tc>
          <w:tcPr>
            <w:tcW w:w="851"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2020-</w:t>
            </w:r>
            <w:r w:rsidRPr="00067927">
              <w:rPr>
                <w:rFonts w:ascii="Arial" w:hAnsi="Arial" w:cs="Arial"/>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10.1</w:t>
            </w:r>
          </w:p>
        </w:tc>
        <w:tc>
          <w:tcPr>
            <w:tcW w:w="2551" w:type="dxa"/>
            <w:vMerge w:val="restart"/>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r w:rsidRPr="00067927">
              <w:rPr>
                <w:rFonts w:ascii="Arial" w:eastAsia="Calibri" w:hAnsi="Arial" w:cs="Arial"/>
                <w:b/>
                <w:i/>
                <w:lang w:eastAsia="en-US"/>
              </w:rPr>
              <w:t>Мероприятие 1</w:t>
            </w:r>
          </w:p>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Министерство инвестиций и инноваций Московской области</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Администрация городского округа Зарайск</w:t>
            </w:r>
          </w:p>
        </w:tc>
        <w:tc>
          <w:tcPr>
            <w:tcW w:w="1293"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Поощрение муниципальных образований Московской области, представивших лучшие концепции, с целью стимулирования их дальней</w:t>
            </w:r>
            <w:r w:rsidRPr="00067927">
              <w:rPr>
                <w:rFonts w:ascii="Arial" w:hAnsi="Arial" w:cs="Arial"/>
              </w:rPr>
              <w:lastRenderedPageBreak/>
              <w:t>шего социально-экономического развития</w:t>
            </w: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i/>
                <w:lang w:eastAsia="en-US"/>
              </w:rPr>
            </w:pPr>
          </w:p>
        </w:tc>
        <w:tc>
          <w:tcPr>
            <w:tcW w:w="851"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0</w:t>
            </w:r>
          </w:p>
        </w:tc>
        <w:tc>
          <w:tcPr>
            <w:tcW w:w="159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2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bl>
    <w:p w:rsidR="00D76B07" w:rsidRPr="00067927" w:rsidRDefault="00D76B07" w:rsidP="00D76B07">
      <w:pPr>
        <w:rPr>
          <w:rFonts w:ascii="Arial" w:hAnsi="Arial" w:cs="Arial"/>
        </w:rPr>
      </w:pPr>
    </w:p>
    <w:p w:rsidR="00D76B07" w:rsidRPr="00067927" w:rsidRDefault="00D76B07" w:rsidP="00D76B07">
      <w:pPr>
        <w:widowControl w:val="0"/>
        <w:autoSpaceDE w:val="0"/>
        <w:autoSpaceDN w:val="0"/>
        <w:spacing w:before="220"/>
        <w:jc w:val="right"/>
        <w:rPr>
          <w:rFonts w:ascii="Arial" w:hAnsi="Arial" w:cs="Arial"/>
        </w:rPr>
      </w:pPr>
      <w:r w:rsidRPr="00067927">
        <w:rPr>
          <w:rFonts w:ascii="Arial" w:hAnsi="Arial" w:cs="Arial"/>
        </w:rPr>
        <w:t>Приложение № 5 к Программе</w:t>
      </w:r>
    </w:p>
    <w:p w:rsidR="00D76B07" w:rsidRPr="00067927" w:rsidRDefault="00D76B07" w:rsidP="00D76B07">
      <w:pPr>
        <w:widowControl w:val="0"/>
        <w:autoSpaceDE w:val="0"/>
        <w:autoSpaceDN w:val="0"/>
        <w:spacing w:before="220"/>
        <w:jc w:val="center"/>
        <w:rPr>
          <w:rFonts w:ascii="Arial" w:hAnsi="Arial" w:cs="Arial"/>
        </w:rPr>
      </w:pPr>
      <w:r w:rsidRPr="00067927">
        <w:rPr>
          <w:rFonts w:ascii="Arial" w:hAnsi="Arial" w:cs="Arial"/>
        </w:rPr>
        <w:t>Паспорт подпрограммы I</w:t>
      </w:r>
      <w:r w:rsidRPr="00067927">
        <w:rPr>
          <w:rFonts w:ascii="Arial" w:hAnsi="Arial" w:cs="Arial"/>
          <w:lang w:val="en-US"/>
        </w:rPr>
        <w:t>II</w:t>
      </w:r>
      <w:r w:rsidRPr="00067927">
        <w:rPr>
          <w:rFonts w:ascii="Arial" w:hAnsi="Arial" w:cs="Arial"/>
        </w:rPr>
        <w:t xml:space="preserve"> «Развитие малого и среднего предпринимательства»</w:t>
      </w:r>
    </w:p>
    <w:p w:rsidR="00D76B07" w:rsidRPr="00067927" w:rsidRDefault="00D76B07" w:rsidP="00D76B07">
      <w:pPr>
        <w:widowControl w:val="0"/>
        <w:autoSpaceDE w:val="0"/>
        <w:autoSpaceDN w:val="0"/>
        <w:jc w:val="both"/>
        <w:rPr>
          <w:rFonts w:ascii="Arial" w:hAnsi="Arial" w:cs="Arial"/>
        </w:rPr>
      </w:pPr>
    </w:p>
    <w:tbl>
      <w:tblPr>
        <w:tblW w:w="4847" w:type="pct"/>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48"/>
        <w:gridCol w:w="2691"/>
        <w:gridCol w:w="1173"/>
        <w:gridCol w:w="1173"/>
        <w:gridCol w:w="1173"/>
        <w:gridCol w:w="1173"/>
        <w:gridCol w:w="1491"/>
        <w:gridCol w:w="1476"/>
      </w:tblGrid>
      <w:tr w:rsidR="00D76B07" w:rsidRPr="00067927" w:rsidTr="00D76B07">
        <w:trPr>
          <w:trHeight w:val="870"/>
        </w:trPr>
        <w:tc>
          <w:tcPr>
            <w:tcW w:w="667" w:type="pct"/>
            <w:tcBorders>
              <w:top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Муниципальный заказчик подпрограммы</w:t>
            </w:r>
          </w:p>
        </w:tc>
        <w:tc>
          <w:tcPr>
            <w:tcW w:w="4333" w:type="pct"/>
            <w:gridSpan w:val="8"/>
            <w:tcBorders>
              <w:top w:val="single" w:sz="4" w:space="0" w:color="auto"/>
              <w:left w:val="single" w:sz="4" w:space="0" w:color="auto"/>
              <w:bottom w:val="single" w:sz="4" w:space="0" w:color="auto"/>
            </w:tcBorders>
            <w:shd w:val="clear" w:color="auto" w:fill="auto"/>
          </w:tcPr>
          <w:p w:rsidR="00D76B07" w:rsidRPr="00067927" w:rsidRDefault="00D76B07" w:rsidP="00E208C1">
            <w:pPr>
              <w:widowControl w:val="0"/>
              <w:autoSpaceDE w:val="0"/>
              <w:autoSpaceDN w:val="0"/>
              <w:adjustRightInd w:val="0"/>
              <w:rPr>
                <w:rFonts w:ascii="Arial" w:hAnsi="Arial" w:cs="Arial"/>
              </w:rPr>
            </w:pPr>
          </w:p>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Администрация городского округа Зарайск Московской области</w:t>
            </w:r>
          </w:p>
        </w:tc>
      </w:tr>
      <w:tr w:rsidR="00D76B07" w:rsidRPr="00067927" w:rsidTr="00D76B07">
        <w:tc>
          <w:tcPr>
            <w:tcW w:w="667" w:type="pct"/>
            <w:vMerge w:val="restart"/>
            <w:tcBorders>
              <w:top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856" w:type="pct"/>
            <w:vMerge w:val="restar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Главный распорядитель бюджетных средств</w:t>
            </w:r>
          </w:p>
        </w:tc>
        <w:tc>
          <w:tcPr>
            <w:tcW w:w="904" w:type="pct"/>
            <w:vMerge w:val="restar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Источник финансирования</w:t>
            </w:r>
          </w:p>
        </w:tc>
        <w:tc>
          <w:tcPr>
            <w:tcW w:w="2573" w:type="pct"/>
            <w:gridSpan w:val="6"/>
            <w:tcBorders>
              <w:top w:val="single" w:sz="4" w:space="0" w:color="auto"/>
              <w:left w:val="single" w:sz="4" w:space="0" w:color="auto"/>
              <w:bottom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Расходы (тыс. рублей)</w:t>
            </w:r>
          </w:p>
        </w:tc>
      </w:tr>
      <w:tr w:rsidR="00D76B07" w:rsidRPr="00067927" w:rsidTr="00D76B07">
        <w:tc>
          <w:tcPr>
            <w:tcW w:w="667"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6"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04"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39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2020 год</w:t>
            </w:r>
          </w:p>
        </w:tc>
        <w:tc>
          <w:tcPr>
            <w:tcW w:w="39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2021 год</w:t>
            </w:r>
          </w:p>
        </w:tc>
        <w:tc>
          <w:tcPr>
            <w:tcW w:w="39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2022 год</w:t>
            </w:r>
          </w:p>
        </w:tc>
        <w:tc>
          <w:tcPr>
            <w:tcW w:w="39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2023 год</w:t>
            </w:r>
          </w:p>
        </w:tc>
        <w:tc>
          <w:tcPr>
            <w:tcW w:w="501"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2024 год</w:t>
            </w:r>
          </w:p>
        </w:tc>
        <w:tc>
          <w:tcPr>
            <w:tcW w:w="496" w:type="pct"/>
            <w:tcBorders>
              <w:top w:val="single" w:sz="4" w:space="0" w:color="auto"/>
              <w:left w:val="single" w:sz="4" w:space="0" w:color="auto"/>
              <w:bottom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Итого</w:t>
            </w:r>
          </w:p>
        </w:tc>
      </w:tr>
      <w:tr w:rsidR="00D76B07" w:rsidRPr="00067927" w:rsidTr="00D76B07">
        <w:trPr>
          <w:trHeight w:val="655"/>
        </w:trPr>
        <w:tc>
          <w:tcPr>
            <w:tcW w:w="667"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6" w:type="pct"/>
            <w:vMerge w:val="restart"/>
            <w:tcBorders>
              <w:top w:val="single" w:sz="4" w:space="0" w:color="auto"/>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r w:rsidRPr="00067927">
              <w:rPr>
                <w:rFonts w:ascii="Arial" w:hAnsi="Arial" w:cs="Arial"/>
              </w:rPr>
              <w:t>Администрация городского округа Зарайск московской области</w:t>
            </w:r>
          </w:p>
        </w:tc>
        <w:tc>
          <w:tcPr>
            <w:tcW w:w="90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Всего: в том числе:</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237,0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1300,0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1500,0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1700,0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2000,0</w:t>
            </w:r>
          </w:p>
        </w:tc>
        <w:tc>
          <w:tcPr>
            <w:tcW w:w="496" w:type="pct"/>
            <w:tcBorders>
              <w:top w:val="single" w:sz="4" w:space="0" w:color="auto"/>
              <w:left w:val="single" w:sz="4" w:space="0" w:color="auto"/>
              <w:bottom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6737</w:t>
            </w:r>
          </w:p>
        </w:tc>
      </w:tr>
      <w:tr w:rsidR="00D76B07" w:rsidRPr="00067927" w:rsidTr="00D76B07">
        <w:trPr>
          <w:trHeight w:val="756"/>
        </w:trPr>
        <w:tc>
          <w:tcPr>
            <w:tcW w:w="667"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6"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0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Средства бюджета Московской области</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496" w:type="pct"/>
            <w:tcBorders>
              <w:top w:val="single" w:sz="4" w:space="0" w:color="auto"/>
              <w:left w:val="single" w:sz="4" w:space="0" w:color="auto"/>
              <w:bottom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r>
      <w:tr w:rsidR="00D76B07" w:rsidRPr="00067927" w:rsidTr="00D76B07">
        <w:trPr>
          <w:trHeight w:val="978"/>
        </w:trPr>
        <w:tc>
          <w:tcPr>
            <w:tcW w:w="667"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6"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04" w:type="pct"/>
            <w:tcBorders>
              <w:top w:val="single" w:sz="4" w:space="0" w:color="auto"/>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 xml:space="preserve">Средства федерального бюджета </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496" w:type="pct"/>
            <w:tcBorders>
              <w:top w:val="single" w:sz="4" w:space="0" w:color="auto"/>
              <w:left w:val="single" w:sz="4" w:space="0" w:color="auto"/>
              <w:bottom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r>
      <w:tr w:rsidR="00D76B07" w:rsidRPr="00067927" w:rsidTr="00D76B07">
        <w:trPr>
          <w:trHeight w:val="561"/>
        </w:trPr>
        <w:tc>
          <w:tcPr>
            <w:tcW w:w="667" w:type="pct"/>
            <w:vMerge/>
            <w:tcBorders>
              <w:top w:val="nil"/>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6" w:type="pct"/>
            <w:vMerge/>
            <w:tcBorders>
              <w:top w:val="nil"/>
              <w:left w:val="single" w:sz="4" w:space="0" w:color="auto"/>
              <w:bottom w:val="nil"/>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04" w:type="pct"/>
            <w:tcBorders>
              <w:top w:val="single" w:sz="4" w:space="0" w:color="auto"/>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 xml:space="preserve">Средства бюджета городского округа </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237,0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1300,0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1500,0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1700,0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2000,0</w:t>
            </w:r>
          </w:p>
        </w:tc>
        <w:tc>
          <w:tcPr>
            <w:tcW w:w="496" w:type="pct"/>
            <w:tcBorders>
              <w:top w:val="single" w:sz="4" w:space="0" w:color="auto"/>
              <w:left w:val="single" w:sz="4" w:space="0" w:color="auto"/>
              <w:bottom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6737</w:t>
            </w:r>
          </w:p>
        </w:tc>
      </w:tr>
      <w:tr w:rsidR="00D76B07" w:rsidRPr="00067927" w:rsidTr="00D76B07">
        <w:trPr>
          <w:trHeight w:val="839"/>
        </w:trPr>
        <w:tc>
          <w:tcPr>
            <w:tcW w:w="667" w:type="pct"/>
            <w:tcBorders>
              <w:top w:val="nil"/>
              <w:bottom w:val="single" w:sz="4" w:space="0" w:color="auto"/>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6" w:type="pct"/>
            <w:tcBorders>
              <w:top w:val="nil"/>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04" w:type="pct"/>
            <w:tcBorders>
              <w:top w:val="single" w:sz="4" w:space="0" w:color="auto"/>
              <w:left w:val="single" w:sz="4" w:space="0" w:color="auto"/>
              <w:bottom w:val="single" w:sz="4" w:space="0" w:color="auto"/>
              <w:right w:val="nil"/>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Внебюджетные средства</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c>
          <w:tcPr>
            <w:tcW w:w="496" w:type="pct"/>
            <w:tcBorders>
              <w:top w:val="single" w:sz="4" w:space="0" w:color="auto"/>
              <w:left w:val="single" w:sz="4" w:space="0" w:color="auto"/>
              <w:bottom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0,0</w:t>
            </w:r>
          </w:p>
        </w:tc>
      </w:tr>
    </w:tbl>
    <w:p w:rsidR="00D76B07" w:rsidRPr="00067927" w:rsidRDefault="00D76B07" w:rsidP="00D76B07">
      <w:pPr>
        <w:widowControl w:val="0"/>
        <w:autoSpaceDE w:val="0"/>
        <w:autoSpaceDN w:val="0"/>
        <w:jc w:val="both"/>
        <w:rPr>
          <w:rFonts w:ascii="Arial" w:hAnsi="Arial" w:cs="Arial"/>
        </w:rPr>
      </w:pPr>
    </w:p>
    <w:p w:rsidR="00D76B07" w:rsidRPr="00067927" w:rsidRDefault="00D76B07" w:rsidP="00D76B07">
      <w:pPr>
        <w:widowControl w:val="0"/>
        <w:autoSpaceDE w:val="0"/>
        <w:autoSpaceDN w:val="0"/>
        <w:jc w:val="center"/>
        <w:rPr>
          <w:rFonts w:ascii="Arial" w:hAnsi="Arial" w:cs="Arial"/>
          <w:lang w:val="en-US"/>
        </w:rPr>
        <w:sectPr w:rsidR="00D76B07" w:rsidRPr="00067927" w:rsidSect="00067927">
          <w:footerReference w:type="default" r:id="rId11"/>
          <w:pgSz w:w="16838" w:h="11906" w:orient="landscape"/>
          <w:pgMar w:top="1134" w:right="567" w:bottom="1134" w:left="1134" w:header="709" w:footer="709" w:gutter="0"/>
          <w:cols w:space="708"/>
          <w:titlePg/>
          <w:docGrid w:linePitch="381"/>
        </w:sectPr>
      </w:pPr>
    </w:p>
    <w:p w:rsidR="00D76B07" w:rsidRPr="00067927" w:rsidRDefault="00D76B07" w:rsidP="00D76B07">
      <w:pPr>
        <w:widowControl w:val="0"/>
        <w:autoSpaceDE w:val="0"/>
        <w:autoSpaceDN w:val="0"/>
        <w:ind w:firstLine="708"/>
        <w:jc w:val="center"/>
        <w:rPr>
          <w:rFonts w:ascii="Arial" w:hAnsi="Arial" w:cs="Arial"/>
        </w:rPr>
      </w:pPr>
      <w:r w:rsidRPr="00067927">
        <w:rPr>
          <w:rFonts w:ascii="Arial" w:hAnsi="Arial" w:cs="Arial"/>
        </w:rPr>
        <w:lastRenderedPageBreak/>
        <w:t>Характеристика проблем, решаемая посредством мероприятий подпрограммы.</w:t>
      </w:r>
    </w:p>
    <w:p w:rsidR="00D76B07" w:rsidRPr="00067927" w:rsidRDefault="00D76B07" w:rsidP="00D76B07">
      <w:pPr>
        <w:widowControl w:val="0"/>
        <w:autoSpaceDE w:val="0"/>
        <w:autoSpaceDN w:val="0"/>
        <w:ind w:firstLine="708"/>
        <w:jc w:val="both"/>
        <w:rPr>
          <w:rFonts w:ascii="Arial" w:hAnsi="Arial" w:cs="Arial"/>
        </w:rPr>
      </w:pPr>
    </w:p>
    <w:p w:rsidR="00D76B07" w:rsidRPr="00067927" w:rsidRDefault="00D76B07" w:rsidP="00D76B07">
      <w:pPr>
        <w:widowControl w:val="0"/>
        <w:autoSpaceDE w:val="0"/>
        <w:autoSpaceDN w:val="0"/>
        <w:adjustRightInd w:val="0"/>
        <w:ind w:left="142" w:firstLine="566"/>
        <w:contextualSpacing/>
        <w:jc w:val="both"/>
        <w:rPr>
          <w:rFonts w:ascii="Arial" w:eastAsia="Calibri" w:hAnsi="Arial" w:cs="Arial"/>
          <w:lang w:eastAsia="en-US"/>
        </w:rPr>
      </w:pPr>
      <w:r w:rsidRPr="00067927">
        <w:rPr>
          <w:rFonts w:ascii="Arial" w:eastAsia="Calibri" w:hAnsi="Arial" w:cs="Arial"/>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D76B07" w:rsidRPr="00067927" w:rsidRDefault="00D76B07" w:rsidP="00D76B07">
      <w:pPr>
        <w:widowControl w:val="0"/>
        <w:autoSpaceDE w:val="0"/>
        <w:autoSpaceDN w:val="0"/>
        <w:adjustRightInd w:val="0"/>
        <w:ind w:left="142" w:firstLine="566"/>
        <w:contextualSpacing/>
        <w:jc w:val="both"/>
        <w:rPr>
          <w:rFonts w:ascii="Arial" w:eastAsia="Calibri" w:hAnsi="Arial" w:cs="Arial"/>
          <w:lang w:eastAsia="en-US"/>
        </w:rPr>
      </w:pPr>
      <w:r w:rsidRPr="00067927">
        <w:rPr>
          <w:rFonts w:ascii="Arial" w:eastAsia="Calibri" w:hAnsi="Arial" w:cs="Arial"/>
          <w:lang w:eastAsia="en-US"/>
        </w:rPr>
        <w:t>По итогам 2018 года в городском округе:</w:t>
      </w:r>
    </w:p>
    <w:p w:rsidR="00D76B07" w:rsidRPr="00067927" w:rsidRDefault="00D76B07" w:rsidP="006332F4">
      <w:pPr>
        <w:widowControl w:val="0"/>
        <w:numPr>
          <w:ilvl w:val="0"/>
          <w:numId w:val="4"/>
        </w:numPr>
        <w:autoSpaceDE w:val="0"/>
        <w:autoSpaceDN w:val="0"/>
        <w:adjustRightInd w:val="0"/>
        <w:spacing w:after="200" w:line="276" w:lineRule="auto"/>
        <w:contextualSpacing/>
        <w:jc w:val="both"/>
        <w:rPr>
          <w:rFonts w:ascii="Arial" w:eastAsia="Calibri" w:hAnsi="Arial" w:cs="Arial"/>
          <w:lang w:eastAsia="en-US"/>
        </w:rPr>
      </w:pPr>
      <w:r w:rsidRPr="00067927">
        <w:rPr>
          <w:rFonts w:ascii="Arial" w:eastAsia="Calibri" w:hAnsi="Arial" w:cs="Arial"/>
          <w:lang w:eastAsia="en-US"/>
        </w:rPr>
        <w:t xml:space="preserve">Численность работников субъектов малого и среднего предпринимательства составляет </w:t>
      </w:r>
      <w:r w:rsidRPr="00067927">
        <w:rPr>
          <w:rFonts w:ascii="Arial" w:hAnsi="Arial" w:cs="Arial"/>
          <w:bCs/>
        </w:rPr>
        <w:t xml:space="preserve">1627 </w:t>
      </w:r>
      <w:r w:rsidRPr="00067927">
        <w:rPr>
          <w:rFonts w:ascii="Arial" w:eastAsia="Calibri" w:hAnsi="Arial" w:cs="Arial"/>
          <w:lang w:eastAsia="en-US"/>
        </w:rPr>
        <w:t xml:space="preserve">человек, что составляет 19,6% от занятых в экономике городского округа; </w:t>
      </w:r>
    </w:p>
    <w:p w:rsidR="00D76B07" w:rsidRPr="00067927" w:rsidRDefault="00D76B07" w:rsidP="006332F4">
      <w:pPr>
        <w:widowControl w:val="0"/>
        <w:numPr>
          <w:ilvl w:val="0"/>
          <w:numId w:val="4"/>
        </w:numPr>
        <w:autoSpaceDE w:val="0"/>
        <w:autoSpaceDN w:val="0"/>
        <w:adjustRightInd w:val="0"/>
        <w:spacing w:after="200" w:line="276" w:lineRule="auto"/>
        <w:contextualSpacing/>
        <w:jc w:val="both"/>
        <w:rPr>
          <w:rFonts w:ascii="Arial" w:eastAsia="Calibri" w:hAnsi="Arial" w:cs="Arial"/>
          <w:lang w:eastAsia="en-US"/>
        </w:rPr>
      </w:pPr>
      <w:r w:rsidRPr="00067927">
        <w:rPr>
          <w:rFonts w:ascii="Arial" w:eastAsia="Calibri" w:hAnsi="Arial" w:cs="Arial"/>
          <w:lang w:eastAsia="en-US"/>
        </w:rPr>
        <w:t xml:space="preserve">Оборот малых и средних предприятий, включая оборот малых и </w:t>
      </w:r>
      <w:proofErr w:type="spellStart"/>
      <w:r w:rsidRPr="00067927">
        <w:rPr>
          <w:rFonts w:ascii="Arial" w:eastAsia="Calibri" w:hAnsi="Arial" w:cs="Arial"/>
          <w:lang w:eastAsia="en-US"/>
        </w:rPr>
        <w:t>микропредприятий</w:t>
      </w:r>
      <w:proofErr w:type="spellEnd"/>
      <w:r w:rsidRPr="00067927">
        <w:rPr>
          <w:rFonts w:ascii="Arial" w:eastAsia="Calibri" w:hAnsi="Arial" w:cs="Arial"/>
          <w:lang w:eastAsia="en-US"/>
        </w:rPr>
        <w:t xml:space="preserve"> составил 40,3% от общего оборота предприятий и организаций городского округа. </w:t>
      </w:r>
    </w:p>
    <w:p w:rsidR="00D76B07" w:rsidRPr="00067927" w:rsidRDefault="00D76B07" w:rsidP="00D76B07">
      <w:pPr>
        <w:widowControl w:val="0"/>
        <w:autoSpaceDE w:val="0"/>
        <w:autoSpaceDN w:val="0"/>
        <w:adjustRightInd w:val="0"/>
        <w:ind w:left="142" w:firstLine="218"/>
        <w:contextualSpacing/>
        <w:jc w:val="both"/>
        <w:rPr>
          <w:rFonts w:ascii="Arial" w:eastAsia="Calibri" w:hAnsi="Arial" w:cs="Arial"/>
          <w:lang w:eastAsia="en-US"/>
        </w:rPr>
      </w:pPr>
      <w:r w:rsidRPr="00067927">
        <w:rPr>
          <w:rFonts w:ascii="Arial" w:eastAsia="Calibri" w:hAnsi="Arial" w:cs="Arial"/>
          <w:lang w:eastAsia="en-US"/>
        </w:rPr>
        <w:t xml:space="preserve">Малое предпринимательство (включая </w:t>
      </w:r>
      <w:proofErr w:type="spellStart"/>
      <w:r w:rsidRPr="00067927">
        <w:rPr>
          <w:rFonts w:ascii="Arial" w:eastAsia="Calibri" w:hAnsi="Arial" w:cs="Arial"/>
          <w:lang w:eastAsia="en-US"/>
        </w:rPr>
        <w:t>микропредприятия</w:t>
      </w:r>
      <w:proofErr w:type="spellEnd"/>
      <w:r w:rsidRPr="00067927">
        <w:rPr>
          <w:rFonts w:ascii="Arial" w:eastAsia="Calibri" w:hAnsi="Arial" w:cs="Arial"/>
          <w:lang w:eastAsia="en-US"/>
        </w:rPr>
        <w:t>) в городском округе достаточно широко представлен в промышленности, торговле, транспорте и связи.</w:t>
      </w: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 xml:space="preserve">   Основными проблемами роста малого и среднего бизнеса является:</w:t>
      </w:r>
    </w:p>
    <w:p w:rsidR="00D76B07" w:rsidRPr="00067927" w:rsidRDefault="00D76B07" w:rsidP="006332F4">
      <w:pPr>
        <w:widowControl w:val="0"/>
        <w:numPr>
          <w:ilvl w:val="0"/>
          <w:numId w:val="5"/>
        </w:numPr>
        <w:autoSpaceDE w:val="0"/>
        <w:autoSpaceDN w:val="0"/>
        <w:adjustRightInd w:val="0"/>
        <w:spacing w:after="200" w:line="276" w:lineRule="auto"/>
        <w:ind w:hanging="436"/>
        <w:contextualSpacing/>
        <w:jc w:val="both"/>
        <w:rPr>
          <w:rFonts w:ascii="Arial" w:eastAsia="Calibri" w:hAnsi="Arial" w:cs="Arial"/>
          <w:lang w:eastAsia="en-US"/>
        </w:rPr>
      </w:pPr>
      <w:r w:rsidRPr="00067927">
        <w:rPr>
          <w:rFonts w:ascii="Arial" w:eastAsia="Calibri" w:hAnsi="Arial" w:cs="Arial"/>
          <w:lang w:eastAsia="en-US"/>
        </w:rPr>
        <w:t>Отсутствие или недостаток стартового капитала для организации предпринимательской деятельности;</w:t>
      </w:r>
    </w:p>
    <w:p w:rsidR="00D76B07" w:rsidRPr="00067927" w:rsidRDefault="00D76B07" w:rsidP="006332F4">
      <w:pPr>
        <w:widowControl w:val="0"/>
        <w:numPr>
          <w:ilvl w:val="0"/>
          <w:numId w:val="5"/>
        </w:numPr>
        <w:autoSpaceDE w:val="0"/>
        <w:autoSpaceDN w:val="0"/>
        <w:adjustRightInd w:val="0"/>
        <w:spacing w:after="200" w:line="276" w:lineRule="auto"/>
        <w:ind w:hanging="436"/>
        <w:contextualSpacing/>
        <w:jc w:val="both"/>
        <w:rPr>
          <w:rFonts w:ascii="Arial" w:eastAsia="Calibri" w:hAnsi="Arial" w:cs="Arial"/>
          <w:lang w:eastAsia="en-US"/>
        </w:rPr>
      </w:pPr>
      <w:r w:rsidRPr="00067927">
        <w:rPr>
          <w:rFonts w:ascii="Arial" w:eastAsia="Calibri" w:hAnsi="Arial" w:cs="Arial"/>
          <w:lang w:eastAsia="en-US"/>
        </w:rPr>
        <w:t>Недостаточная профессиональная подготовка для успешного начала предпринимательской деятельности;</w:t>
      </w:r>
    </w:p>
    <w:p w:rsidR="00D76B07" w:rsidRPr="00067927" w:rsidRDefault="00D76B07" w:rsidP="006332F4">
      <w:pPr>
        <w:widowControl w:val="0"/>
        <w:numPr>
          <w:ilvl w:val="0"/>
          <w:numId w:val="5"/>
        </w:numPr>
        <w:autoSpaceDE w:val="0"/>
        <w:autoSpaceDN w:val="0"/>
        <w:adjustRightInd w:val="0"/>
        <w:spacing w:after="200" w:line="276" w:lineRule="auto"/>
        <w:ind w:hanging="436"/>
        <w:contextualSpacing/>
        <w:jc w:val="both"/>
        <w:rPr>
          <w:rFonts w:ascii="Arial" w:eastAsia="Calibri" w:hAnsi="Arial" w:cs="Arial"/>
          <w:lang w:eastAsia="en-US"/>
        </w:rPr>
      </w:pPr>
      <w:r w:rsidRPr="00067927">
        <w:rPr>
          <w:rFonts w:ascii="Arial" w:eastAsia="Calibri" w:hAnsi="Arial" w:cs="Arial"/>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D76B07" w:rsidRPr="00067927" w:rsidRDefault="00D76B07" w:rsidP="006332F4">
      <w:pPr>
        <w:widowControl w:val="0"/>
        <w:numPr>
          <w:ilvl w:val="0"/>
          <w:numId w:val="5"/>
        </w:numPr>
        <w:autoSpaceDE w:val="0"/>
        <w:autoSpaceDN w:val="0"/>
        <w:adjustRightInd w:val="0"/>
        <w:spacing w:after="200" w:line="276" w:lineRule="auto"/>
        <w:ind w:hanging="436"/>
        <w:contextualSpacing/>
        <w:jc w:val="both"/>
        <w:rPr>
          <w:rFonts w:ascii="Arial" w:eastAsia="Calibri" w:hAnsi="Arial" w:cs="Arial"/>
          <w:lang w:eastAsia="en-US"/>
        </w:rPr>
      </w:pPr>
      <w:r w:rsidRPr="00067927">
        <w:rPr>
          <w:rFonts w:ascii="Arial" w:eastAsia="Calibri" w:hAnsi="Arial" w:cs="Arial"/>
          <w:lang w:eastAsia="en-US"/>
        </w:rPr>
        <w:t>Недостаток земельных ресурсов для развития промышленных производств;</w:t>
      </w:r>
    </w:p>
    <w:p w:rsidR="00D76B07" w:rsidRPr="00067927" w:rsidRDefault="00D76B07" w:rsidP="006332F4">
      <w:pPr>
        <w:widowControl w:val="0"/>
        <w:numPr>
          <w:ilvl w:val="0"/>
          <w:numId w:val="5"/>
        </w:numPr>
        <w:autoSpaceDE w:val="0"/>
        <w:autoSpaceDN w:val="0"/>
        <w:adjustRightInd w:val="0"/>
        <w:spacing w:after="200" w:line="276" w:lineRule="auto"/>
        <w:ind w:left="851" w:hanging="425"/>
        <w:contextualSpacing/>
        <w:jc w:val="both"/>
        <w:rPr>
          <w:rFonts w:ascii="Arial" w:eastAsia="Calibri" w:hAnsi="Arial" w:cs="Arial"/>
          <w:lang w:eastAsia="en-US"/>
        </w:rPr>
      </w:pPr>
      <w:r w:rsidRPr="00067927">
        <w:rPr>
          <w:rFonts w:ascii="Arial" w:eastAsia="Calibri" w:hAnsi="Arial" w:cs="Arial"/>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D76B07" w:rsidRPr="00067927" w:rsidRDefault="00D76B07" w:rsidP="00D76B07">
      <w:pPr>
        <w:widowControl w:val="0"/>
        <w:autoSpaceDE w:val="0"/>
        <w:autoSpaceDN w:val="0"/>
        <w:adjustRightInd w:val="0"/>
        <w:ind w:firstLine="426"/>
        <w:jc w:val="both"/>
        <w:rPr>
          <w:rFonts w:ascii="Arial" w:eastAsia="Calibri" w:hAnsi="Arial" w:cs="Arial"/>
          <w:lang w:eastAsia="en-US"/>
        </w:rPr>
      </w:pPr>
    </w:p>
    <w:p w:rsidR="00D76B07" w:rsidRPr="00067927" w:rsidRDefault="00D76B07" w:rsidP="00D76B07">
      <w:pPr>
        <w:widowControl w:val="0"/>
        <w:autoSpaceDE w:val="0"/>
        <w:autoSpaceDN w:val="0"/>
        <w:adjustRightInd w:val="0"/>
        <w:ind w:firstLine="426"/>
        <w:jc w:val="both"/>
        <w:rPr>
          <w:rFonts w:ascii="Arial" w:eastAsia="Calibri" w:hAnsi="Arial" w:cs="Arial"/>
          <w:lang w:eastAsia="en-US"/>
        </w:rPr>
      </w:pPr>
      <w:r w:rsidRPr="00067927">
        <w:rPr>
          <w:rFonts w:ascii="Arial" w:eastAsia="Calibri" w:hAnsi="Arial" w:cs="Arial"/>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D76B07" w:rsidRPr="00067927" w:rsidRDefault="00D76B07" w:rsidP="00D76B07">
      <w:pPr>
        <w:widowControl w:val="0"/>
        <w:autoSpaceDE w:val="0"/>
        <w:autoSpaceDN w:val="0"/>
        <w:adjustRightInd w:val="0"/>
        <w:jc w:val="both"/>
        <w:rPr>
          <w:rFonts w:ascii="Arial" w:eastAsia="Calibri" w:hAnsi="Arial" w:cs="Arial"/>
          <w:lang w:eastAsia="en-US"/>
        </w:rPr>
      </w:pPr>
      <w:r w:rsidRPr="00067927">
        <w:rPr>
          <w:rFonts w:ascii="Arial" w:eastAsia="Calibri" w:hAnsi="Arial" w:cs="Arial"/>
          <w:lang w:eastAsia="en-US"/>
        </w:rPr>
        <w:t xml:space="preserve">   </w:t>
      </w:r>
    </w:p>
    <w:p w:rsidR="00D76B07" w:rsidRPr="00067927" w:rsidRDefault="00D76B07" w:rsidP="00D76B07">
      <w:pPr>
        <w:widowControl w:val="0"/>
        <w:autoSpaceDE w:val="0"/>
        <w:autoSpaceDN w:val="0"/>
        <w:ind w:firstLine="540"/>
        <w:jc w:val="center"/>
        <w:rPr>
          <w:rFonts w:ascii="Arial" w:hAnsi="Arial" w:cs="Arial"/>
        </w:rPr>
      </w:pPr>
    </w:p>
    <w:p w:rsidR="00D76B07" w:rsidRPr="00067927" w:rsidRDefault="00D76B07" w:rsidP="00D76B07">
      <w:pPr>
        <w:widowControl w:val="0"/>
        <w:autoSpaceDE w:val="0"/>
        <w:autoSpaceDN w:val="0"/>
        <w:ind w:firstLine="540"/>
        <w:jc w:val="center"/>
        <w:rPr>
          <w:rFonts w:ascii="Arial" w:hAnsi="Arial" w:cs="Arial"/>
        </w:rPr>
      </w:pP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D76B07" w:rsidRPr="00067927" w:rsidRDefault="00D76B07" w:rsidP="006332F4">
      <w:pPr>
        <w:widowControl w:val="0"/>
        <w:numPr>
          <w:ilvl w:val="0"/>
          <w:numId w:val="6"/>
        </w:numPr>
        <w:autoSpaceDE w:val="0"/>
        <w:autoSpaceDN w:val="0"/>
        <w:adjustRightInd w:val="0"/>
        <w:contextualSpacing/>
        <w:jc w:val="both"/>
        <w:rPr>
          <w:rFonts w:ascii="Arial" w:eastAsia="Calibri" w:hAnsi="Arial" w:cs="Arial"/>
          <w:lang w:eastAsia="en-US"/>
        </w:rPr>
      </w:pPr>
      <w:proofErr w:type="gramStart"/>
      <w:r w:rsidRPr="00067927">
        <w:rPr>
          <w:rFonts w:ascii="Arial" w:eastAsia="Calibri" w:hAnsi="Arial" w:cs="Arial"/>
          <w:lang w:eastAsia="en-US"/>
        </w:rPr>
        <w:t>поддержка</w:t>
      </w:r>
      <w:proofErr w:type="gramEnd"/>
      <w:r w:rsidRPr="00067927">
        <w:rPr>
          <w:rFonts w:ascii="Arial" w:eastAsia="Calibri" w:hAnsi="Arial" w:cs="Arial"/>
          <w:lang w:eastAsia="en-US"/>
        </w:rPr>
        <w:t xml:space="preserve"> создания, развития и модернизации производства товаров;</w:t>
      </w:r>
    </w:p>
    <w:p w:rsidR="00D76B07" w:rsidRPr="00067927" w:rsidRDefault="00D76B07" w:rsidP="006332F4">
      <w:pPr>
        <w:widowControl w:val="0"/>
        <w:numPr>
          <w:ilvl w:val="0"/>
          <w:numId w:val="6"/>
        </w:numPr>
        <w:autoSpaceDE w:val="0"/>
        <w:autoSpaceDN w:val="0"/>
        <w:adjustRightInd w:val="0"/>
        <w:contextualSpacing/>
        <w:jc w:val="both"/>
        <w:rPr>
          <w:rFonts w:ascii="Arial" w:eastAsia="Calibri" w:hAnsi="Arial" w:cs="Arial"/>
          <w:lang w:eastAsia="en-US"/>
        </w:rPr>
      </w:pPr>
      <w:proofErr w:type="gramStart"/>
      <w:r w:rsidRPr="00067927">
        <w:rPr>
          <w:rFonts w:ascii="Arial" w:eastAsia="Calibri" w:hAnsi="Arial" w:cs="Arial"/>
          <w:lang w:eastAsia="en-US"/>
        </w:rPr>
        <w:t>поддержка</w:t>
      </w:r>
      <w:proofErr w:type="gramEnd"/>
      <w:r w:rsidRPr="00067927">
        <w:rPr>
          <w:rFonts w:ascii="Arial" w:eastAsia="Calibri" w:hAnsi="Arial" w:cs="Arial"/>
          <w:lang w:eastAsia="en-US"/>
        </w:rPr>
        <w:t xml:space="preserve"> и развитие социального предпринимательства;</w:t>
      </w:r>
    </w:p>
    <w:p w:rsidR="00D76B07" w:rsidRPr="00067927" w:rsidRDefault="00D76B07" w:rsidP="006332F4">
      <w:pPr>
        <w:widowControl w:val="0"/>
        <w:numPr>
          <w:ilvl w:val="0"/>
          <w:numId w:val="6"/>
        </w:numPr>
        <w:autoSpaceDE w:val="0"/>
        <w:autoSpaceDN w:val="0"/>
        <w:adjustRightInd w:val="0"/>
        <w:contextualSpacing/>
        <w:jc w:val="both"/>
        <w:rPr>
          <w:rFonts w:ascii="Arial" w:eastAsia="Calibri" w:hAnsi="Arial" w:cs="Arial"/>
          <w:lang w:eastAsia="en-US"/>
        </w:rPr>
      </w:pPr>
      <w:proofErr w:type="gramStart"/>
      <w:r w:rsidRPr="00067927">
        <w:rPr>
          <w:rFonts w:ascii="Arial" w:eastAsia="Calibri" w:hAnsi="Arial" w:cs="Arial"/>
          <w:lang w:eastAsia="en-US"/>
        </w:rPr>
        <w:t>поддержка</w:t>
      </w:r>
      <w:proofErr w:type="gramEnd"/>
      <w:r w:rsidRPr="00067927">
        <w:rPr>
          <w:rFonts w:ascii="Arial" w:eastAsia="Calibri" w:hAnsi="Arial" w:cs="Arial"/>
          <w:lang w:eastAsia="en-US"/>
        </w:rPr>
        <w:t xml:space="preserve"> народно-художественных промыслов и ремесел.</w:t>
      </w:r>
    </w:p>
    <w:p w:rsidR="00D76B07" w:rsidRPr="00067927" w:rsidRDefault="00D76B07" w:rsidP="00D76B07">
      <w:pPr>
        <w:widowControl w:val="0"/>
        <w:autoSpaceDE w:val="0"/>
        <w:autoSpaceDN w:val="0"/>
        <w:adjustRightInd w:val="0"/>
        <w:ind w:left="862"/>
        <w:contextualSpacing/>
        <w:jc w:val="both"/>
        <w:rPr>
          <w:rFonts w:ascii="Arial" w:eastAsia="Calibri" w:hAnsi="Arial" w:cs="Arial"/>
          <w:lang w:eastAsia="en-US"/>
        </w:rPr>
      </w:pP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2. 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D76B07" w:rsidRPr="00067927" w:rsidRDefault="00D76B07" w:rsidP="00D76B07">
      <w:pPr>
        <w:widowControl w:val="0"/>
        <w:autoSpaceDE w:val="0"/>
        <w:autoSpaceDN w:val="0"/>
        <w:adjustRightInd w:val="0"/>
        <w:ind w:left="142"/>
        <w:contextualSpacing/>
        <w:jc w:val="both"/>
        <w:rPr>
          <w:rFonts w:ascii="Arial" w:eastAsia="Calibri" w:hAnsi="Arial" w:cs="Arial"/>
          <w:lang w:eastAsia="en-US"/>
        </w:rPr>
      </w:pPr>
      <w:r w:rsidRPr="00067927">
        <w:rPr>
          <w:rFonts w:ascii="Arial" w:eastAsia="Calibri" w:hAnsi="Arial" w:cs="Arial"/>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D76B07" w:rsidRPr="00067927" w:rsidRDefault="00D76B07" w:rsidP="00D76B07">
      <w:pPr>
        <w:widowControl w:val="0"/>
        <w:autoSpaceDE w:val="0"/>
        <w:autoSpaceDN w:val="0"/>
        <w:jc w:val="center"/>
        <w:rPr>
          <w:rFonts w:ascii="Arial" w:hAnsi="Arial" w:cs="Arial"/>
        </w:rPr>
      </w:pPr>
    </w:p>
    <w:p w:rsidR="00D76B07" w:rsidRPr="00067927" w:rsidRDefault="00D76B07" w:rsidP="00D76B07">
      <w:pPr>
        <w:widowControl w:val="0"/>
        <w:autoSpaceDE w:val="0"/>
        <w:autoSpaceDN w:val="0"/>
        <w:jc w:val="center"/>
        <w:rPr>
          <w:rFonts w:ascii="Arial" w:hAnsi="Arial" w:cs="Arial"/>
        </w:rPr>
        <w:sectPr w:rsidR="00D76B07" w:rsidRPr="00067927" w:rsidSect="00067927">
          <w:pgSz w:w="11906" w:h="16838"/>
          <w:pgMar w:top="1134" w:right="567" w:bottom="1134" w:left="1134" w:header="709" w:footer="709" w:gutter="0"/>
          <w:cols w:space="708"/>
          <w:titlePg/>
          <w:docGrid w:linePitch="381"/>
        </w:sectPr>
      </w:pPr>
    </w:p>
    <w:p w:rsidR="00D76B07" w:rsidRPr="00067927" w:rsidRDefault="00D76B07" w:rsidP="00D76B07">
      <w:pPr>
        <w:widowControl w:val="0"/>
        <w:autoSpaceDE w:val="0"/>
        <w:autoSpaceDN w:val="0"/>
        <w:jc w:val="center"/>
        <w:rPr>
          <w:rFonts w:ascii="Arial" w:hAnsi="Arial" w:cs="Arial"/>
        </w:rPr>
      </w:pPr>
    </w:p>
    <w:p w:rsidR="00D76B07" w:rsidRPr="00067927" w:rsidRDefault="00D76B07" w:rsidP="00D76B07">
      <w:pPr>
        <w:widowControl w:val="0"/>
        <w:autoSpaceDE w:val="0"/>
        <w:autoSpaceDN w:val="0"/>
        <w:jc w:val="center"/>
        <w:rPr>
          <w:rFonts w:ascii="Arial" w:hAnsi="Arial" w:cs="Arial"/>
        </w:rPr>
      </w:pPr>
      <w:r w:rsidRPr="00067927">
        <w:rPr>
          <w:rFonts w:ascii="Arial" w:hAnsi="Arial" w:cs="Arial"/>
        </w:rPr>
        <w:t xml:space="preserve">ПЕРЕЧЕНЬ МЕРОПРИЯТИЙ ПОДПРОГРАММЫ </w:t>
      </w:r>
      <w:r w:rsidRPr="00067927">
        <w:rPr>
          <w:rFonts w:ascii="Arial" w:hAnsi="Arial" w:cs="Arial"/>
          <w:lang w:val="en-US"/>
        </w:rPr>
        <w:t>III</w:t>
      </w:r>
      <w:r w:rsidRPr="00067927">
        <w:rPr>
          <w:rFonts w:ascii="Arial" w:hAnsi="Arial" w:cs="Arial"/>
        </w:rPr>
        <w:t xml:space="preserve"> «РАЗВИТИЕ МАЛОГО И СРЕДНЕГО ПРЕДПРИНИМАТЕЛЬСТВА»</w:t>
      </w:r>
    </w:p>
    <w:p w:rsidR="00D76B07" w:rsidRPr="00067927" w:rsidRDefault="00D76B07" w:rsidP="00D76B07">
      <w:pPr>
        <w:widowControl w:val="0"/>
        <w:autoSpaceDE w:val="0"/>
        <w:autoSpaceDN w:val="0"/>
        <w:jc w:val="both"/>
        <w:rPr>
          <w:rFonts w:ascii="Arial" w:hAnsi="Arial" w:cs="Arial"/>
        </w:rPr>
      </w:pPr>
    </w:p>
    <w:tbl>
      <w:tblPr>
        <w:tblW w:w="15026" w:type="dxa"/>
        <w:tblInd w:w="108" w:type="dxa"/>
        <w:tblLayout w:type="fixed"/>
        <w:tblLook w:val="04A0" w:firstRow="1" w:lastRow="0" w:firstColumn="1" w:lastColumn="0" w:noHBand="0" w:noVBand="1"/>
      </w:tblPr>
      <w:tblGrid>
        <w:gridCol w:w="567"/>
        <w:gridCol w:w="2268"/>
        <w:gridCol w:w="993"/>
        <w:gridCol w:w="1348"/>
        <w:gridCol w:w="1344"/>
        <w:gridCol w:w="1134"/>
        <w:gridCol w:w="851"/>
        <w:gridCol w:w="850"/>
        <w:gridCol w:w="851"/>
        <w:gridCol w:w="850"/>
        <w:gridCol w:w="851"/>
        <w:gridCol w:w="1134"/>
        <w:gridCol w:w="1985"/>
      </w:tblGrid>
      <w:tr w:rsidR="00D76B07" w:rsidRPr="00067927" w:rsidTr="00D76B07">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ind w:right="-120"/>
              <w:jc w:val="both"/>
              <w:rPr>
                <w:rFonts w:ascii="Arial" w:hAnsi="Arial" w:cs="Arial"/>
              </w:rPr>
            </w:pPr>
            <w:r w:rsidRPr="00067927">
              <w:rPr>
                <w:rFonts w:ascii="Arial" w:hAnsi="Arial" w:cs="Arial"/>
              </w:rPr>
              <w:t>№</w:t>
            </w:r>
          </w:p>
          <w:p w:rsidR="00D76B07" w:rsidRPr="00067927" w:rsidRDefault="00D76B07" w:rsidP="00E208C1">
            <w:pPr>
              <w:widowControl w:val="0"/>
              <w:autoSpaceDE w:val="0"/>
              <w:autoSpaceDN w:val="0"/>
              <w:adjustRightInd w:val="0"/>
              <w:ind w:right="-120"/>
              <w:jc w:val="both"/>
              <w:rPr>
                <w:rFonts w:ascii="Arial" w:hAnsi="Arial" w:cs="Arial"/>
              </w:rPr>
            </w:pPr>
            <w:proofErr w:type="gramStart"/>
            <w:r w:rsidRPr="00067927">
              <w:rPr>
                <w:rFonts w:ascii="Arial" w:hAnsi="Arial" w:cs="Arial"/>
              </w:rPr>
              <w:t>п</w:t>
            </w:r>
            <w:proofErr w:type="gramEnd"/>
            <w:r w:rsidRPr="00067927">
              <w:rPr>
                <w:rFonts w:ascii="Arial" w:hAnsi="Arial" w:cs="Arial"/>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Мероприятие Подп</w:t>
            </w:r>
            <w:bookmarkStart w:id="2" w:name="_GoBack"/>
            <w:bookmarkEnd w:id="2"/>
            <w:r w:rsidRPr="00067927">
              <w:rPr>
                <w:rFonts w:ascii="Arial" w:hAnsi="Arial" w:cs="Arial"/>
              </w:rPr>
              <w:t xml:space="preserve">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Объем </w:t>
            </w:r>
            <w:proofErr w:type="spellStart"/>
            <w:proofErr w:type="gramStart"/>
            <w:r w:rsidRPr="00067927">
              <w:rPr>
                <w:rFonts w:ascii="Arial" w:hAnsi="Arial" w:cs="Arial"/>
              </w:rPr>
              <w:t>финанси-рования</w:t>
            </w:r>
            <w:proofErr w:type="spellEnd"/>
            <w:proofErr w:type="gramEnd"/>
            <w:r w:rsidRPr="00067927">
              <w:rPr>
                <w:rFonts w:ascii="Arial" w:hAnsi="Arial" w:cs="Arial"/>
              </w:rPr>
              <w:t xml:space="preserve"> мероприятия в году, </w:t>
            </w:r>
            <w:proofErr w:type="spellStart"/>
            <w:r w:rsidRPr="00067927">
              <w:rPr>
                <w:rFonts w:ascii="Arial" w:hAnsi="Arial" w:cs="Arial"/>
              </w:rPr>
              <w:t>предшест</w:t>
            </w:r>
            <w:proofErr w:type="spellEnd"/>
            <w:r w:rsidRPr="00067927">
              <w:rPr>
                <w:rFonts w:ascii="Arial" w:hAnsi="Arial" w:cs="Arial"/>
              </w:rPr>
              <w:t>-</w:t>
            </w:r>
          </w:p>
          <w:p w:rsidR="00D76B07" w:rsidRPr="00067927" w:rsidRDefault="00D76B07" w:rsidP="00E208C1">
            <w:pPr>
              <w:widowControl w:val="0"/>
              <w:autoSpaceDE w:val="0"/>
              <w:autoSpaceDN w:val="0"/>
              <w:adjustRightInd w:val="0"/>
              <w:jc w:val="center"/>
              <w:rPr>
                <w:rFonts w:ascii="Arial" w:hAnsi="Arial" w:cs="Arial"/>
              </w:rPr>
            </w:pPr>
            <w:proofErr w:type="spellStart"/>
            <w:proofErr w:type="gramStart"/>
            <w:r w:rsidRPr="00067927">
              <w:rPr>
                <w:rFonts w:ascii="Arial" w:hAnsi="Arial" w:cs="Arial"/>
              </w:rPr>
              <w:t>вующему</w:t>
            </w:r>
            <w:proofErr w:type="spellEnd"/>
            <w:proofErr w:type="gramEnd"/>
            <w:r w:rsidRPr="00067927">
              <w:rPr>
                <w:rFonts w:ascii="Arial" w:hAnsi="Arial" w:cs="Arial"/>
              </w:rPr>
              <w:t xml:space="preserve"> году начала реализации муниципальной программы</w:t>
            </w:r>
            <w:r w:rsidRPr="00067927">
              <w:rPr>
                <w:rFonts w:ascii="Arial"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Всего</w:t>
            </w:r>
            <w:r w:rsidRPr="00067927">
              <w:rPr>
                <w:rFonts w:ascii="Arial" w:hAnsi="Arial" w:cs="Arial"/>
              </w:rPr>
              <w:br/>
              <w:t>(</w:t>
            </w:r>
            <w:proofErr w:type="gramEnd"/>
            <w:r w:rsidRPr="00067927">
              <w:rPr>
                <w:rFonts w:ascii="Arial" w:hAnsi="Arial" w:cs="Arial"/>
              </w:rPr>
              <w:t>тыс. руб.)</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Объемы финансирования по </w:t>
            </w:r>
            <w:proofErr w:type="gramStart"/>
            <w:r w:rsidRPr="00067927">
              <w:rPr>
                <w:rFonts w:ascii="Arial" w:hAnsi="Arial" w:cs="Arial"/>
              </w:rPr>
              <w:t>годам</w:t>
            </w:r>
            <w:r w:rsidRPr="00067927">
              <w:rPr>
                <w:rFonts w:ascii="Arial" w:hAnsi="Arial" w:cs="Arial"/>
              </w:rPr>
              <w:br/>
              <w:t>(</w:t>
            </w:r>
            <w:proofErr w:type="gramEnd"/>
            <w:r w:rsidRPr="00067927">
              <w:rPr>
                <w:rFonts w:ascii="Arial" w:hAnsi="Arial" w:cs="Arial"/>
              </w:rP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Ответственный за выполнение мероприятия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Результаты выполнения мероприятия Подпрограммы</w:t>
            </w:r>
          </w:p>
        </w:tc>
      </w:tr>
      <w:tr w:rsidR="00D76B07" w:rsidRPr="00067927" w:rsidTr="00D76B07">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348"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344"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2020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2021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2022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2023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2024 </w:t>
            </w:r>
          </w:p>
          <w:p w:rsidR="00D76B07" w:rsidRPr="00067927" w:rsidRDefault="00D76B07" w:rsidP="00E208C1">
            <w:pPr>
              <w:widowControl w:val="0"/>
              <w:autoSpaceDE w:val="0"/>
              <w:autoSpaceDN w:val="0"/>
              <w:adjustRightInd w:val="0"/>
              <w:jc w:val="center"/>
              <w:rPr>
                <w:rFonts w:ascii="Arial" w:hAnsi="Arial" w:cs="Arial"/>
              </w:rPr>
            </w:pPr>
            <w:proofErr w:type="gramStart"/>
            <w:r w:rsidRPr="00067927">
              <w:rPr>
                <w:rFonts w:ascii="Arial" w:hAnsi="Arial" w:cs="Arial"/>
              </w:rPr>
              <w:t>год</w:t>
            </w:r>
            <w:proofErr w:type="gramEnd"/>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r>
      <w:tr w:rsidR="00D76B07" w:rsidRPr="00067927" w:rsidTr="00D76B07">
        <w:trPr>
          <w:trHeight w:val="2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ind w:right="-137"/>
              <w:rPr>
                <w:rFonts w:ascii="Arial" w:hAnsi="Arial" w:cs="Arial"/>
              </w:rPr>
            </w:pPr>
            <w:r w:rsidRPr="00067927">
              <w:rPr>
                <w:rFonts w:ascii="Arial" w:hAnsi="Arial" w:cs="Arial"/>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11</w:t>
            </w:r>
          </w:p>
          <w:p w:rsidR="00D76B07" w:rsidRPr="00067927" w:rsidRDefault="00D76B07" w:rsidP="00E208C1">
            <w:pPr>
              <w:widowControl w:val="0"/>
              <w:autoSpaceDE w:val="0"/>
              <w:autoSpaceDN w:val="0"/>
              <w:adjustRightInd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13</w:t>
            </w:r>
          </w:p>
        </w:tc>
      </w:tr>
      <w:tr w:rsidR="00D76B07" w:rsidRPr="00067927" w:rsidTr="00D76B07">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w:t>
            </w:r>
          </w:p>
        </w:tc>
        <w:tc>
          <w:tcPr>
            <w:tcW w:w="2268"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rPr>
                <w:rFonts w:ascii="Arial" w:eastAsia="Calibri" w:hAnsi="Arial" w:cs="Arial"/>
                <w:bCs/>
                <w:lang w:eastAsia="en-US"/>
              </w:rPr>
            </w:pPr>
            <w:r w:rsidRPr="00067927">
              <w:rPr>
                <w:rFonts w:ascii="Arial" w:eastAsia="Calibri" w:hAnsi="Arial" w:cs="Arial"/>
                <w:bCs/>
                <w:lang w:eastAsia="en-US"/>
              </w:rPr>
              <w:t xml:space="preserve">Основное мероприятие </w:t>
            </w:r>
            <w:proofErr w:type="gramStart"/>
            <w:r w:rsidRPr="00067927">
              <w:rPr>
                <w:rFonts w:ascii="Arial" w:eastAsia="Calibri" w:hAnsi="Arial" w:cs="Arial"/>
                <w:bCs/>
                <w:lang w:eastAsia="en-US"/>
              </w:rPr>
              <w:t>02 .</w:t>
            </w:r>
            <w:proofErr w:type="gramEnd"/>
          </w:p>
          <w:p w:rsidR="00D76B07" w:rsidRPr="00067927" w:rsidRDefault="00D76B07" w:rsidP="00E208C1">
            <w:pPr>
              <w:rPr>
                <w:rFonts w:ascii="Arial" w:eastAsia="Calibri" w:hAnsi="Arial" w:cs="Arial"/>
                <w:bCs/>
                <w:lang w:eastAsia="en-US"/>
              </w:rPr>
            </w:pPr>
          </w:p>
          <w:p w:rsidR="00D76B07" w:rsidRPr="00067927" w:rsidRDefault="00D76B07" w:rsidP="00E208C1">
            <w:pPr>
              <w:rPr>
                <w:rFonts w:ascii="Arial" w:eastAsia="Calibri" w:hAnsi="Arial" w:cs="Arial"/>
                <w:lang w:eastAsia="en-US"/>
              </w:rPr>
            </w:pPr>
            <w:r w:rsidRPr="00067927">
              <w:rPr>
                <w:rFonts w:ascii="Arial" w:eastAsia="Calibri" w:hAnsi="Arial" w:cs="Arial"/>
                <w:bCs/>
                <w:lang w:eastAsia="en-US"/>
              </w:rPr>
              <w:t>«</w:t>
            </w:r>
            <w:r w:rsidRPr="00067927">
              <w:rPr>
                <w:rFonts w:ascii="Arial" w:hAnsi="Arial" w:cs="Arial"/>
              </w:rPr>
              <w:t>Реализация механизмов муниципальной поддержки субъектов малого и среднего предприниматель</w:t>
            </w:r>
            <w:r w:rsidRPr="00067927">
              <w:rPr>
                <w:rFonts w:ascii="Arial" w:hAnsi="Arial" w:cs="Arial"/>
              </w:rPr>
              <w:lastRenderedPageBreak/>
              <w:t>ства»</w:t>
            </w:r>
            <w:r w:rsidRPr="00067927">
              <w:rPr>
                <w:rFonts w:ascii="Arial" w:hAnsi="Arial" w:cs="Arial"/>
              </w:rPr>
              <w:br/>
            </w:r>
          </w:p>
        </w:tc>
        <w:tc>
          <w:tcPr>
            <w:tcW w:w="993"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6737</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237,0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1500,0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1700,0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2000,0</w:t>
            </w:r>
          </w:p>
        </w:tc>
        <w:tc>
          <w:tcPr>
            <w:tcW w:w="1134"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1985"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 xml:space="preserve">Увеличение доли среднесписочной численности работников (без внешних совместителей) малых и </w:t>
            </w:r>
            <w:r w:rsidRPr="00067927">
              <w:rPr>
                <w:rFonts w:ascii="Arial" w:hAnsi="Arial" w:cs="Arial"/>
              </w:rPr>
              <w:lastRenderedPageBreak/>
              <w:t>средних предприятий в среднесписочной численности работников (без внешних совместителей) всех предприятий и организаций;</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Увеличение числа субъектов малого и среднего предпринимательства;</w:t>
            </w:r>
          </w:p>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w:t>
            </w:r>
            <w:r w:rsidRPr="00067927">
              <w:rPr>
                <w:rFonts w:ascii="Arial" w:eastAsia="Calibri" w:hAnsi="Arial" w:cs="Arial"/>
                <w:lang w:eastAsia="en-US"/>
              </w:rPr>
              <w:lastRenderedPageBreak/>
              <w:t xml:space="preserve">бюджета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lastRenderedPageBreak/>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76"/>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6737</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237,0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1300,0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1500,0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1700,0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2000,0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1.1</w:t>
            </w:r>
          </w:p>
        </w:tc>
        <w:tc>
          <w:tcPr>
            <w:tcW w:w="2268"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Мероприятие 1.</w:t>
            </w:r>
          </w:p>
          <w:p w:rsidR="00D76B07" w:rsidRPr="00067927" w:rsidRDefault="00D76B07" w:rsidP="00E208C1">
            <w:pPr>
              <w:autoSpaceDE w:val="0"/>
              <w:autoSpaceDN w:val="0"/>
              <w:adjustRightInd w:val="0"/>
              <w:rPr>
                <w:rFonts w:ascii="Arial" w:eastAsia="Calibri" w:hAnsi="Arial" w:cs="Arial"/>
                <w:lang w:eastAsia="en-US"/>
              </w:rPr>
            </w:pPr>
          </w:p>
          <w:p w:rsidR="00D76B07" w:rsidRPr="00067927" w:rsidRDefault="00D76B07" w:rsidP="00E208C1">
            <w:pPr>
              <w:widowControl w:val="0"/>
              <w:autoSpaceDE w:val="0"/>
              <w:autoSpaceDN w:val="0"/>
              <w:adjustRightInd w:val="0"/>
              <w:ind w:right="-75"/>
              <w:rPr>
                <w:rFonts w:ascii="Arial" w:hAnsi="Arial" w:cs="Arial"/>
              </w:rPr>
            </w:pPr>
            <w:r w:rsidRPr="00067927">
              <w:rPr>
                <w:rFonts w:ascii="Arial" w:hAnsi="Arial" w:cs="Arial"/>
              </w:rPr>
              <w:t xml:space="preserve">Частичная компенсация субъектам малого и среднего предпринимательства затрат </w:t>
            </w:r>
          </w:p>
          <w:p w:rsidR="00D76B07" w:rsidRPr="00067927" w:rsidRDefault="00D76B07" w:rsidP="00E208C1">
            <w:pPr>
              <w:rPr>
                <w:rFonts w:ascii="Arial" w:eastAsia="Calibri" w:hAnsi="Arial" w:cs="Arial"/>
                <w:lang w:eastAsia="en-US"/>
              </w:rPr>
            </w:pPr>
            <w:proofErr w:type="gramStart"/>
            <w:r w:rsidRPr="00067927">
              <w:rPr>
                <w:rFonts w:ascii="Arial" w:eastAsia="Calibri" w:hAnsi="Arial" w:cs="Arial"/>
                <w:lang w:eastAsia="en-US"/>
              </w:rPr>
              <w:t>на</w:t>
            </w:r>
            <w:proofErr w:type="gramEnd"/>
            <w:r w:rsidRPr="00067927">
              <w:rPr>
                <w:rFonts w:ascii="Arial" w:eastAsia="Calibri" w:hAnsi="Arial" w:cs="Arial"/>
                <w:lang w:eastAsia="en-US"/>
              </w:rPr>
              <w:t xml:space="preserve"> уплату первого взноса (аванса) при заключении договора лизинга.</w:t>
            </w:r>
          </w:p>
        </w:tc>
        <w:tc>
          <w:tcPr>
            <w:tcW w:w="993"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76"/>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1.2</w:t>
            </w:r>
          </w:p>
        </w:tc>
        <w:tc>
          <w:tcPr>
            <w:tcW w:w="2268"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Мероприятие 2.</w:t>
            </w:r>
          </w:p>
          <w:p w:rsidR="00D76B07" w:rsidRPr="00067927" w:rsidRDefault="00D76B07" w:rsidP="00E208C1">
            <w:pPr>
              <w:autoSpaceDE w:val="0"/>
              <w:autoSpaceDN w:val="0"/>
              <w:adjustRightInd w:val="0"/>
              <w:rPr>
                <w:rFonts w:ascii="Arial" w:eastAsia="Calibri" w:hAnsi="Arial" w:cs="Arial"/>
                <w:lang w:eastAsia="en-US"/>
              </w:rPr>
            </w:pPr>
          </w:p>
          <w:p w:rsidR="00D76B07" w:rsidRPr="00067927" w:rsidRDefault="00D76B07" w:rsidP="00E208C1">
            <w:pPr>
              <w:rPr>
                <w:rFonts w:ascii="Arial" w:eastAsia="Calibri" w:hAnsi="Arial" w:cs="Arial"/>
                <w:i/>
                <w:lang w:eastAsia="en-US"/>
              </w:rPr>
            </w:pPr>
            <w:r w:rsidRPr="00067927">
              <w:rPr>
                <w:rFonts w:ascii="Arial" w:hAnsi="Arial" w:cs="Arial"/>
              </w:rPr>
              <w:t xml:space="preserve">Частичная компенсация субъектам малого и среднего предпринимательства затрат, </w:t>
            </w:r>
            <w:r w:rsidRPr="00067927">
              <w:rPr>
                <w:rFonts w:ascii="Arial" w:hAnsi="Arial" w:cs="Arial"/>
              </w:rPr>
              <w:lastRenderedPageBreak/>
              <w:t>связанных с приобретением оборудования в целях создания и (или) развития либо модернизации производства товаров (работ, услуг).</w:t>
            </w:r>
          </w:p>
        </w:tc>
        <w:tc>
          <w:tcPr>
            <w:tcW w:w="993"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6737</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237,0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1500,0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1700,0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2000,0</w:t>
            </w:r>
          </w:p>
        </w:tc>
        <w:tc>
          <w:tcPr>
            <w:tcW w:w="1134"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w:t>
            </w:r>
            <w:r w:rsidRPr="00067927">
              <w:rPr>
                <w:rFonts w:ascii="Arial" w:eastAsia="Calibri" w:hAnsi="Arial" w:cs="Arial"/>
                <w:lang w:eastAsia="en-US"/>
              </w:rPr>
              <w:lastRenderedPageBreak/>
              <w:t xml:space="preserve">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lastRenderedPageBreak/>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76"/>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6737</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237,0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1300,0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1500,0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1700,0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2000,0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1.3</w:t>
            </w:r>
          </w:p>
        </w:tc>
        <w:tc>
          <w:tcPr>
            <w:tcW w:w="2268" w:type="dxa"/>
            <w:vMerge w:val="restart"/>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Мероприятие 3.</w:t>
            </w:r>
          </w:p>
          <w:p w:rsidR="00D76B07" w:rsidRPr="00067927" w:rsidRDefault="00D76B07" w:rsidP="00E208C1">
            <w:pPr>
              <w:autoSpaceDE w:val="0"/>
              <w:autoSpaceDN w:val="0"/>
              <w:adjustRightInd w:val="0"/>
              <w:rPr>
                <w:rFonts w:ascii="Arial" w:eastAsia="Calibri" w:hAnsi="Arial" w:cs="Arial"/>
                <w:lang w:eastAsia="en-US"/>
              </w:rPr>
            </w:pPr>
          </w:p>
          <w:p w:rsidR="00D76B07" w:rsidRPr="00067927" w:rsidRDefault="00D76B07" w:rsidP="00E208C1">
            <w:pPr>
              <w:widowControl w:val="0"/>
              <w:autoSpaceDE w:val="0"/>
              <w:autoSpaceDN w:val="0"/>
              <w:adjustRightInd w:val="0"/>
              <w:ind w:right="-75"/>
              <w:rPr>
                <w:rFonts w:ascii="Arial" w:hAnsi="Arial" w:cs="Arial"/>
                <w:i/>
              </w:rPr>
            </w:pPr>
            <w:r w:rsidRPr="00067927">
              <w:rPr>
                <w:rFonts w:ascii="Arial" w:hAnsi="Arial" w:cs="Arial"/>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w:t>
            </w:r>
            <w:r w:rsidRPr="00067927">
              <w:rPr>
                <w:rFonts w:ascii="Arial" w:hAnsi="Arial" w:cs="Arial"/>
              </w:rPr>
              <w:lastRenderedPageBreak/>
              <w:t xml:space="preserve">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w:t>
            </w:r>
            <w:r w:rsidRPr="00067927">
              <w:rPr>
                <w:rFonts w:ascii="Arial" w:hAnsi="Arial" w:cs="Arial"/>
              </w:rPr>
              <w:lastRenderedPageBreak/>
              <w:t>услуг группам граждан, имеющим ограниченный доступ к образовательным услугам, ремесленничество.</w:t>
            </w:r>
          </w:p>
        </w:tc>
        <w:tc>
          <w:tcPr>
            <w:tcW w:w="993" w:type="dxa"/>
            <w:vMerge w:val="restart"/>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i/>
              </w:rPr>
            </w:pPr>
          </w:p>
        </w:tc>
        <w:tc>
          <w:tcPr>
            <w:tcW w:w="9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r w:rsidRPr="00067927">
              <w:rPr>
                <w:rFonts w:ascii="Arial" w:eastAsia="Calibri" w:hAnsi="Arial" w:cs="Arial"/>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2</w:t>
            </w:r>
          </w:p>
        </w:tc>
        <w:tc>
          <w:tcPr>
            <w:tcW w:w="2268"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 xml:space="preserve">Федеральный проект </w:t>
            </w:r>
            <w:r w:rsidRPr="00067927">
              <w:rPr>
                <w:rFonts w:ascii="Arial" w:hAnsi="Arial" w:cs="Arial"/>
                <w:lang w:val="en-US"/>
              </w:rPr>
              <w:t>I</w:t>
            </w:r>
            <w:r w:rsidRPr="00067927">
              <w:rPr>
                <w:rFonts w:ascii="Arial" w:hAnsi="Arial" w:cs="Arial"/>
              </w:rPr>
              <w:t>8.</w:t>
            </w:r>
          </w:p>
          <w:p w:rsidR="00D76B07" w:rsidRPr="00067927" w:rsidRDefault="00D76B07" w:rsidP="00E208C1">
            <w:pPr>
              <w:widowControl w:val="0"/>
              <w:autoSpaceDE w:val="0"/>
              <w:autoSpaceDN w:val="0"/>
              <w:adjustRightInd w:val="0"/>
              <w:rPr>
                <w:rFonts w:ascii="Arial" w:hAnsi="Arial" w:cs="Arial"/>
              </w:rPr>
            </w:pPr>
            <w:r w:rsidRPr="00067927">
              <w:rPr>
                <w:rFonts w:ascii="Arial" w:hAnsi="Arial" w:cs="Arial"/>
              </w:rPr>
              <w:t>«Популяризация предпринимательства».</w:t>
            </w:r>
          </w:p>
          <w:p w:rsidR="00D76B07" w:rsidRPr="00067927" w:rsidRDefault="00D76B07" w:rsidP="00E208C1">
            <w:pPr>
              <w:rPr>
                <w:rFonts w:ascii="Arial" w:eastAsia="Calibri" w:hAnsi="Arial" w:cs="Arial"/>
                <w:i/>
                <w:lang w:eastAsia="en-US"/>
              </w:rPr>
            </w:pPr>
          </w:p>
        </w:tc>
        <w:tc>
          <w:tcPr>
            <w:tcW w:w="993"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spacing w:line="276" w:lineRule="auto"/>
              <w:jc w:val="center"/>
              <w:rPr>
                <w:rFonts w:ascii="Arial" w:eastAsia="Calibri" w:hAnsi="Arial" w:cs="Arial"/>
                <w:lang w:eastAsia="en-US"/>
              </w:rPr>
            </w:pP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tc>
        <w:tc>
          <w:tcPr>
            <w:tcW w:w="1985" w:type="dxa"/>
            <w:vMerge w:val="restart"/>
            <w:tcBorders>
              <w:top w:val="single" w:sz="4" w:space="0" w:color="auto"/>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Увеличение числа вновь созданных предприятий в сфере производства или услуг;</w:t>
            </w: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Увеличение численности занятых в сфере малого и среднего предпринимательства, включая индивидуальных предпринимателей</w:t>
            </w: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876"/>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471"/>
        </w:trPr>
        <w:tc>
          <w:tcPr>
            <w:tcW w:w="56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both"/>
              <w:rPr>
                <w:rFonts w:ascii="Arial" w:hAnsi="Arial" w:cs="Arial"/>
              </w:rPr>
            </w:pPr>
          </w:p>
        </w:tc>
        <w:tc>
          <w:tcPr>
            <w:tcW w:w="9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345"/>
        </w:trPr>
        <w:tc>
          <w:tcPr>
            <w:tcW w:w="567"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2.1</w:t>
            </w:r>
          </w:p>
        </w:tc>
        <w:tc>
          <w:tcPr>
            <w:tcW w:w="2268" w:type="dxa"/>
            <w:vMerge w:val="restart"/>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 xml:space="preserve">Мероприятие 1. </w:t>
            </w:r>
          </w:p>
          <w:p w:rsidR="00D76B07" w:rsidRPr="00067927" w:rsidRDefault="00D76B07" w:rsidP="00E208C1">
            <w:pPr>
              <w:autoSpaceDE w:val="0"/>
              <w:autoSpaceDN w:val="0"/>
              <w:adjustRightInd w:val="0"/>
              <w:ind w:firstLine="708"/>
              <w:rPr>
                <w:rFonts w:ascii="Arial" w:eastAsia="Calibri" w:hAnsi="Arial" w:cs="Arial"/>
                <w:lang w:eastAsia="en-US"/>
              </w:rPr>
            </w:pPr>
          </w:p>
          <w:p w:rsidR="00D76B07" w:rsidRPr="00067927" w:rsidRDefault="00D76B07" w:rsidP="00E208C1">
            <w:pPr>
              <w:autoSpaceDE w:val="0"/>
              <w:autoSpaceDN w:val="0"/>
              <w:adjustRightInd w:val="0"/>
              <w:rPr>
                <w:rFonts w:ascii="Arial" w:eastAsia="Calibri" w:hAnsi="Arial" w:cs="Arial"/>
                <w:lang w:eastAsia="en-US"/>
              </w:rPr>
            </w:pPr>
            <w:r w:rsidRPr="00067927">
              <w:rPr>
                <w:rFonts w:ascii="Arial" w:eastAsia="Calibri" w:hAnsi="Arial" w:cs="Arial"/>
                <w:lang w:eastAsia="en-US"/>
              </w:rPr>
              <w:t xml:space="preserve">Реализация мероприятий по популяризации малого и </w:t>
            </w:r>
            <w:r w:rsidRPr="00067927">
              <w:rPr>
                <w:rFonts w:ascii="Arial" w:eastAsia="Calibri" w:hAnsi="Arial" w:cs="Arial"/>
                <w:lang w:eastAsia="en-US"/>
              </w:rPr>
              <w:lastRenderedPageBreak/>
              <w:t>среднего предпринимательства</w:t>
            </w:r>
          </w:p>
          <w:p w:rsidR="00D76B07" w:rsidRPr="00067927" w:rsidRDefault="00D76B07" w:rsidP="00E208C1">
            <w:pPr>
              <w:widowControl w:val="0"/>
              <w:autoSpaceDE w:val="0"/>
              <w:autoSpaceDN w:val="0"/>
              <w:adjustRightInd w:val="0"/>
              <w:jc w:val="both"/>
              <w:rPr>
                <w:rFonts w:ascii="Arial" w:hAnsi="Arial" w:cs="Arial"/>
              </w:rPr>
            </w:pPr>
          </w:p>
        </w:tc>
        <w:tc>
          <w:tcPr>
            <w:tcW w:w="993" w:type="dxa"/>
            <w:vMerge w:val="restart"/>
            <w:tcBorders>
              <w:left w:val="single" w:sz="4" w:space="0" w:color="auto"/>
              <w:right w:val="single" w:sz="4" w:space="0" w:color="auto"/>
            </w:tcBorders>
            <w:shd w:val="clear" w:color="auto" w:fill="auto"/>
          </w:tcPr>
          <w:p w:rsidR="00D76B07" w:rsidRPr="00067927" w:rsidRDefault="00D76B07" w:rsidP="00E208C1">
            <w:pPr>
              <w:jc w:val="center"/>
              <w:rPr>
                <w:rFonts w:ascii="Arial" w:eastAsia="Calibri" w:hAnsi="Arial" w:cs="Arial"/>
                <w:lang w:eastAsia="en-US"/>
              </w:rPr>
            </w:pPr>
            <w:r w:rsidRPr="00067927">
              <w:rPr>
                <w:rFonts w:ascii="Arial" w:eastAsia="Calibri" w:hAnsi="Arial" w:cs="Arial"/>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tabs>
                <w:tab w:val="center" w:pos="175"/>
              </w:tabs>
              <w:rPr>
                <w:rFonts w:ascii="Arial" w:eastAsia="Calibri" w:hAnsi="Arial" w:cs="Arial"/>
                <w:lang w:eastAsia="en-US"/>
              </w:rPr>
            </w:pPr>
            <w:r w:rsidRPr="00067927">
              <w:rPr>
                <w:rFonts w:ascii="Arial" w:eastAsia="Calibri" w:hAnsi="Arial" w:cs="Arial"/>
                <w:lang w:eastAsia="en-US"/>
              </w:rPr>
              <w:tab/>
              <w:t>Итого</w:t>
            </w:r>
          </w:p>
        </w:tc>
        <w:tc>
          <w:tcPr>
            <w:tcW w:w="1344" w:type="dxa"/>
            <w:tcBorders>
              <w:top w:val="nil"/>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val="restart"/>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t>Отдел экономики и инвестиций</w:t>
            </w:r>
          </w:p>
          <w:p w:rsidR="00D76B07" w:rsidRPr="00067927" w:rsidRDefault="00D76B07" w:rsidP="00E208C1">
            <w:pPr>
              <w:widowControl w:val="0"/>
              <w:autoSpaceDE w:val="0"/>
              <w:autoSpaceDN w:val="0"/>
              <w:adjustRightInd w:val="0"/>
              <w:jc w:val="center"/>
              <w:rPr>
                <w:rFonts w:ascii="Arial" w:hAnsi="Arial" w:cs="Arial"/>
              </w:rPr>
            </w:pPr>
          </w:p>
          <w:p w:rsidR="00D76B07" w:rsidRPr="00067927" w:rsidRDefault="00D76B07" w:rsidP="00E208C1">
            <w:pPr>
              <w:widowControl w:val="0"/>
              <w:autoSpaceDE w:val="0"/>
              <w:autoSpaceDN w:val="0"/>
              <w:adjustRightInd w:val="0"/>
              <w:jc w:val="center"/>
              <w:rPr>
                <w:rFonts w:ascii="Arial" w:hAnsi="Arial" w:cs="Arial"/>
              </w:rPr>
            </w:pPr>
            <w:r w:rsidRPr="00067927">
              <w:rPr>
                <w:rFonts w:ascii="Arial" w:hAnsi="Arial" w:cs="Arial"/>
              </w:rPr>
              <w:lastRenderedPageBreak/>
              <w:t>МБУ «Центр инвестиций и устойчивого развития городского округа Зарайск»</w:t>
            </w: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737"/>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907"/>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077"/>
        </w:trPr>
        <w:tc>
          <w:tcPr>
            <w:tcW w:w="567"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993"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hAnsi="Arial" w:cs="Arial"/>
              </w:rPr>
            </w:pPr>
            <w:r w:rsidRPr="00067927">
              <w:rPr>
                <w:rFonts w:ascii="Arial" w:eastAsia="Calibri" w:hAnsi="Arial" w:cs="Arial"/>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r w:rsidR="00D76B07" w:rsidRPr="00067927" w:rsidTr="00D76B07">
        <w:trPr>
          <w:trHeight w:val="1474"/>
        </w:trPr>
        <w:tc>
          <w:tcPr>
            <w:tcW w:w="567"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2268"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autoSpaceDE w:val="0"/>
              <w:autoSpaceDN w:val="0"/>
              <w:adjustRightInd w:val="0"/>
              <w:rPr>
                <w:rFonts w:ascii="Arial" w:eastAsia="Calibri" w:hAnsi="Arial" w:cs="Arial"/>
                <w:b/>
                <w:i/>
                <w:lang w:eastAsia="en-US"/>
              </w:rPr>
            </w:pPr>
          </w:p>
        </w:tc>
        <w:tc>
          <w:tcPr>
            <w:tcW w:w="993"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tabs>
                <w:tab w:val="center" w:pos="742"/>
              </w:tabs>
              <w:autoSpaceDE w:val="0"/>
              <w:autoSpaceDN w:val="0"/>
              <w:adjustRightInd w:val="0"/>
              <w:jc w:val="both"/>
              <w:rPr>
                <w:rFonts w:ascii="Arial" w:eastAsia="Calibri" w:hAnsi="Arial" w:cs="Arial"/>
                <w:lang w:eastAsia="en-US"/>
              </w:rPr>
            </w:pPr>
            <w:r w:rsidRPr="00067927">
              <w:rPr>
                <w:rFonts w:ascii="Arial" w:eastAsia="Calibri" w:hAnsi="Arial" w:cs="Arial"/>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0"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spacing w:line="276" w:lineRule="auto"/>
              <w:jc w:val="center"/>
              <w:rPr>
                <w:rFonts w:ascii="Arial" w:hAnsi="Arial" w:cs="Arial"/>
              </w:rPr>
            </w:pPr>
            <w:r w:rsidRPr="00067927">
              <w:rPr>
                <w:rFonts w:ascii="Arial" w:hAnsi="Arial" w:cs="Arial"/>
              </w:rPr>
              <w:t>0,0</w:t>
            </w:r>
          </w:p>
        </w:tc>
        <w:tc>
          <w:tcPr>
            <w:tcW w:w="1134"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D76B07" w:rsidRPr="00067927" w:rsidRDefault="00D76B07" w:rsidP="00E208C1">
            <w:pPr>
              <w:widowControl w:val="0"/>
              <w:autoSpaceDE w:val="0"/>
              <w:autoSpaceDN w:val="0"/>
              <w:adjustRightInd w:val="0"/>
              <w:jc w:val="center"/>
              <w:rPr>
                <w:rFonts w:ascii="Arial" w:hAnsi="Arial" w:cs="Arial"/>
              </w:rPr>
            </w:pPr>
          </w:p>
        </w:tc>
      </w:tr>
    </w:tbl>
    <w:p w:rsidR="00D76B07" w:rsidRPr="00067927" w:rsidRDefault="00D76B07" w:rsidP="00D76B07">
      <w:pPr>
        <w:rPr>
          <w:rFonts w:ascii="Arial" w:hAnsi="Arial" w:cs="Arial"/>
          <w:bCs/>
        </w:rPr>
      </w:pPr>
    </w:p>
    <w:p w:rsidR="00E04E3F" w:rsidRPr="00D76B07" w:rsidRDefault="00E04E3F" w:rsidP="00D76B07">
      <w:pPr>
        <w:rPr>
          <w:rFonts w:ascii="Arial" w:eastAsia="Calibri" w:hAnsi="Arial" w:cs="Arial"/>
        </w:rPr>
      </w:pPr>
    </w:p>
    <w:sectPr w:rsidR="00E04E3F" w:rsidRPr="00D76B07" w:rsidSect="00067927">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F4" w:rsidRDefault="006332F4">
      <w:r>
        <w:separator/>
      </w:r>
    </w:p>
  </w:endnote>
  <w:endnote w:type="continuationSeparator" w:id="0">
    <w:p w:rsidR="006332F4" w:rsidRDefault="0063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07" w:rsidRDefault="00D76B07">
    <w:pPr>
      <w:pStyle w:val="af6"/>
      <w:jc w:val="right"/>
    </w:pPr>
  </w:p>
  <w:p w:rsidR="00D76B07" w:rsidRDefault="00D76B0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07" w:rsidRDefault="00D76B07">
    <w:pPr>
      <w:pStyle w:val="af6"/>
      <w:jc w:val="right"/>
    </w:pPr>
  </w:p>
  <w:p w:rsidR="00D76B07" w:rsidRDefault="00D76B0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F4" w:rsidRDefault="006332F4">
      <w:r>
        <w:separator/>
      </w:r>
    </w:p>
  </w:footnote>
  <w:footnote w:type="continuationSeparator" w:id="0">
    <w:p w:rsidR="006332F4" w:rsidRDefault="0063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C2" w:rsidRDefault="006650C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50C2" w:rsidRDefault="006650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C2" w:rsidRDefault="006650C2" w:rsidP="001D4EF6">
    <w:pPr>
      <w:pStyle w:val="a5"/>
      <w:framePr w:wrap="around" w:vAnchor="text" w:hAnchor="margin" w:xAlign="center" w:y="1"/>
      <w:rPr>
        <w:rStyle w:val="a7"/>
      </w:rPr>
    </w:pPr>
    <w:r>
      <w:rPr>
        <w:rStyle w:val="a7"/>
      </w:rPr>
      <w:t xml:space="preserve"> </w:t>
    </w:r>
  </w:p>
  <w:p w:rsidR="006650C2" w:rsidRDefault="006650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5">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5B55"/>
    <w:rsid w:val="000264E3"/>
    <w:rsid w:val="000276BF"/>
    <w:rsid w:val="0003124C"/>
    <w:rsid w:val="000318C1"/>
    <w:rsid w:val="00031B4E"/>
    <w:rsid w:val="0003303F"/>
    <w:rsid w:val="0003335C"/>
    <w:rsid w:val="000400A3"/>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4C39"/>
    <w:rsid w:val="000A6144"/>
    <w:rsid w:val="000A645E"/>
    <w:rsid w:val="000A65F3"/>
    <w:rsid w:val="000A716B"/>
    <w:rsid w:val="000A77D7"/>
    <w:rsid w:val="000B135D"/>
    <w:rsid w:val="000B19D6"/>
    <w:rsid w:val="000B214B"/>
    <w:rsid w:val="000B3A6A"/>
    <w:rsid w:val="000B3F62"/>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6C4"/>
    <w:rsid w:val="00170816"/>
    <w:rsid w:val="00170B5C"/>
    <w:rsid w:val="00171C5A"/>
    <w:rsid w:val="00172922"/>
    <w:rsid w:val="001734AD"/>
    <w:rsid w:val="001749DC"/>
    <w:rsid w:val="00174AA5"/>
    <w:rsid w:val="00175F28"/>
    <w:rsid w:val="0017613F"/>
    <w:rsid w:val="00180074"/>
    <w:rsid w:val="00180C3E"/>
    <w:rsid w:val="00185071"/>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1BFC"/>
    <w:rsid w:val="001B2EA3"/>
    <w:rsid w:val="001B5A26"/>
    <w:rsid w:val="001B6BC3"/>
    <w:rsid w:val="001B7898"/>
    <w:rsid w:val="001C0D07"/>
    <w:rsid w:val="001C1CF0"/>
    <w:rsid w:val="001C24A9"/>
    <w:rsid w:val="001C3BD6"/>
    <w:rsid w:val="001C5137"/>
    <w:rsid w:val="001C518B"/>
    <w:rsid w:val="001D1818"/>
    <w:rsid w:val="001D4EF6"/>
    <w:rsid w:val="001D7518"/>
    <w:rsid w:val="001D7AF8"/>
    <w:rsid w:val="001E026F"/>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652"/>
    <w:rsid w:val="00264E9A"/>
    <w:rsid w:val="00266C52"/>
    <w:rsid w:val="00266CF4"/>
    <w:rsid w:val="0026700D"/>
    <w:rsid w:val="0026766E"/>
    <w:rsid w:val="00272240"/>
    <w:rsid w:val="00275AD0"/>
    <w:rsid w:val="00276563"/>
    <w:rsid w:val="00277077"/>
    <w:rsid w:val="00277C52"/>
    <w:rsid w:val="002829B4"/>
    <w:rsid w:val="00282C6F"/>
    <w:rsid w:val="00286C94"/>
    <w:rsid w:val="00293317"/>
    <w:rsid w:val="0029439F"/>
    <w:rsid w:val="00294AB6"/>
    <w:rsid w:val="0029691B"/>
    <w:rsid w:val="002A2532"/>
    <w:rsid w:val="002A2A94"/>
    <w:rsid w:val="002A2C48"/>
    <w:rsid w:val="002A428E"/>
    <w:rsid w:val="002A514F"/>
    <w:rsid w:val="002A67B1"/>
    <w:rsid w:val="002B07D8"/>
    <w:rsid w:val="002B0A94"/>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7804"/>
    <w:rsid w:val="002E24CA"/>
    <w:rsid w:val="002E4203"/>
    <w:rsid w:val="002E54F4"/>
    <w:rsid w:val="002E5698"/>
    <w:rsid w:val="002E72F9"/>
    <w:rsid w:val="002F2D3E"/>
    <w:rsid w:val="002F52FF"/>
    <w:rsid w:val="002F5892"/>
    <w:rsid w:val="002F6B99"/>
    <w:rsid w:val="002F7D09"/>
    <w:rsid w:val="00300A0F"/>
    <w:rsid w:val="00301200"/>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7E2C"/>
    <w:rsid w:val="0034356F"/>
    <w:rsid w:val="003457D6"/>
    <w:rsid w:val="003459DE"/>
    <w:rsid w:val="00351177"/>
    <w:rsid w:val="003512D7"/>
    <w:rsid w:val="003518BC"/>
    <w:rsid w:val="00353BAD"/>
    <w:rsid w:val="00354A8C"/>
    <w:rsid w:val="00354E52"/>
    <w:rsid w:val="00355FED"/>
    <w:rsid w:val="00356B9B"/>
    <w:rsid w:val="00357294"/>
    <w:rsid w:val="00360873"/>
    <w:rsid w:val="00363131"/>
    <w:rsid w:val="00363256"/>
    <w:rsid w:val="00363933"/>
    <w:rsid w:val="00363C2A"/>
    <w:rsid w:val="00364AD1"/>
    <w:rsid w:val="003651E8"/>
    <w:rsid w:val="003653BF"/>
    <w:rsid w:val="00365419"/>
    <w:rsid w:val="00365528"/>
    <w:rsid w:val="0036762E"/>
    <w:rsid w:val="00367676"/>
    <w:rsid w:val="00367B88"/>
    <w:rsid w:val="003719DB"/>
    <w:rsid w:val="00374F67"/>
    <w:rsid w:val="00377701"/>
    <w:rsid w:val="00377A0B"/>
    <w:rsid w:val="00382CD6"/>
    <w:rsid w:val="0038524D"/>
    <w:rsid w:val="0038595D"/>
    <w:rsid w:val="0038762B"/>
    <w:rsid w:val="00387DA0"/>
    <w:rsid w:val="00387E3A"/>
    <w:rsid w:val="003942F8"/>
    <w:rsid w:val="003950DC"/>
    <w:rsid w:val="00396719"/>
    <w:rsid w:val="003A2893"/>
    <w:rsid w:val="003A2D86"/>
    <w:rsid w:val="003A2DE2"/>
    <w:rsid w:val="003A31F3"/>
    <w:rsid w:val="003A3D63"/>
    <w:rsid w:val="003A3E81"/>
    <w:rsid w:val="003A7036"/>
    <w:rsid w:val="003A72E1"/>
    <w:rsid w:val="003A756B"/>
    <w:rsid w:val="003B08E3"/>
    <w:rsid w:val="003B09FB"/>
    <w:rsid w:val="003B328A"/>
    <w:rsid w:val="003B4698"/>
    <w:rsid w:val="003B6AC0"/>
    <w:rsid w:val="003B7E28"/>
    <w:rsid w:val="003C59F0"/>
    <w:rsid w:val="003C5B66"/>
    <w:rsid w:val="003C6130"/>
    <w:rsid w:val="003D11E6"/>
    <w:rsid w:val="003D33F6"/>
    <w:rsid w:val="003D4208"/>
    <w:rsid w:val="003E0766"/>
    <w:rsid w:val="003E0BA8"/>
    <w:rsid w:val="003E0C7E"/>
    <w:rsid w:val="003E1835"/>
    <w:rsid w:val="003E51BD"/>
    <w:rsid w:val="003E5F55"/>
    <w:rsid w:val="003F028E"/>
    <w:rsid w:val="003F05D8"/>
    <w:rsid w:val="003F0C6F"/>
    <w:rsid w:val="003F1E82"/>
    <w:rsid w:val="003F20B5"/>
    <w:rsid w:val="003F6160"/>
    <w:rsid w:val="003F6AA3"/>
    <w:rsid w:val="004009E6"/>
    <w:rsid w:val="00401EF5"/>
    <w:rsid w:val="00402813"/>
    <w:rsid w:val="004034CE"/>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46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2884"/>
    <w:rsid w:val="004636A5"/>
    <w:rsid w:val="004641FF"/>
    <w:rsid w:val="0046588D"/>
    <w:rsid w:val="004661F0"/>
    <w:rsid w:val="00466AC0"/>
    <w:rsid w:val="00467E26"/>
    <w:rsid w:val="004709B2"/>
    <w:rsid w:val="0047335F"/>
    <w:rsid w:val="0047371C"/>
    <w:rsid w:val="00473C7B"/>
    <w:rsid w:val="004746FE"/>
    <w:rsid w:val="00474E1E"/>
    <w:rsid w:val="00475AE0"/>
    <w:rsid w:val="00480208"/>
    <w:rsid w:val="00482E42"/>
    <w:rsid w:val="00483235"/>
    <w:rsid w:val="0049322C"/>
    <w:rsid w:val="004937B7"/>
    <w:rsid w:val="004939D7"/>
    <w:rsid w:val="00495BAE"/>
    <w:rsid w:val="00495DCF"/>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E4D"/>
    <w:rsid w:val="004C7F6E"/>
    <w:rsid w:val="004D155B"/>
    <w:rsid w:val="004D54F3"/>
    <w:rsid w:val="004D5C54"/>
    <w:rsid w:val="004D6F77"/>
    <w:rsid w:val="004D76BF"/>
    <w:rsid w:val="004E23EC"/>
    <w:rsid w:val="004E2FCB"/>
    <w:rsid w:val="004E4C0E"/>
    <w:rsid w:val="004E52FE"/>
    <w:rsid w:val="004E5AAE"/>
    <w:rsid w:val="004E70B4"/>
    <w:rsid w:val="004E7135"/>
    <w:rsid w:val="004E7DEA"/>
    <w:rsid w:val="004F1E88"/>
    <w:rsid w:val="004F2034"/>
    <w:rsid w:val="004F2DD8"/>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4CB5"/>
    <w:rsid w:val="005A525B"/>
    <w:rsid w:val="005A5DB7"/>
    <w:rsid w:val="005A6889"/>
    <w:rsid w:val="005A6EC9"/>
    <w:rsid w:val="005A756C"/>
    <w:rsid w:val="005B002B"/>
    <w:rsid w:val="005B057B"/>
    <w:rsid w:val="005B2833"/>
    <w:rsid w:val="005B2CB8"/>
    <w:rsid w:val="005B5AD9"/>
    <w:rsid w:val="005B60F3"/>
    <w:rsid w:val="005C18DD"/>
    <w:rsid w:val="005C275C"/>
    <w:rsid w:val="005C4084"/>
    <w:rsid w:val="005C523D"/>
    <w:rsid w:val="005C5AD3"/>
    <w:rsid w:val="005C66C6"/>
    <w:rsid w:val="005C6F04"/>
    <w:rsid w:val="005D5403"/>
    <w:rsid w:val="005D6429"/>
    <w:rsid w:val="005D6502"/>
    <w:rsid w:val="005E0BBB"/>
    <w:rsid w:val="005E0E96"/>
    <w:rsid w:val="005E2542"/>
    <w:rsid w:val="005E5B0A"/>
    <w:rsid w:val="005E734F"/>
    <w:rsid w:val="00600C76"/>
    <w:rsid w:val="00600F41"/>
    <w:rsid w:val="00601AA1"/>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1580"/>
    <w:rsid w:val="0063282C"/>
    <w:rsid w:val="006332F4"/>
    <w:rsid w:val="006337B9"/>
    <w:rsid w:val="006347DD"/>
    <w:rsid w:val="006352B8"/>
    <w:rsid w:val="00636FAA"/>
    <w:rsid w:val="00641C02"/>
    <w:rsid w:val="00641ED7"/>
    <w:rsid w:val="006437E1"/>
    <w:rsid w:val="00643ADD"/>
    <w:rsid w:val="006445D6"/>
    <w:rsid w:val="00645538"/>
    <w:rsid w:val="00650D59"/>
    <w:rsid w:val="006543AE"/>
    <w:rsid w:val="0065675E"/>
    <w:rsid w:val="00660DBA"/>
    <w:rsid w:val="006619FD"/>
    <w:rsid w:val="00662A14"/>
    <w:rsid w:val="00662B1F"/>
    <w:rsid w:val="00663DBE"/>
    <w:rsid w:val="006647EB"/>
    <w:rsid w:val="006650C2"/>
    <w:rsid w:val="006654CF"/>
    <w:rsid w:val="00665F61"/>
    <w:rsid w:val="00666DF6"/>
    <w:rsid w:val="0066787B"/>
    <w:rsid w:val="00670076"/>
    <w:rsid w:val="00672CB9"/>
    <w:rsid w:val="006737B8"/>
    <w:rsid w:val="00674E8A"/>
    <w:rsid w:val="00674F1F"/>
    <w:rsid w:val="006801D1"/>
    <w:rsid w:val="006807DC"/>
    <w:rsid w:val="0068272C"/>
    <w:rsid w:val="00682FBD"/>
    <w:rsid w:val="0068403E"/>
    <w:rsid w:val="0068456E"/>
    <w:rsid w:val="00684EEC"/>
    <w:rsid w:val="0068646A"/>
    <w:rsid w:val="006865C3"/>
    <w:rsid w:val="00690C6B"/>
    <w:rsid w:val="0069106A"/>
    <w:rsid w:val="00691D6A"/>
    <w:rsid w:val="00692D5A"/>
    <w:rsid w:val="0069398D"/>
    <w:rsid w:val="00695846"/>
    <w:rsid w:val="006962AD"/>
    <w:rsid w:val="00696864"/>
    <w:rsid w:val="00696DA7"/>
    <w:rsid w:val="006A1CC8"/>
    <w:rsid w:val="006A25CC"/>
    <w:rsid w:val="006A7436"/>
    <w:rsid w:val="006B2EC8"/>
    <w:rsid w:val="006B37FF"/>
    <w:rsid w:val="006B5FD8"/>
    <w:rsid w:val="006B77FB"/>
    <w:rsid w:val="006C14CE"/>
    <w:rsid w:val="006C451B"/>
    <w:rsid w:val="006C53CE"/>
    <w:rsid w:val="006D0F7D"/>
    <w:rsid w:val="006D2BE1"/>
    <w:rsid w:val="006D2FB8"/>
    <w:rsid w:val="006D5251"/>
    <w:rsid w:val="006D6FD4"/>
    <w:rsid w:val="006D722A"/>
    <w:rsid w:val="006D74F3"/>
    <w:rsid w:val="006E02EB"/>
    <w:rsid w:val="006E3359"/>
    <w:rsid w:val="006E3C45"/>
    <w:rsid w:val="006E46E7"/>
    <w:rsid w:val="006E4820"/>
    <w:rsid w:val="006E49AE"/>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3FFA"/>
    <w:rsid w:val="007445F0"/>
    <w:rsid w:val="0074695B"/>
    <w:rsid w:val="0074787D"/>
    <w:rsid w:val="0074792B"/>
    <w:rsid w:val="00751B88"/>
    <w:rsid w:val="00753118"/>
    <w:rsid w:val="007555A0"/>
    <w:rsid w:val="007556CA"/>
    <w:rsid w:val="007607CD"/>
    <w:rsid w:val="00761066"/>
    <w:rsid w:val="007616DC"/>
    <w:rsid w:val="007628F2"/>
    <w:rsid w:val="00762BC7"/>
    <w:rsid w:val="00763040"/>
    <w:rsid w:val="00763E17"/>
    <w:rsid w:val="00763F7F"/>
    <w:rsid w:val="00765B16"/>
    <w:rsid w:val="00766B4C"/>
    <w:rsid w:val="00767862"/>
    <w:rsid w:val="00767F3F"/>
    <w:rsid w:val="00771EF7"/>
    <w:rsid w:val="00773304"/>
    <w:rsid w:val="00773393"/>
    <w:rsid w:val="007747F2"/>
    <w:rsid w:val="00774B61"/>
    <w:rsid w:val="0077523E"/>
    <w:rsid w:val="00775AA2"/>
    <w:rsid w:val="0078306F"/>
    <w:rsid w:val="00783257"/>
    <w:rsid w:val="00784227"/>
    <w:rsid w:val="007842D5"/>
    <w:rsid w:val="007849F5"/>
    <w:rsid w:val="00785A24"/>
    <w:rsid w:val="00786148"/>
    <w:rsid w:val="0079257C"/>
    <w:rsid w:val="00796DC1"/>
    <w:rsid w:val="007979DA"/>
    <w:rsid w:val="00797DF8"/>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E72"/>
    <w:rsid w:val="007F6F72"/>
    <w:rsid w:val="007F731D"/>
    <w:rsid w:val="0080271D"/>
    <w:rsid w:val="00802DAB"/>
    <w:rsid w:val="008032FD"/>
    <w:rsid w:val="00804B51"/>
    <w:rsid w:val="00807B2F"/>
    <w:rsid w:val="00810507"/>
    <w:rsid w:val="008113C3"/>
    <w:rsid w:val="00811D01"/>
    <w:rsid w:val="0081280C"/>
    <w:rsid w:val="00813BA1"/>
    <w:rsid w:val="008153AB"/>
    <w:rsid w:val="00816207"/>
    <w:rsid w:val="00816A54"/>
    <w:rsid w:val="0082061F"/>
    <w:rsid w:val="008223A9"/>
    <w:rsid w:val="00822491"/>
    <w:rsid w:val="00822D0B"/>
    <w:rsid w:val="0082449E"/>
    <w:rsid w:val="00825685"/>
    <w:rsid w:val="00826CE4"/>
    <w:rsid w:val="008301E2"/>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6E07"/>
    <w:rsid w:val="0084759B"/>
    <w:rsid w:val="008500AD"/>
    <w:rsid w:val="00851E59"/>
    <w:rsid w:val="008524F0"/>
    <w:rsid w:val="0085254F"/>
    <w:rsid w:val="008526AB"/>
    <w:rsid w:val="0085558E"/>
    <w:rsid w:val="00860B5A"/>
    <w:rsid w:val="00865BA6"/>
    <w:rsid w:val="00866524"/>
    <w:rsid w:val="00871046"/>
    <w:rsid w:val="008723E0"/>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46D1"/>
    <w:rsid w:val="00897E4B"/>
    <w:rsid w:val="008A0F65"/>
    <w:rsid w:val="008A3939"/>
    <w:rsid w:val="008A6AD7"/>
    <w:rsid w:val="008B04E6"/>
    <w:rsid w:val="008B08BC"/>
    <w:rsid w:val="008B7641"/>
    <w:rsid w:val="008C105F"/>
    <w:rsid w:val="008C1390"/>
    <w:rsid w:val="008C2100"/>
    <w:rsid w:val="008C327E"/>
    <w:rsid w:val="008C3282"/>
    <w:rsid w:val="008C3D73"/>
    <w:rsid w:val="008C3FF5"/>
    <w:rsid w:val="008C4172"/>
    <w:rsid w:val="008C7711"/>
    <w:rsid w:val="008D0FB3"/>
    <w:rsid w:val="008D1091"/>
    <w:rsid w:val="008D1BBD"/>
    <w:rsid w:val="008D3711"/>
    <w:rsid w:val="008D457D"/>
    <w:rsid w:val="008D4A51"/>
    <w:rsid w:val="008D6034"/>
    <w:rsid w:val="008D7648"/>
    <w:rsid w:val="008D794D"/>
    <w:rsid w:val="008E055B"/>
    <w:rsid w:val="008E21B2"/>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8F7839"/>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6C3C"/>
    <w:rsid w:val="009C7E25"/>
    <w:rsid w:val="009D15C9"/>
    <w:rsid w:val="009D1B6F"/>
    <w:rsid w:val="009D3460"/>
    <w:rsid w:val="009D58CE"/>
    <w:rsid w:val="009D67F8"/>
    <w:rsid w:val="009D6CB1"/>
    <w:rsid w:val="009E0ED6"/>
    <w:rsid w:val="009E1338"/>
    <w:rsid w:val="009E1703"/>
    <w:rsid w:val="009E1C9E"/>
    <w:rsid w:val="009E2220"/>
    <w:rsid w:val="009E4BBE"/>
    <w:rsid w:val="009E4D36"/>
    <w:rsid w:val="009E5D93"/>
    <w:rsid w:val="009E6298"/>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B16"/>
    <w:rsid w:val="009F7A1D"/>
    <w:rsid w:val="009F7A7F"/>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0D66"/>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652C"/>
    <w:rsid w:val="00A37918"/>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1E7C"/>
    <w:rsid w:val="00A62BAA"/>
    <w:rsid w:val="00A62C46"/>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B33"/>
    <w:rsid w:val="00AC6A62"/>
    <w:rsid w:val="00AC6DF2"/>
    <w:rsid w:val="00AC7127"/>
    <w:rsid w:val="00AC7DD2"/>
    <w:rsid w:val="00AD0276"/>
    <w:rsid w:val="00AD1C71"/>
    <w:rsid w:val="00AD27D8"/>
    <w:rsid w:val="00AD30C0"/>
    <w:rsid w:val="00AD5B66"/>
    <w:rsid w:val="00AD68D6"/>
    <w:rsid w:val="00AD6ECB"/>
    <w:rsid w:val="00AE37AE"/>
    <w:rsid w:val="00AE4205"/>
    <w:rsid w:val="00AE4444"/>
    <w:rsid w:val="00AE4819"/>
    <w:rsid w:val="00AE66AF"/>
    <w:rsid w:val="00AE6B94"/>
    <w:rsid w:val="00AE7932"/>
    <w:rsid w:val="00AF0232"/>
    <w:rsid w:val="00AF1F7D"/>
    <w:rsid w:val="00AF3367"/>
    <w:rsid w:val="00AF4DBE"/>
    <w:rsid w:val="00AF6406"/>
    <w:rsid w:val="00B02D95"/>
    <w:rsid w:val="00B02ED1"/>
    <w:rsid w:val="00B04B79"/>
    <w:rsid w:val="00B063F1"/>
    <w:rsid w:val="00B06DCE"/>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027E"/>
    <w:rsid w:val="00B42C90"/>
    <w:rsid w:val="00B4438A"/>
    <w:rsid w:val="00B445C9"/>
    <w:rsid w:val="00B44D0A"/>
    <w:rsid w:val="00B44ED1"/>
    <w:rsid w:val="00B45164"/>
    <w:rsid w:val="00B45C2C"/>
    <w:rsid w:val="00B5017E"/>
    <w:rsid w:val="00B5150B"/>
    <w:rsid w:val="00B5241A"/>
    <w:rsid w:val="00B553B1"/>
    <w:rsid w:val="00B55AFA"/>
    <w:rsid w:val="00B56CE1"/>
    <w:rsid w:val="00B60BA8"/>
    <w:rsid w:val="00B60EFC"/>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5BA"/>
    <w:rsid w:val="00BA1A49"/>
    <w:rsid w:val="00BA2643"/>
    <w:rsid w:val="00BA3FE9"/>
    <w:rsid w:val="00BA5128"/>
    <w:rsid w:val="00BA5811"/>
    <w:rsid w:val="00BA594C"/>
    <w:rsid w:val="00BA5A1C"/>
    <w:rsid w:val="00BA6219"/>
    <w:rsid w:val="00BA64D5"/>
    <w:rsid w:val="00BA681B"/>
    <w:rsid w:val="00BB0B11"/>
    <w:rsid w:val="00BB107B"/>
    <w:rsid w:val="00BB15F6"/>
    <w:rsid w:val="00BB1D5A"/>
    <w:rsid w:val="00BB33D3"/>
    <w:rsid w:val="00BB36E7"/>
    <w:rsid w:val="00BB4840"/>
    <w:rsid w:val="00BC27F5"/>
    <w:rsid w:val="00BC36BE"/>
    <w:rsid w:val="00BC47EF"/>
    <w:rsid w:val="00BC481F"/>
    <w:rsid w:val="00BC7280"/>
    <w:rsid w:val="00BC7885"/>
    <w:rsid w:val="00BD0486"/>
    <w:rsid w:val="00BD153E"/>
    <w:rsid w:val="00BD3701"/>
    <w:rsid w:val="00BD3795"/>
    <w:rsid w:val="00BD47B0"/>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47943"/>
    <w:rsid w:val="00C51DFB"/>
    <w:rsid w:val="00C53BBF"/>
    <w:rsid w:val="00C53C7E"/>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625"/>
    <w:rsid w:val="00C7278B"/>
    <w:rsid w:val="00C75006"/>
    <w:rsid w:val="00C75B59"/>
    <w:rsid w:val="00C75B95"/>
    <w:rsid w:val="00C76504"/>
    <w:rsid w:val="00C76BA7"/>
    <w:rsid w:val="00C80E10"/>
    <w:rsid w:val="00C82766"/>
    <w:rsid w:val="00C8279A"/>
    <w:rsid w:val="00C83481"/>
    <w:rsid w:val="00C83D49"/>
    <w:rsid w:val="00C869A5"/>
    <w:rsid w:val="00C870D2"/>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078B7"/>
    <w:rsid w:val="00D10F5B"/>
    <w:rsid w:val="00D110F8"/>
    <w:rsid w:val="00D12383"/>
    <w:rsid w:val="00D135D7"/>
    <w:rsid w:val="00D137AD"/>
    <w:rsid w:val="00D13986"/>
    <w:rsid w:val="00D13AE1"/>
    <w:rsid w:val="00D149AB"/>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2D99"/>
    <w:rsid w:val="00D43258"/>
    <w:rsid w:val="00D44633"/>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4009"/>
    <w:rsid w:val="00D759DD"/>
    <w:rsid w:val="00D76B07"/>
    <w:rsid w:val="00D8011C"/>
    <w:rsid w:val="00D80266"/>
    <w:rsid w:val="00D81550"/>
    <w:rsid w:val="00D81986"/>
    <w:rsid w:val="00D825AA"/>
    <w:rsid w:val="00D82E54"/>
    <w:rsid w:val="00D838F3"/>
    <w:rsid w:val="00D85DB5"/>
    <w:rsid w:val="00D8766C"/>
    <w:rsid w:val="00D876E4"/>
    <w:rsid w:val="00D87908"/>
    <w:rsid w:val="00D87BE0"/>
    <w:rsid w:val="00D90849"/>
    <w:rsid w:val="00D9162B"/>
    <w:rsid w:val="00D9365B"/>
    <w:rsid w:val="00D93853"/>
    <w:rsid w:val="00D9434D"/>
    <w:rsid w:val="00D94E38"/>
    <w:rsid w:val="00D955BF"/>
    <w:rsid w:val="00D9577F"/>
    <w:rsid w:val="00D95AD9"/>
    <w:rsid w:val="00D9629D"/>
    <w:rsid w:val="00D9653A"/>
    <w:rsid w:val="00D96E87"/>
    <w:rsid w:val="00D974C5"/>
    <w:rsid w:val="00D978D2"/>
    <w:rsid w:val="00DA0119"/>
    <w:rsid w:val="00DA0886"/>
    <w:rsid w:val="00DA11DD"/>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16E5"/>
    <w:rsid w:val="00DE332F"/>
    <w:rsid w:val="00DE4045"/>
    <w:rsid w:val="00DE4359"/>
    <w:rsid w:val="00DE532D"/>
    <w:rsid w:val="00DE7557"/>
    <w:rsid w:val="00DE7F8A"/>
    <w:rsid w:val="00DF199A"/>
    <w:rsid w:val="00DF370F"/>
    <w:rsid w:val="00DF4491"/>
    <w:rsid w:val="00DF4649"/>
    <w:rsid w:val="00DF4BCC"/>
    <w:rsid w:val="00DF660E"/>
    <w:rsid w:val="00DF6CA4"/>
    <w:rsid w:val="00E01730"/>
    <w:rsid w:val="00E029E5"/>
    <w:rsid w:val="00E045D9"/>
    <w:rsid w:val="00E04E3F"/>
    <w:rsid w:val="00E072FC"/>
    <w:rsid w:val="00E0744F"/>
    <w:rsid w:val="00E108B0"/>
    <w:rsid w:val="00E13224"/>
    <w:rsid w:val="00E13484"/>
    <w:rsid w:val="00E14BC5"/>
    <w:rsid w:val="00E153EA"/>
    <w:rsid w:val="00E17817"/>
    <w:rsid w:val="00E216A4"/>
    <w:rsid w:val="00E2298B"/>
    <w:rsid w:val="00E25A52"/>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4BE6"/>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547"/>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3A0C"/>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5776C"/>
    <w:rsid w:val="00F610A2"/>
    <w:rsid w:val="00F62FE7"/>
    <w:rsid w:val="00F669D9"/>
    <w:rsid w:val="00F66C2A"/>
    <w:rsid w:val="00F66E8D"/>
    <w:rsid w:val="00F67279"/>
    <w:rsid w:val="00F7385E"/>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012E"/>
    <w:rsid w:val="00FB376D"/>
    <w:rsid w:val="00FB468E"/>
    <w:rsid w:val="00FB4857"/>
    <w:rsid w:val="00FC19F6"/>
    <w:rsid w:val="00FC3621"/>
    <w:rsid w:val="00FC452D"/>
    <w:rsid w:val="00FC49B9"/>
    <w:rsid w:val="00FC4D5B"/>
    <w:rsid w:val="00FC50A7"/>
    <w:rsid w:val="00FC6C5F"/>
    <w:rsid w:val="00FC7A32"/>
    <w:rsid w:val="00FD0C0D"/>
    <w:rsid w:val="00FD1836"/>
    <w:rsid w:val="00FD3155"/>
    <w:rsid w:val="00FD583C"/>
    <w:rsid w:val="00FE0105"/>
    <w:rsid w:val="00FE0D88"/>
    <w:rsid w:val="00FE223D"/>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A1309-A172-4B9F-901A-28388F4F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 w:type="paragraph" w:customStyle="1" w:styleId="ConsPlusDocList">
    <w:name w:val="ConsPlusDocList"/>
    <w:uiPriority w:val="99"/>
    <w:rsid w:val="00462884"/>
    <w:pPr>
      <w:widowControl w:val="0"/>
      <w:autoSpaceDE w:val="0"/>
      <w:autoSpaceDN w:val="0"/>
    </w:pPr>
    <w:rPr>
      <w:rFonts w:ascii="Courier New" w:hAnsi="Courier New" w:cs="Courier New"/>
    </w:rPr>
  </w:style>
  <w:style w:type="paragraph" w:customStyle="1" w:styleId="ConsPlusTitlePage">
    <w:name w:val="ConsPlusTitlePage"/>
    <w:uiPriority w:val="99"/>
    <w:rsid w:val="00462884"/>
    <w:pPr>
      <w:widowControl w:val="0"/>
      <w:autoSpaceDE w:val="0"/>
      <w:autoSpaceDN w:val="0"/>
    </w:pPr>
    <w:rPr>
      <w:rFonts w:ascii="Tahoma" w:hAnsi="Tahoma" w:cs="Tahoma"/>
    </w:rPr>
  </w:style>
  <w:style w:type="paragraph" w:customStyle="1" w:styleId="ConsPlusJurTerm">
    <w:name w:val="ConsPlusJurTerm"/>
    <w:uiPriority w:val="99"/>
    <w:rsid w:val="00462884"/>
    <w:pPr>
      <w:widowControl w:val="0"/>
      <w:autoSpaceDE w:val="0"/>
      <w:autoSpaceDN w:val="0"/>
    </w:pPr>
    <w:rPr>
      <w:rFonts w:ascii="Tahoma" w:hAnsi="Tahoma" w:cs="Tahoma"/>
      <w:sz w:val="26"/>
    </w:rPr>
  </w:style>
  <w:style w:type="paragraph" w:customStyle="1" w:styleId="Style6">
    <w:name w:val="Style6"/>
    <w:basedOn w:val="a"/>
    <w:uiPriority w:val="99"/>
    <w:rsid w:val="00FC4D5B"/>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FC4D5B"/>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FC4D5B"/>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FC4D5B"/>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FC4D5B"/>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FC4D5B"/>
    <w:pPr>
      <w:widowControl w:val="0"/>
      <w:autoSpaceDE w:val="0"/>
      <w:autoSpaceDN w:val="0"/>
      <w:adjustRightInd w:val="0"/>
      <w:spacing w:line="275" w:lineRule="exact"/>
      <w:ind w:firstLine="696"/>
      <w:jc w:val="both"/>
    </w:pPr>
    <w:rPr>
      <w:rFonts w:ascii="Bookman Old Style" w:hAnsi="Bookman Old Style"/>
    </w:rPr>
  </w:style>
  <w:style w:type="character" w:customStyle="1" w:styleId="FontStyle19">
    <w:name w:val="Font Style19"/>
    <w:rsid w:val="00FC4D5B"/>
    <w:rPr>
      <w:rFonts w:ascii="Bookman Old Style" w:hAnsi="Bookman Old Style" w:hint="default"/>
      <w:sz w:val="32"/>
    </w:rPr>
  </w:style>
  <w:style w:type="character" w:customStyle="1" w:styleId="-">
    <w:name w:val="Интернет-ссылка"/>
    <w:uiPriority w:val="99"/>
    <w:rsid w:val="00FC4D5B"/>
    <w:rPr>
      <w:color w:val="0000FF"/>
      <w:u w:val="single"/>
    </w:rPr>
  </w:style>
  <w:style w:type="character" w:customStyle="1" w:styleId="1d">
    <w:name w:val="Гиперссылка1"/>
    <w:basedOn w:val="a0"/>
    <w:uiPriority w:val="99"/>
    <w:rsid w:val="00E04E3F"/>
    <w:rPr>
      <w:color w:val="0000FF"/>
      <w:u w:val="single"/>
    </w:rPr>
  </w:style>
  <w:style w:type="numbering" w:customStyle="1" w:styleId="1e">
    <w:name w:val="Нет списка1"/>
    <w:next w:val="a2"/>
    <w:uiPriority w:val="99"/>
    <w:semiHidden/>
    <w:unhideWhenUsed/>
    <w:rsid w:val="00D76B07"/>
  </w:style>
  <w:style w:type="paragraph" w:customStyle="1" w:styleId="afffd">
    <w:name w:val="Прижатый влево"/>
    <w:basedOn w:val="a"/>
    <w:next w:val="a"/>
    <w:uiPriority w:val="99"/>
    <w:rsid w:val="00D76B07"/>
    <w:pPr>
      <w:widowControl w:val="0"/>
      <w:autoSpaceDE w:val="0"/>
      <w:autoSpaceDN w:val="0"/>
      <w:adjustRightInd w:val="0"/>
    </w:pPr>
    <w:rPr>
      <w:rFonts w:ascii="Arial" w:eastAsia="Calibri" w:hAnsi="Arial" w:cs="Arial"/>
    </w:rPr>
  </w:style>
  <w:style w:type="paragraph" w:styleId="2a">
    <w:name w:val="Body Text 2"/>
    <w:basedOn w:val="a"/>
    <w:link w:val="2b"/>
    <w:rsid w:val="00D76B07"/>
    <w:pPr>
      <w:spacing w:after="120" w:line="480" w:lineRule="auto"/>
    </w:pPr>
    <w:rPr>
      <w:rFonts w:eastAsia="Calibri"/>
      <w:sz w:val="28"/>
      <w:szCs w:val="22"/>
      <w:lang w:eastAsia="en-US"/>
    </w:rPr>
  </w:style>
  <w:style w:type="character" w:customStyle="1" w:styleId="2b">
    <w:name w:val="Основной текст 2 Знак"/>
    <w:basedOn w:val="a0"/>
    <w:link w:val="2a"/>
    <w:rsid w:val="00D76B07"/>
    <w:rPr>
      <w:rFonts w:eastAsia="Calibri"/>
      <w:sz w:val="28"/>
      <w:szCs w:val="22"/>
      <w:lang w:eastAsia="en-US"/>
    </w:rPr>
  </w:style>
  <w:style w:type="paragraph" w:customStyle="1" w:styleId="formattext">
    <w:name w:val="formattext"/>
    <w:basedOn w:val="a"/>
    <w:rsid w:val="00D76B07"/>
    <w:pPr>
      <w:spacing w:before="100" w:beforeAutospacing="1" w:after="100" w:afterAutospacing="1"/>
    </w:pPr>
  </w:style>
  <w:style w:type="numbering" w:customStyle="1" w:styleId="2c">
    <w:name w:val="Нет списка2"/>
    <w:next w:val="a2"/>
    <w:uiPriority w:val="99"/>
    <w:semiHidden/>
    <w:unhideWhenUsed/>
    <w:rsid w:val="00D76B07"/>
  </w:style>
  <w:style w:type="numbering" w:customStyle="1" w:styleId="112">
    <w:name w:val="Нет списка11"/>
    <w:next w:val="a2"/>
    <w:uiPriority w:val="99"/>
    <w:semiHidden/>
    <w:unhideWhenUsed/>
    <w:rsid w:val="00D7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67685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1754862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2805466">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69943768">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53353464">
      <w:bodyDiv w:val="1"/>
      <w:marLeft w:val="0"/>
      <w:marRight w:val="0"/>
      <w:marTop w:val="0"/>
      <w:marBottom w:val="0"/>
      <w:divBdr>
        <w:top w:val="none" w:sz="0" w:space="0" w:color="auto"/>
        <w:left w:val="none" w:sz="0" w:space="0" w:color="auto"/>
        <w:bottom w:val="none" w:sz="0" w:space="0" w:color="auto"/>
        <w:right w:val="none" w:sz="0" w:space="0" w:color="auto"/>
      </w:divBdr>
    </w:div>
    <w:div w:id="1758289020">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73631831">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93D9-3152-4EE2-AB14-9306B948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24</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646</cp:revision>
  <cp:lastPrinted>2021-02-01T08:27:00Z</cp:lastPrinted>
  <dcterms:created xsi:type="dcterms:W3CDTF">2018-01-30T13:13:00Z</dcterms:created>
  <dcterms:modified xsi:type="dcterms:W3CDTF">2021-02-03T05:25:00Z</dcterms:modified>
</cp:coreProperties>
</file>