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0D64E6" w:rsidRDefault="00DF6CA4" w:rsidP="003651E8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636B0F">
        <w:rPr>
          <w:sz w:val="28"/>
          <w:szCs w:val="28"/>
        </w:rPr>
        <w:t xml:space="preserve"> 19</w:t>
      </w:r>
      <w:r w:rsidR="00537A1E">
        <w:rPr>
          <w:sz w:val="28"/>
          <w:szCs w:val="28"/>
        </w:rPr>
        <w:t>.01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636B0F">
        <w:rPr>
          <w:sz w:val="28"/>
          <w:szCs w:val="28"/>
        </w:rPr>
        <w:t xml:space="preserve">    37</w:t>
      </w:r>
      <w:r w:rsidR="004B1F72" w:rsidRPr="000D64E6">
        <w:rPr>
          <w:sz w:val="28"/>
          <w:szCs w:val="28"/>
        </w:rPr>
        <w:t>/</w:t>
      </w:r>
      <w:r w:rsidR="00537A1E">
        <w:rPr>
          <w:sz w:val="28"/>
          <w:szCs w:val="28"/>
        </w:rPr>
        <w:t>1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2B31B4" w:rsidRDefault="00636B0F" w:rsidP="002B31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31B4" w:rsidRDefault="002B31B4" w:rsidP="002B31B4">
      <w:pPr>
        <w:jc w:val="both"/>
        <w:rPr>
          <w:sz w:val="28"/>
          <w:szCs w:val="28"/>
        </w:rPr>
      </w:pPr>
    </w:p>
    <w:p w:rsidR="00636B0F" w:rsidRDefault="00636B0F" w:rsidP="00636B0F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 утверждении показателя средней рыночной</w:t>
      </w:r>
    </w:p>
    <w:p w:rsidR="00636B0F" w:rsidRDefault="00636B0F" w:rsidP="00636B0F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стоимости одного квадратного метра общей площади</w:t>
      </w:r>
    </w:p>
    <w:p w:rsidR="00636B0F" w:rsidRDefault="00636B0F" w:rsidP="00636B0F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жилого помещения для расчёта размеров социальных</w:t>
      </w:r>
    </w:p>
    <w:p w:rsidR="00636B0F" w:rsidRDefault="00636B0F" w:rsidP="00636B0F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выплат, предоставляемых молодым семьям в рамках</w:t>
      </w:r>
    </w:p>
    <w:p w:rsidR="00636B0F" w:rsidRDefault="00636B0F" w:rsidP="00636B0F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реализации подпрограммы «Обеспечение жильём</w:t>
      </w:r>
    </w:p>
    <w:p w:rsidR="00636B0F" w:rsidRDefault="00636B0F" w:rsidP="00636B0F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молодых семей», на территории городского округа</w:t>
      </w:r>
    </w:p>
    <w:p w:rsidR="00636B0F" w:rsidRDefault="00636B0F" w:rsidP="00636B0F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Зарайск Московской области</w:t>
      </w:r>
    </w:p>
    <w:p w:rsidR="00636B0F" w:rsidRDefault="00636B0F" w:rsidP="00636B0F">
      <w:pPr>
        <w:pStyle w:val="af1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36B0F" w:rsidRDefault="00636B0F" w:rsidP="00636B0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государственной программы Российской Федерации «Обеспечение доступным и комфортным жильём и коммунальными услугами граждан Российской Федерации», подпрограммы «Обеспечение жильём молодых семей» государственной программы Московской области «Жилище» на 2017-2027 годы, муниципальной подпрограммы «Обеспечение жильём молодых семей» на 2020-2024 годы; учитывая приказ Министерства строительства и жилищно-коммунального хозяйства Российской Федерации от 24.12.2020 № 852/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2021 года»,</w:t>
      </w:r>
    </w:p>
    <w:p w:rsidR="00636B0F" w:rsidRDefault="00636B0F" w:rsidP="00636B0F">
      <w:pPr>
        <w:ind w:firstLine="360"/>
        <w:jc w:val="both"/>
        <w:rPr>
          <w:sz w:val="28"/>
          <w:szCs w:val="28"/>
        </w:rPr>
      </w:pPr>
    </w:p>
    <w:p w:rsidR="00636B0F" w:rsidRDefault="00636B0F" w:rsidP="00636B0F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636B0F" w:rsidRDefault="00636B0F" w:rsidP="00636B0F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1.Утвердить показатель </w:t>
      </w:r>
      <w:r>
        <w:rPr>
          <w:color w:val="000000" w:themeColor="text1"/>
          <w:sz w:val="28"/>
          <w:szCs w:val="28"/>
        </w:rPr>
        <w:t>средней рыночной стоимости одного квадратного метра общей площади жилого помещения на территории городского округа Зарайск Московской области, который подлежит применению для расчёта размеров социальных выплат, предоставляемых молодым семьям в рамках реализации подпрограммы «Обеспечение жильём молодых семей» муниципальной программы городского округа Зарайск «Жилище» на 2020-2024 годы, в размере 65752 рубля для молодых семей, изъявивших желание получить социальную выплату в                            2022 году.</w:t>
      </w:r>
    </w:p>
    <w:p w:rsidR="00636B0F" w:rsidRDefault="00636B0F" w:rsidP="00636B0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2. Сектору по взаимодействию со СМИ администрации городского округа Зарайск опубликовать настоящее постановление в газете «За новую жизнь» и разместить на официальном сайте администрации городского округа Зарайск Московской области.</w:t>
      </w:r>
    </w:p>
    <w:p w:rsidR="00636B0F" w:rsidRDefault="00636B0F" w:rsidP="00636B0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636B0F" w:rsidRDefault="00636B0F" w:rsidP="00636B0F">
      <w:pPr>
        <w:shd w:val="clear" w:color="auto" w:fill="FFFFFF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7"/>
          <w:szCs w:val="28"/>
        </w:rPr>
        <w:t xml:space="preserve"> </w:t>
      </w:r>
    </w:p>
    <w:p w:rsidR="00636B0F" w:rsidRDefault="00636B0F" w:rsidP="00636B0F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636B0F" w:rsidRDefault="00636B0F" w:rsidP="00636B0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городского округа Зарайск Л.А. </w:t>
      </w:r>
      <w:proofErr w:type="spellStart"/>
      <w:r>
        <w:rPr>
          <w:sz w:val="28"/>
          <w:szCs w:val="28"/>
        </w:rPr>
        <w:t>Кочергаева</w:t>
      </w:r>
      <w:proofErr w:type="spellEnd"/>
      <w:r>
        <w:rPr>
          <w:sz w:val="28"/>
          <w:szCs w:val="28"/>
        </w:rPr>
        <w:t xml:space="preserve">    </w:t>
      </w:r>
    </w:p>
    <w:p w:rsidR="005364C4" w:rsidRPr="00C67946" w:rsidRDefault="005364C4" w:rsidP="001716D0">
      <w:pPr>
        <w:jc w:val="both"/>
        <w:rPr>
          <w:sz w:val="28"/>
          <w:szCs w:val="28"/>
        </w:rPr>
      </w:pPr>
      <w:bookmarkStart w:id="0" w:name="_GoBack"/>
      <w:bookmarkEnd w:id="0"/>
    </w:p>
    <w:sectPr w:rsidR="005364C4" w:rsidRPr="00C67946" w:rsidSect="00D17FC2">
      <w:headerReference w:type="even" r:id="rId8"/>
      <w:headerReference w:type="default" r:id="rId9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2FA" w:rsidRDefault="00C632FA">
      <w:r>
        <w:separator/>
      </w:r>
    </w:p>
  </w:endnote>
  <w:endnote w:type="continuationSeparator" w:id="0">
    <w:p w:rsidR="00C632FA" w:rsidRDefault="00C6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2FA" w:rsidRDefault="00C632FA">
      <w:r>
        <w:separator/>
      </w:r>
    </w:p>
  </w:footnote>
  <w:footnote w:type="continuationSeparator" w:id="0">
    <w:p w:rsidR="00C632FA" w:rsidRDefault="00C63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6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0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2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0542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90D02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1B4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5292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6731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B0F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5FD8"/>
    <w:rsid w:val="006B62EA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2FD5"/>
    <w:rsid w:val="00703173"/>
    <w:rsid w:val="00703756"/>
    <w:rsid w:val="007045A6"/>
    <w:rsid w:val="00705C1D"/>
    <w:rsid w:val="00707346"/>
    <w:rsid w:val="00712852"/>
    <w:rsid w:val="00714A45"/>
    <w:rsid w:val="00714C87"/>
    <w:rsid w:val="00715043"/>
    <w:rsid w:val="0071517E"/>
    <w:rsid w:val="0071581F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E39"/>
    <w:rsid w:val="00AA0D93"/>
    <w:rsid w:val="00AA20E2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2FA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6C6F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076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6F4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480E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19A7E"/>
  <w15:docId w15:val="{497E9F36-E748-44E3-92D7-F54D906E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60E3C-20E9-4D74-9824-F432ACC4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987</cp:revision>
  <cp:lastPrinted>2021-01-14T04:55:00Z</cp:lastPrinted>
  <dcterms:created xsi:type="dcterms:W3CDTF">2018-01-30T13:13:00Z</dcterms:created>
  <dcterms:modified xsi:type="dcterms:W3CDTF">2021-01-26T07:54:00Z</dcterms:modified>
</cp:coreProperties>
</file>