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8A" w:rsidRPr="009A528A" w:rsidRDefault="009A528A" w:rsidP="009A528A">
      <w:pPr>
        <w:ind w:left="57"/>
        <w:jc w:val="center"/>
        <w:rPr>
          <w:rFonts w:ascii="Arial" w:hAnsi="Arial" w:cs="Arial"/>
          <w:b/>
          <w:color w:val="000000" w:themeColor="text1"/>
        </w:rPr>
      </w:pPr>
      <w:r w:rsidRPr="009A528A">
        <w:rPr>
          <w:rFonts w:ascii="Arial" w:hAnsi="Arial" w:cs="Arial"/>
          <w:b/>
          <w:color w:val="000000" w:themeColor="text1"/>
        </w:rPr>
        <w:t>ГЛАВА</w:t>
      </w:r>
    </w:p>
    <w:p w:rsidR="009A528A" w:rsidRPr="009A528A" w:rsidRDefault="009A528A" w:rsidP="009A528A">
      <w:pPr>
        <w:jc w:val="center"/>
        <w:rPr>
          <w:rFonts w:ascii="Arial" w:hAnsi="Arial" w:cs="Arial"/>
          <w:b/>
          <w:color w:val="000000" w:themeColor="text1"/>
        </w:rPr>
      </w:pPr>
      <w:r w:rsidRPr="009A528A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9A528A" w:rsidRPr="009A528A" w:rsidRDefault="009A528A" w:rsidP="009A528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9A528A">
        <w:rPr>
          <w:rFonts w:ascii="Arial" w:hAnsi="Arial" w:cs="Arial"/>
          <w:b/>
          <w:color w:val="000000" w:themeColor="text1"/>
        </w:rPr>
        <w:t>МОСКОВСКОЙ ОБЛАСТИ</w:t>
      </w:r>
    </w:p>
    <w:p w:rsidR="009A528A" w:rsidRPr="009A528A" w:rsidRDefault="009A528A" w:rsidP="009A528A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A528A" w:rsidRPr="009A528A" w:rsidRDefault="009A528A" w:rsidP="009A528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A528A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9A528A" w:rsidRDefault="008E3648" w:rsidP="009A528A">
      <w:pPr>
        <w:jc w:val="center"/>
        <w:rPr>
          <w:rFonts w:ascii="Arial" w:hAnsi="Arial" w:cs="Arial"/>
          <w:color w:val="000000" w:themeColor="text1"/>
        </w:rPr>
      </w:pPr>
    </w:p>
    <w:p w:rsidR="001F22DC" w:rsidRPr="009A528A" w:rsidRDefault="009A528A" w:rsidP="009A528A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от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 </w:t>
      </w:r>
      <w:r w:rsidR="0035592B" w:rsidRPr="009A528A">
        <w:rPr>
          <w:rFonts w:ascii="Arial" w:hAnsi="Arial" w:cs="Arial"/>
          <w:color w:val="000000" w:themeColor="text1"/>
        </w:rPr>
        <w:t>06</w:t>
      </w:r>
      <w:r w:rsidR="00A1582B" w:rsidRPr="009A528A">
        <w:rPr>
          <w:rFonts w:ascii="Arial" w:hAnsi="Arial" w:cs="Arial"/>
          <w:color w:val="000000" w:themeColor="text1"/>
        </w:rPr>
        <w:t>.10</w:t>
      </w:r>
      <w:r w:rsidR="00495BAE" w:rsidRPr="009A528A">
        <w:rPr>
          <w:rFonts w:ascii="Arial" w:hAnsi="Arial" w:cs="Arial"/>
          <w:color w:val="000000" w:themeColor="text1"/>
        </w:rPr>
        <w:t>.2020</w:t>
      </w:r>
      <w:r w:rsidR="00A2768E" w:rsidRPr="009A528A">
        <w:rPr>
          <w:rFonts w:ascii="Arial" w:hAnsi="Arial" w:cs="Arial"/>
          <w:color w:val="000000" w:themeColor="text1"/>
        </w:rPr>
        <w:t xml:space="preserve">          </w:t>
      </w:r>
      <w:r w:rsidR="00CC19A1" w:rsidRPr="009A528A">
        <w:rPr>
          <w:rFonts w:ascii="Arial" w:hAnsi="Arial" w:cs="Arial"/>
          <w:color w:val="000000" w:themeColor="text1"/>
        </w:rPr>
        <w:t xml:space="preserve"> </w:t>
      </w:r>
      <w:r w:rsidR="007B3793" w:rsidRPr="009A528A">
        <w:rPr>
          <w:rFonts w:ascii="Arial" w:hAnsi="Arial" w:cs="Arial"/>
          <w:color w:val="000000" w:themeColor="text1"/>
        </w:rPr>
        <w:t xml:space="preserve"> </w:t>
      </w:r>
      <w:r w:rsidR="00B66C25" w:rsidRPr="009A528A">
        <w:rPr>
          <w:rFonts w:ascii="Arial" w:hAnsi="Arial" w:cs="Arial"/>
          <w:color w:val="000000" w:themeColor="text1"/>
        </w:rPr>
        <w:t xml:space="preserve"> </w:t>
      </w:r>
      <w:r w:rsidRPr="009A528A">
        <w:rPr>
          <w:rFonts w:ascii="Arial" w:hAnsi="Arial" w:cs="Arial"/>
          <w:color w:val="000000" w:themeColor="text1"/>
        </w:rPr>
        <w:t>№</w:t>
      </w:r>
      <w:r w:rsidR="003F20B5" w:rsidRPr="009A528A">
        <w:rPr>
          <w:rFonts w:ascii="Arial" w:hAnsi="Arial" w:cs="Arial"/>
          <w:color w:val="000000" w:themeColor="text1"/>
        </w:rPr>
        <w:t xml:space="preserve"> </w:t>
      </w:r>
      <w:r w:rsidR="0035592B" w:rsidRPr="009A528A">
        <w:rPr>
          <w:rFonts w:ascii="Arial" w:hAnsi="Arial" w:cs="Arial"/>
          <w:color w:val="000000" w:themeColor="text1"/>
        </w:rPr>
        <w:t>125</w:t>
      </w:r>
      <w:r w:rsidR="00DC310B" w:rsidRPr="009A528A">
        <w:rPr>
          <w:rFonts w:ascii="Arial" w:hAnsi="Arial" w:cs="Arial"/>
          <w:color w:val="000000" w:themeColor="text1"/>
        </w:rPr>
        <w:t>6</w:t>
      </w:r>
      <w:r w:rsidR="004B1F72" w:rsidRPr="009A528A">
        <w:rPr>
          <w:rFonts w:ascii="Arial" w:hAnsi="Arial" w:cs="Arial"/>
          <w:color w:val="000000" w:themeColor="text1"/>
        </w:rPr>
        <w:t>/</w:t>
      </w:r>
      <w:r w:rsidR="00A1582B" w:rsidRPr="009A528A">
        <w:rPr>
          <w:rFonts w:ascii="Arial" w:hAnsi="Arial" w:cs="Arial"/>
          <w:color w:val="000000" w:themeColor="text1"/>
        </w:rPr>
        <w:t>10</w:t>
      </w:r>
    </w:p>
    <w:p w:rsidR="002148B2" w:rsidRPr="009A528A" w:rsidRDefault="002148B2" w:rsidP="009A528A">
      <w:pPr>
        <w:jc w:val="center"/>
        <w:rPr>
          <w:rFonts w:ascii="Arial" w:hAnsi="Arial" w:cs="Arial"/>
          <w:color w:val="000000" w:themeColor="text1"/>
        </w:rPr>
      </w:pPr>
    </w:p>
    <w:p w:rsidR="0035592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Об утверждении тарифов на оказание платных </w:t>
      </w:r>
    </w:p>
    <w:p w:rsidR="0035592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услуг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, предоставляемых муниципальным казённым </w:t>
      </w:r>
    </w:p>
    <w:p w:rsidR="0035592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учреждением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 «Многофункциональный центр </w:t>
      </w:r>
    </w:p>
    <w:p w:rsidR="0035592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предоставления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 государственных и муниципальных </w:t>
      </w:r>
    </w:p>
    <w:p w:rsidR="0035592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услуг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 городского округа Зарайск» физическим и </w:t>
      </w:r>
    </w:p>
    <w:p w:rsidR="00DC310B" w:rsidRPr="009A528A" w:rsidRDefault="0035592B" w:rsidP="0035592B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  <w:proofErr w:type="gramStart"/>
      <w:r w:rsidRPr="009A528A">
        <w:rPr>
          <w:rFonts w:ascii="Arial" w:hAnsi="Arial" w:cs="Arial"/>
          <w:color w:val="000000" w:themeColor="text1"/>
        </w:rPr>
        <w:t>юридическим</w:t>
      </w:r>
      <w:proofErr w:type="gramEnd"/>
      <w:r w:rsidRPr="009A528A">
        <w:rPr>
          <w:rFonts w:ascii="Arial" w:hAnsi="Arial" w:cs="Arial"/>
          <w:color w:val="000000" w:themeColor="text1"/>
        </w:rPr>
        <w:t xml:space="preserve"> лицам</w:t>
      </w:r>
    </w:p>
    <w:p w:rsidR="00697BA1" w:rsidRPr="009A528A" w:rsidRDefault="00697BA1" w:rsidP="00697BA1">
      <w:pPr>
        <w:pStyle w:val="a3"/>
        <w:tabs>
          <w:tab w:val="left" w:pos="9590"/>
        </w:tabs>
        <w:spacing w:line="204" w:lineRule="auto"/>
        <w:ind w:left="227" w:right="-49"/>
        <w:rPr>
          <w:rFonts w:ascii="Arial" w:hAnsi="Arial" w:cs="Arial"/>
          <w:color w:val="000000" w:themeColor="text1"/>
        </w:rPr>
      </w:pPr>
    </w:p>
    <w:p w:rsidR="00697BA1" w:rsidRPr="009A528A" w:rsidRDefault="00697BA1" w:rsidP="000911E6">
      <w:pPr>
        <w:pStyle w:val="a3"/>
        <w:spacing w:before="1"/>
        <w:jc w:val="both"/>
        <w:rPr>
          <w:rFonts w:ascii="Arial" w:hAnsi="Arial" w:cs="Arial"/>
          <w:color w:val="000000" w:themeColor="text1"/>
        </w:rPr>
      </w:pPr>
    </w:p>
    <w:p w:rsidR="00381163" w:rsidRPr="009A528A" w:rsidRDefault="00AB3358" w:rsidP="00381163">
      <w:pPr>
        <w:pStyle w:val="ConsPlusNormal0"/>
        <w:ind w:firstLine="708"/>
        <w:jc w:val="both"/>
        <w:rPr>
          <w:bCs/>
          <w:color w:val="000000" w:themeColor="text1"/>
          <w:sz w:val="24"/>
          <w:szCs w:val="24"/>
        </w:rPr>
      </w:pPr>
      <w:r w:rsidRPr="009A528A">
        <w:rPr>
          <w:bCs/>
          <w:color w:val="000000" w:themeColor="text1"/>
          <w:sz w:val="24"/>
          <w:szCs w:val="24"/>
        </w:rPr>
        <w:t xml:space="preserve">В соответствии с Федеральным законом от 06.10.2003 № 131-ФЗ «Об 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Уставом </w:t>
      </w:r>
      <w:r w:rsidR="00074C2D" w:rsidRPr="009A528A">
        <w:rPr>
          <w:bCs/>
          <w:color w:val="000000" w:themeColor="text1"/>
          <w:sz w:val="24"/>
          <w:szCs w:val="24"/>
        </w:rPr>
        <w:t>муниципального казённого учреждения</w:t>
      </w:r>
      <w:r w:rsidRPr="009A528A">
        <w:rPr>
          <w:bCs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 городского округа Зарайск», постанов</w:t>
      </w:r>
      <w:r w:rsidR="00381163" w:rsidRPr="009A528A">
        <w:rPr>
          <w:bCs/>
          <w:color w:val="000000" w:themeColor="text1"/>
          <w:sz w:val="24"/>
          <w:szCs w:val="24"/>
        </w:rPr>
        <w:t>лением главы городского округа З</w:t>
      </w:r>
      <w:r w:rsidRPr="009A528A">
        <w:rPr>
          <w:bCs/>
          <w:color w:val="000000" w:themeColor="text1"/>
          <w:sz w:val="24"/>
          <w:szCs w:val="24"/>
        </w:rPr>
        <w:t xml:space="preserve">арайск от 30.09.2020 № 1213/9 </w:t>
      </w:r>
      <w:r w:rsidR="00381163" w:rsidRPr="009A528A">
        <w:rPr>
          <w:bCs/>
          <w:color w:val="000000" w:themeColor="text1"/>
          <w:sz w:val="24"/>
          <w:szCs w:val="24"/>
        </w:rPr>
        <w:t xml:space="preserve">«Об утверждении Перечня платных услуг, предоставляемых муниципальным казённым учреждением «Многофункциональный центр предоставления государственных и муниципальных услуг городского округа Зарайск» физическим и юридическим лицам» </w:t>
      </w:r>
    </w:p>
    <w:p w:rsidR="00697BA1" w:rsidRPr="009A528A" w:rsidRDefault="00381163" w:rsidP="00381163">
      <w:pPr>
        <w:pStyle w:val="ConsPlusNormal0"/>
        <w:ind w:firstLine="708"/>
        <w:jc w:val="both"/>
        <w:rPr>
          <w:bCs/>
          <w:color w:val="000000" w:themeColor="text1"/>
          <w:sz w:val="24"/>
          <w:szCs w:val="24"/>
        </w:rPr>
      </w:pPr>
      <w:r w:rsidRPr="009A528A">
        <w:rPr>
          <w:bCs/>
          <w:color w:val="000000" w:themeColor="text1"/>
          <w:sz w:val="24"/>
          <w:szCs w:val="24"/>
        </w:rPr>
        <w:t xml:space="preserve"> </w:t>
      </w:r>
      <w:r w:rsidR="0035592B" w:rsidRPr="009A528A">
        <w:rPr>
          <w:color w:val="000000" w:themeColor="text1"/>
          <w:sz w:val="24"/>
          <w:szCs w:val="24"/>
        </w:rPr>
        <w:t xml:space="preserve"> </w:t>
      </w:r>
    </w:p>
    <w:p w:rsidR="00697BA1" w:rsidRPr="009A528A" w:rsidRDefault="00697BA1" w:rsidP="00381163">
      <w:pPr>
        <w:pStyle w:val="a3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>П О С Т А Н О В Л Я Ю:</w:t>
      </w:r>
    </w:p>
    <w:p w:rsidR="000911E6" w:rsidRPr="009A528A" w:rsidRDefault="000911E6" w:rsidP="00381163">
      <w:pPr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</w:p>
    <w:p w:rsidR="000911E6" w:rsidRPr="009A528A" w:rsidRDefault="000911E6" w:rsidP="00381163">
      <w:pPr>
        <w:pStyle w:val="ConsPlusTitle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1.Утвердить тарифы на платные </w:t>
      </w:r>
      <w:r w:rsidRPr="009A528A">
        <w:rPr>
          <w:rStyle w:val="afffc"/>
          <w:rFonts w:ascii="Arial" w:hAnsi="Arial" w:cs="Arial"/>
          <w:color w:val="000000" w:themeColor="text1"/>
          <w:sz w:val="24"/>
          <w:szCs w:val="24"/>
        </w:rPr>
        <w:t xml:space="preserve">услуги, предоставляемые 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муни</w:t>
      </w:r>
      <w:r w:rsidR="006A523D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ципальным казё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нным учреждением «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Многофункциональный центр предоставления государственных и </w:t>
      </w:r>
      <w:proofErr w:type="gramStart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  услуг</w:t>
      </w:r>
      <w:proofErr w:type="gramEnd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городского округа Зарайск»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физическим и юридическим лицам, согласно приложению</w:t>
      </w:r>
      <w:r w:rsidRPr="009A528A">
        <w:rPr>
          <w:rStyle w:val="afffc"/>
          <w:rFonts w:ascii="Arial" w:hAnsi="Arial" w:cs="Arial"/>
          <w:color w:val="000000" w:themeColor="text1"/>
          <w:sz w:val="24"/>
          <w:szCs w:val="24"/>
        </w:rPr>
        <w:t>.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0911E6" w:rsidRPr="009A528A" w:rsidRDefault="000911E6" w:rsidP="000911E6">
      <w:pPr>
        <w:pStyle w:val="ConsPlusTitle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2.Признать утратившим силу постановление администрации Зарай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ского муниципального района от 08.08.2016 № 1103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/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8 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«Об </w:t>
      </w:r>
      <w:proofErr w:type="gramStart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утверждении  тарифов</w:t>
      </w:r>
      <w:proofErr w:type="gramEnd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оказание платных услуг, предоставляемых муни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ципальным казенным учреждением «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Многофункциональный центр предоставления государственных и муниципальных услуг  </w:t>
      </w:r>
      <w:r w:rsidR="006A523D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Зарайского муниципального района</w:t>
      </w:r>
      <w:r w:rsidR="00381163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физическим и юридическим лицам</w:t>
      </w:r>
      <w:r w:rsidR="006A523D"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0911E6" w:rsidRPr="009A528A" w:rsidRDefault="000911E6" w:rsidP="00381163">
      <w:pPr>
        <w:ind w:firstLine="708"/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3. Контроль за исполнением настоящего постановления возложить на директора </w:t>
      </w:r>
      <w:r w:rsidR="00381163" w:rsidRPr="009A528A">
        <w:rPr>
          <w:rFonts w:ascii="Arial" w:hAnsi="Arial" w:cs="Arial"/>
          <w:color w:val="000000" w:themeColor="text1"/>
        </w:rPr>
        <w:t xml:space="preserve">муниципального казённого учреждения </w:t>
      </w:r>
      <w:r w:rsidR="00381163" w:rsidRPr="009A528A">
        <w:rPr>
          <w:rFonts w:ascii="Arial" w:hAnsi="Arial" w:cs="Arial"/>
          <w:b/>
          <w:color w:val="000000" w:themeColor="text1"/>
        </w:rPr>
        <w:t>«</w:t>
      </w:r>
      <w:r w:rsidR="00381163" w:rsidRPr="009A528A">
        <w:rPr>
          <w:rFonts w:ascii="Arial" w:hAnsi="Arial" w:cs="Arial"/>
          <w:color w:val="000000" w:themeColor="text1"/>
        </w:rPr>
        <w:t xml:space="preserve">Многофункциональный центр предоставления государственных и </w:t>
      </w:r>
      <w:proofErr w:type="gramStart"/>
      <w:r w:rsidR="00381163" w:rsidRPr="009A528A">
        <w:rPr>
          <w:rFonts w:ascii="Arial" w:hAnsi="Arial" w:cs="Arial"/>
          <w:color w:val="000000" w:themeColor="text1"/>
        </w:rPr>
        <w:t>муниципальных  услуг</w:t>
      </w:r>
      <w:proofErr w:type="gramEnd"/>
      <w:r w:rsidR="00381163" w:rsidRPr="009A528A">
        <w:rPr>
          <w:rFonts w:ascii="Arial" w:hAnsi="Arial" w:cs="Arial"/>
          <w:color w:val="000000" w:themeColor="text1"/>
        </w:rPr>
        <w:t xml:space="preserve">  городского округа Зарайск»</w:t>
      </w:r>
      <w:r w:rsidRPr="009A528A">
        <w:rPr>
          <w:rFonts w:ascii="Arial" w:hAnsi="Arial" w:cs="Arial"/>
          <w:color w:val="000000" w:themeColor="text1"/>
        </w:rPr>
        <w:t>.</w:t>
      </w:r>
    </w:p>
    <w:p w:rsidR="000911E6" w:rsidRPr="009A528A" w:rsidRDefault="000911E6" w:rsidP="00381163">
      <w:pPr>
        <w:ind w:firstLine="708"/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>4. Опубликоват</w:t>
      </w:r>
      <w:r w:rsidR="00381163" w:rsidRPr="009A528A">
        <w:rPr>
          <w:rFonts w:ascii="Arial" w:hAnsi="Arial" w:cs="Arial"/>
          <w:color w:val="000000" w:themeColor="text1"/>
        </w:rPr>
        <w:t>ь данное постановление в газете</w:t>
      </w:r>
      <w:r w:rsidRPr="009A528A">
        <w:rPr>
          <w:rFonts w:ascii="Arial" w:hAnsi="Arial" w:cs="Arial"/>
          <w:color w:val="000000" w:themeColor="text1"/>
        </w:rPr>
        <w:t xml:space="preserve"> «За новую жизнь» и разместить на официальном сайте администрации </w:t>
      </w:r>
      <w:r w:rsidR="006A523D" w:rsidRPr="009A528A">
        <w:rPr>
          <w:rFonts w:ascii="Arial" w:hAnsi="Arial" w:cs="Arial"/>
          <w:color w:val="000000" w:themeColor="text1"/>
        </w:rPr>
        <w:t>городского округа Зарайск.</w:t>
      </w:r>
    </w:p>
    <w:p w:rsidR="00742DF6" w:rsidRPr="009A528A" w:rsidRDefault="00742DF6" w:rsidP="00381163">
      <w:pPr>
        <w:jc w:val="both"/>
        <w:rPr>
          <w:rFonts w:ascii="Arial" w:hAnsi="Arial" w:cs="Arial"/>
          <w:color w:val="000000" w:themeColor="text1"/>
        </w:rPr>
      </w:pPr>
    </w:p>
    <w:p w:rsidR="00EF066F" w:rsidRPr="009A528A" w:rsidRDefault="00EF066F" w:rsidP="00381163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B6614B" w:rsidRPr="009A528A">
        <w:rPr>
          <w:rFonts w:ascii="Arial" w:hAnsi="Arial" w:cs="Arial"/>
          <w:color w:val="000000" w:themeColor="text1"/>
        </w:rPr>
        <w:t xml:space="preserve">Зарайск </w:t>
      </w:r>
      <w:r w:rsidR="009A528A" w:rsidRPr="009A528A">
        <w:rPr>
          <w:rFonts w:ascii="Arial" w:hAnsi="Arial" w:cs="Arial"/>
          <w:color w:val="000000" w:themeColor="text1"/>
        </w:rPr>
        <w:t xml:space="preserve">                                                                  В.А. Петрущенко</w:t>
      </w:r>
    </w:p>
    <w:p w:rsidR="00E9337C" w:rsidRPr="009A528A" w:rsidRDefault="00E9337C" w:rsidP="00E9337C">
      <w:pPr>
        <w:tabs>
          <w:tab w:val="left" w:pos="1780"/>
        </w:tabs>
        <w:rPr>
          <w:rFonts w:ascii="Arial" w:hAnsi="Arial" w:cs="Arial"/>
          <w:color w:val="000000" w:themeColor="text1"/>
        </w:rPr>
      </w:pPr>
    </w:p>
    <w:p w:rsidR="009A528A" w:rsidRPr="009A528A" w:rsidRDefault="009A528A" w:rsidP="00E9337C">
      <w:pPr>
        <w:tabs>
          <w:tab w:val="left" w:pos="1780"/>
        </w:tabs>
        <w:rPr>
          <w:rFonts w:ascii="Arial" w:hAnsi="Arial" w:cs="Arial"/>
          <w:color w:val="000000" w:themeColor="text1"/>
        </w:rPr>
      </w:pPr>
    </w:p>
    <w:p w:rsidR="009A528A" w:rsidRPr="009A528A" w:rsidRDefault="009A528A" w:rsidP="00E9337C">
      <w:pPr>
        <w:tabs>
          <w:tab w:val="left" w:pos="1780"/>
        </w:tabs>
        <w:rPr>
          <w:rFonts w:ascii="Arial" w:hAnsi="Arial" w:cs="Arial"/>
          <w:color w:val="000000" w:themeColor="text1"/>
        </w:rPr>
      </w:pPr>
    </w:p>
    <w:p w:rsidR="009A528A" w:rsidRPr="009A528A" w:rsidRDefault="009A528A" w:rsidP="00E9337C">
      <w:pPr>
        <w:tabs>
          <w:tab w:val="left" w:pos="1780"/>
        </w:tabs>
        <w:rPr>
          <w:rFonts w:ascii="Arial" w:hAnsi="Arial" w:cs="Arial"/>
          <w:color w:val="000000" w:themeColor="text1"/>
        </w:rPr>
      </w:pPr>
    </w:p>
    <w:p w:rsidR="00742DF6" w:rsidRPr="009A528A" w:rsidRDefault="00E9337C" w:rsidP="00742DF6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</w:p>
    <w:p w:rsidR="00742DF6" w:rsidRPr="009A528A" w:rsidRDefault="00E8304C" w:rsidP="00742DF6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</w:p>
    <w:p w:rsidR="00E318E0" w:rsidRPr="009A528A" w:rsidRDefault="00E318E0" w:rsidP="00742DF6">
      <w:pPr>
        <w:jc w:val="both"/>
        <w:rPr>
          <w:rFonts w:ascii="Arial" w:hAnsi="Arial" w:cs="Arial"/>
          <w:color w:val="000000" w:themeColor="text1"/>
        </w:rPr>
      </w:pPr>
    </w:p>
    <w:p w:rsidR="00E318E0" w:rsidRPr="009A528A" w:rsidRDefault="00E318E0" w:rsidP="00742DF6">
      <w:pPr>
        <w:jc w:val="both"/>
        <w:rPr>
          <w:rFonts w:ascii="Arial" w:hAnsi="Arial" w:cs="Arial"/>
          <w:color w:val="000000" w:themeColor="text1"/>
        </w:rPr>
      </w:pPr>
    </w:p>
    <w:p w:rsidR="004D23E8" w:rsidRPr="009A528A" w:rsidRDefault="004D23E8" w:rsidP="00742DF6">
      <w:pPr>
        <w:jc w:val="both"/>
        <w:rPr>
          <w:rFonts w:ascii="Arial" w:hAnsi="Arial" w:cs="Arial"/>
          <w:color w:val="000000" w:themeColor="text1"/>
        </w:rPr>
      </w:pPr>
    </w:p>
    <w:p w:rsidR="005153E7" w:rsidRPr="009A528A" w:rsidRDefault="00742DF6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lastRenderedPageBreak/>
        <w:t xml:space="preserve"> </w:t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r w:rsidR="00E8304C" w:rsidRPr="009A528A">
        <w:rPr>
          <w:rFonts w:ascii="Arial" w:hAnsi="Arial" w:cs="Arial"/>
          <w:color w:val="000000" w:themeColor="text1"/>
        </w:rPr>
        <w:t>УТВЕРЖДЕНЫ</w:t>
      </w:r>
    </w:p>
    <w:p w:rsidR="00531B05" w:rsidRPr="009A528A" w:rsidRDefault="00E318E0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proofErr w:type="gramStart"/>
      <w:r w:rsidR="005153E7" w:rsidRPr="009A528A">
        <w:rPr>
          <w:rFonts w:ascii="Arial" w:hAnsi="Arial" w:cs="Arial"/>
          <w:color w:val="000000" w:themeColor="text1"/>
        </w:rPr>
        <w:t>постановлением</w:t>
      </w:r>
      <w:proofErr w:type="gramEnd"/>
      <w:r w:rsidR="005153E7" w:rsidRPr="009A528A">
        <w:rPr>
          <w:rFonts w:ascii="Arial" w:hAnsi="Arial" w:cs="Arial"/>
          <w:color w:val="000000" w:themeColor="text1"/>
        </w:rPr>
        <w:t xml:space="preserve"> главы </w:t>
      </w:r>
    </w:p>
    <w:p w:rsidR="005153E7" w:rsidRPr="009A528A" w:rsidRDefault="00531B05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proofErr w:type="gramStart"/>
      <w:r w:rsidR="009A528A" w:rsidRPr="009A528A">
        <w:rPr>
          <w:rFonts w:ascii="Arial" w:hAnsi="Arial" w:cs="Arial"/>
          <w:color w:val="000000" w:themeColor="text1"/>
        </w:rPr>
        <w:t>городского</w:t>
      </w:r>
      <w:proofErr w:type="gramEnd"/>
      <w:r w:rsidR="009A528A" w:rsidRPr="009A528A">
        <w:rPr>
          <w:rFonts w:ascii="Arial" w:hAnsi="Arial" w:cs="Arial"/>
          <w:color w:val="000000" w:themeColor="text1"/>
        </w:rPr>
        <w:t xml:space="preserve"> округа Зарайск</w:t>
      </w:r>
    </w:p>
    <w:p w:rsidR="00C433FE" w:rsidRPr="009A528A" w:rsidRDefault="00E318E0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proofErr w:type="gramStart"/>
      <w:r w:rsidR="00E8304C" w:rsidRPr="009A528A">
        <w:rPr>
          <w:rFonts w:ascii="Arial" w:hAnsi="Arial" w:cs="Arial"/>
          <w:color w:val="000000" w:themeColor="text1"/>
        </w:rPr>
        <w:t>от</w:t>
      </w:r>
      <w:proofErr w:type="gramEnd"/>
      <w:r w:rsidR="00E8304C" w:rsidRPr="009A528A">
        <w:rPr>
          <w:rFonts w:ascii="Arial" w:hAnsi="Arial" w:cs="Arial"/>
          <w:color w:val="000000" w:themeColor="text1"/>
        </w:rPr>
        <w:t xml:space="preserve"> 06</w:t>
      </w:r>
      <w:r w:rsidR="00072291" w:rsidRPr="009A528A">
        <w:rPr>
          <w:rFonts w:ascii="Arial" w:hAnsi="Arial" w:cs="Arial"/>
          <w:color w:val="000000" w:themeColor="text1"/>
        </w:rPr>
        <w:t>.</w:t>
      </w:r>
      <w:r w:rsidR="00AF23BA" w:rsidRPr="009A528A">
        <w:rPr>
          <w:rFonts w:ascii="Arial" w:hAnsi="Arial" w:cs="Arial"/>
          <w:color w:val="000000" w:themeColor="text1"/>
        </w:rPr>
        <w:t>1</w:t>
      </w:r>
      <w:r w:rsidR="00072291" w:rsidRPr="009A528A">
        <w:rPr>
          <w:rFonts w:ascii="Arial" w:hAnsi="Arial" w:cs="Arial"/>
          <w:color w:val="000000" w:themeColor="text1"/>
        </w:rPr>
        <w:t>0</w:t>
      </w:r>
      <w:r w:rsidRPr="009A528A">
        <w:rPr>
          <w:rFonts w:ascii="Arial" w:hAnsi="Arial" w:cs="Arial"/>
          <w:color w:val="000000" w:themeColor="text1"/>
        </w:rPr>
        <w:t xml:space="preserve">.2020 № </w:t>
      </w:r>
      <w:r w:rsidR="00E8304C" w:rsidRPr="009A528A">
        <w:rPr>
          <w:rFonts w:ascii="Arial" w:hAnsi="Arial" w:cs="Arial"/>
          <w:color w:val="000000" w:themeColor="text1"/>
        </w:rPr>
        <w:t>125</w:t>
      </w:r>
      <w:r w:rsidR="00AF23BA" w:rsidRPr="009A528A">
        <w:rPr>
          <w:rFonts w:ascii="Arial" w:hAnsi="Arial" w:cs="Arial"/>
          <w:color w:val="000000" w:themeColor="text1"/>
        </w:rPr>
        <w:t>6/10</w:t>
      </w:r>
    </w:p>
    <w:p w:rsidR="00C433FE" w:rsidRPr="009A528A" w:rsidRDefault="00C433FE" w:rsidP="00C433FE">
      <w:pPr>
        <w:jc w:val="both"/>
        <w:rPr>
          <w:rFonts w:ascii="Arial" w:hAnsi="Arial" w:cs="Arial"/>
          <w:color w:val="000000" w:themeColor="text1"/>
        </w:rPr>
      </w:pP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Тарифы на оказание платных </w:t>
      </w:r>
      <w:r w:rsidRPr="009A528A">
        <w:rPr>
          <w:rStyle w:val="afffc"/>
          <w:rFonts w:ascii="Arial" w:hAnsi="Arial" w:cs="Arial"/>
          <w:color w:val="000000" w:themeColor="text1"/>
          <w:sz w:val="24"/>
          <w:szCs w:val="24"/>
        </w:rPr>
        <w:t xml:space="preserve">услуг, предоставляемых 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муниципальным казённым учреждением "Многофункциональный центр предоставления государственных и </w:t>
      </w:r>
      <w:proofErr w:type="gramStart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  услуг</w:t>
      </w:r>
      <w:proofErr w:type="gramEnd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городского округа Зарайск» физическим и </w:t>
      </w: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юридическим</w:t>
      </w:r>
      <w:proofErr w:type="gramEnd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лицам </w:t>
      </w: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7553"/>
        <w:gridCol w:w="1701"/>
      </w:tblGrid>
      <w:tr w:rsidR="009A528A" w:rsidRPr="009A528A" w:rsidTr="00E64734"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Стоимость. руб.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Ксерокопирование, формат А4 (1 прогон листа)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5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Ксерокопирование, формат А3 (1 прогон листа)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kern w:val="2"/>
              </w:rPr>
            </w:pPr>
          </w:p>
        </w:tc>
        <w:tc>
          <w:tcPr>
            <w:tcW w:w="75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5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Распечатка текста с электронного носителя, формата А4, черно-белая печать (1 страница)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kern w:val="2"/>
              </w:rPr>
            </w:pPr>
          </w:p>
        </w:tc>
        <w:tc>
          <w:tcPr>
            <w:tcW w:w="75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документа с записью на электронный носитель,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9,00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документа с записью на электронный носитель, формат А3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с выводом на печать,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с выводом на печать, формат А3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Редактирование текста Пользователя – 1 листа формат А4 (размер шрифта12-14)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Набор текста (размер шрифта 12) с записью на электронный носитель, 1 листа формата А4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9A528A">
              <w:rPr>
                <w:rFonts w:ascii="Arial" w:hAnsi="Arial" w:cs="Arial"/>
                <w:color w:val="000000" w:themeColor="text1"/>
              </w:rPr>
              <w:t>Ламинирование</w:t>
            </w:r>
            <w:proofErr w:type="spellEnd"/>
            <w:r w:rsidRPr="009A528A">
              <w:rPr>
                <w:rFonts w:ascii="Arial" w:hAnsi="Arial" w:cs="Arial"/>
                <w:color w:val="000000" w:themeColor="text1"/>
              </w:rPr>
              <w:t>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proofErr w:type="spellStart"/>
            <w:r w:rsidRPr="009A528A">
              <w:rPr>
                <w:rFonts w:ascii="Arial" w:hAnsi="Arial" w:cs="Arial"/>
                <w:color w:val="000000" w:themeColor="text1"/>
              </w:rPr>
              <w:t>Ламинирование</w:t>
            </w:r>
            <w:proofErr w:type="spellEnd"/>
            <w:r w:rsidRPr="009A528A">
              <w:rPr>
                <w:rFonts w:ascii="Arial" w:hAnsi="Arial" w:cs="Arial"/>
                <w:color w:val="000000" w:themeColor="text1"/>
              </w:rPr>
              <w:t>, формат А</w:t>
            </w:r>
            <w:proofErr w:type="gramStart"/>
            <w:r w:rsidRPr="009A528A">
              <w:rPr>
                <w:rFonts w:ascii="Arial" w:hAnsi="Arial" w:cs="Arial"/>
                <w:color w:val="000000" w:themeColor="text1"/>
              </w:rPr>
              <w:t>6,А</w:t>
            </w:r>
            <w:proofErr w:type="gramEnd"/>
            <w:r w:rsidRPr="009A528A">
              <w:rPr>
                <w:rFonts w:ascii="Arial" w:hAnsi="Arial" w:cs="Arial"/>
                <w:color w:val="000000" w:themeColor="text1"/>
              </w:rPr>
              <w:t>5 (1 страница)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Отправка документов по электронной почте (1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Доступ в интернет (кроме сайтов: ЕПГУ, РПГУ, сайтов Правительства Московской области и Правительства России), 1 минута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до 45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175,00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от 46 до 125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260,00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ind w:right="-55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от 126 до 180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350,00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дарения квартиры, гаражного бокса, земельного участка (без строений)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дарения земельного участка с жилым домом (гаражным боксом, зданием, жилым строением)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жилого помещения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 2400,00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жилого помещения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нежилого помещения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нежилого помещения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купли - продажи квартиры, гаражного бокса, земельного участка (без строений)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купли - продажи земельного участка с жилым домом (гаражным боксом, зданием, жилым строением)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купли- продажи нежилой недвижимости (для физических лиц)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купли- продажи нежилой недвижимости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пользования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пользования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оказания услуг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оказания услуг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договоров с использованием средств материнского (семейного) капитала, сертификатов, средств банка (договор ипотеки)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акта приема-передачи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расписок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иных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писем,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Подготовка искового заявления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процессуальных документов (заявлений, ходатайств, жалоб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возражение на 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Подготовка документов для регистрации права собственности на 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Подготовка документов на выкуп земельного участка (для </w:t>
            </w: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11900,00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44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на выкуп земельного участка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22600,00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получения права аренды земельного участка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10700,00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получения права аренды земельного участка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оформления наследства (за один объект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4600,00 Последующего участника -790,00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учредительных документов, документов для внесения изменений в учредительные документы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при смене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открытия расчетного счета (с уведомлением ИФНС, ПФР, ФСС)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постановки на учет во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постановки на учет в отдел государственной статистики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Консультация по юридическим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870,00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Заполнение бланка заявления (анкеты) о выдаче заграничного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Выезд сотрудника МФЦ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 Размещение на стойках печатных рекламных материалов (визитки 5*9, листовки 7 *14) по 2000 штук/ 1 вид/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Размещение рекламы на </w:t>
            </w:r>
            <w:r w:rsidRPr="009A528A">
              <w:rPr>
                <w:rFonts w:ascii="Arial" w:hAnsi="Arial" w:cs="Arial"/>
                <w:color w:val="000000" w:themeColor="text1"/>
                <w:lang w:val="en-US"/>
              </w:rPr>
              <w:t>LCD</w:t>
            </w:r>
            <w:r w:rsidRPr="009A528A">
              <w:rPr>
                <w:rFonts w:ascii="Arial" w:hAnsi="Arial" w:cs="Arial"/>
                <w:color w:val="000000" w:themeColor="text1"/>
              </w:rPr>
              <w:t>-мониторе (видеоролик до 30сек.) 24 проката в день с периодичностью 30 минут с 8:00 до 20:00 /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Размещение рекламы на LCD-мониторе (бегущая строка до 10 секунд) 48 прокатов в день с периодичностью 15 минут с 8:00 до 20:00 /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  <w:shd w:val="clear" w:color="auto" w:fill="FFFFFF"/>
              </w:rPr>
              <w:t>Размещение рекламы на выписках в приеме документов и получения результатов 1 страница/ Формат 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E64734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63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Размещение рекламы на выписках в приеме документов и получения результатов 1 страница/ Формат 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</w:t>
            </w:r>
          </w:p>
        </w:tc>
      </w:tr>
    </w:tbl>
    <w:p w:rsidR="00E64734" w:rsidRPr="009A528A" w:rsidRDefault="00E64734" w:rsidP="00E64734">
      <w:pPr>
        <w:jc w:val="both"/>
        <w:rPr>
          <w:rFonts w:ascii="Arial" w:hAnsi="Arial" w:cs="Arial"/>
          <w:color w:val="000000" w:themeColor="text1"/>
        </w:rPr>
      </w:pPr>
    </w:p>
    <w:p w:rsidR="006E1A8E" w:rsidRPr="009A528A" w:rsidRDefault="00F806BF" w:rsidP="00541B5B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sectPr w:rsidR="006E1A8E" w:rsidRPr="009A528A" w:rsidSect="009A528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7C" w:rsidRDefault="00551A7C">
      <w:r>
        <w:separator/>
      </w:r>
    </w:p>
  </w:endnote>
  <w:endnote w:type="continuationSeparator" w:id="0">
    <w:p w:rsidR="00551A7C" w:rsidRDefault="005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7C" w:rsidRDefault="00551A7C">
      <w:r>
        <w:separator/>
      </w:r>
    </w:p>
  </w:footnote>
  <w:footnote w:type="continuationSeparator" w:id="0">
    <w:p w:rsidR="00551A7C" w:rsidRDefault="0055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4E9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C2D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1E6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B7DE7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6E4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92B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1163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ABF"/>
    <w:rsid w:val="00467E26"/>
    <w:rsid w:val="004709B2"/>
    <w:rsid w:val="004710E5"/>
    <w:rsid w:val="0047335F"/>
    <w:rsid w:val="0047371C"/>
    <w:rsid w:val="00473C7B"/>
    <w:rsid w:val="004746FE"/>
    <w:rsid w:val="00474E1E"/>
    <w:rsid w:val="00474F6D"/>
    <w:rsid w:val="00475AE0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3E7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A7C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275C"/>
    <w:rsid w:val="005C523D"/>
    <w:rsid w:val="005C5AD3"/>
    <w:rsid w:val="005C62B0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23D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0F8C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193"/>
    <w:rsid w:val="008D0FB3"/>
    <w:rsid w:val="008D1091"/>
    <w:rsid w:val="008D1BBD"/>
    <w:rsid w:val="008D3711"/>
    <w:rsid w:val="008D3E2C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4ED9"/>
    <w:rsid w:val="00966A74"/>
    <w:rsid w:val="00966CB6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28A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035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3358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5E9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5B71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0F97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1BDC"/>
    <w:rsid w:val="00DE23AA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DB5"/>
    <w:rsid w:val="00E625DF"/>
    <w:rsid w:val="00E62B64"/>
    <w:rsid w:val="00E63120"/>
    <w:rsid w:val="00E6473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04C"/>
    <w:rsid w:val="00E8510D"/>
    <w:rsid w:val="00E85A99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E7AF1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95DB5-391A-4C6F-B72B-AAFE387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rsid w:val="00E830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d">
    <w:name w:val="Содержимое таблицы"/>
    <w:basedOn w:val="a"/>
    <w:rsid w:val="00E64734"/>
    <w:pPr>
      <w:widowControl w:val="0"/>
      <w:suppressLineNumbers/>
      <w:suppressAutoHyphens/>
    </w:pPr>
    <w:rPr>
      <w:rFonts w:eastAsia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E23F-2086-4EC5-A718-C335ABF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729</cp:revision>
  <cp:lastPrinted>2020-10-06T08:18:00Z</cp:lastPrinted>
  <dcterms:created xsi:type="dcterms:W3CDTF">2018-01-30T13:13:00Z</dcterms:created>
  <dcterms:modified xsi:type="dcterms:W3CDTF">2020-10-13T06:05:00Z</dcterms:modified>
</cp:coreProperties>
</file>