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5E" w:rsidRDefault="0022185E" w:rsidP="0022185E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объектов муниципального </w:t>
      </w:r>
      <w:r>
        <w:rPr>
          <w:sz w:val="28"/>
          <w:szCs w:val="28"/>
        </w:rPr>
        <w:t xml:space="preserve">контроля в сфере благоустройства на территории городского округа Зарайск </w:t>
      </w:r>
      <w:r>
        <w:rPr>
          <w:rStyle w:val="FontStyle26"/>
          <w:sz w:val="28"/>
          <w:szCs w:val="28"/>
        </w:rPr>
        <w:t xml:space="preserve">Московской области </w:t>
      </w:r>
    </w:p>
    <w:p w:rsidR="0022185E" w:rsidRDefault="0022185E" w:rsidP="0022185E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4030"/>
        <w:gridCol w:w="2317"/>
        <w:gridCol w:w="2341"/>
      </w:tblGrid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Наименование контролируемого лица, деятельность которого является объектом контроля(надзора)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Категория риска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ИНН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«Заря»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Низкий риск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5014004205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«Радуга»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5014004741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«Надежда»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5014004710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«Восход»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5014003843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«Березка»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5014003755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НСТ «Офсетчик»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5014004580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«Южный»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5014004727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«Медик»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5014003748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</w:t>
            </w:r>
            <w:proofErr w:type="spellStart"/>
            <w:r>
              <w:rPr>
                <w:rFonts w:eastAsia="Times New Roman"/>
                <w:lang w:eastAsia="en-US"/>
              </w:rPr>
              <w:t>Осетрик</w:t>
            </w:r>
            <w:proofErr w:type="spellEnd"/>
            <w:r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5014004290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«Надежда-М»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5014004621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«Изобретатель»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5014004798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«Авдеевское»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5014003681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«Родник-3»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5014003709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«Нива»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5014003917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«Памир»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5014003900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НСТ «Наука»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5014004928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«Вершки»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5014004974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«ЭМС»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5014003995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«Эхо»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5014003699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«Флора»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5014004886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«Луч»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5014003890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«Салют»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5014001229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СНТ «</w:t>
            </w:r>
            <w:proofErr w:type="spellStart"/>
            <w:r>
              <w:rPr>
                <w:rFonts w:eastAsia="Times New Roman"/>
                <w:lang w:eastAsia="en-US"/>
              </w:rPr>
              <w:t>Дубакино</w:t>
            </w:r>
            <w:proofErr w:type="spellEnd"/>
            <w:r>
              <w:rPr>
                <w:rFonts w:eastAsia="Times New Roman"/>
                <w:lang w:eastAsia="en-US"/>
              </w:rPr>
              <w:t xml:space="preserve">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5014003787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«Высокое»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5014004903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«Родник»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5014003875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«Луг»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5014004893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СТ «Дружба»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5014100149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СНТ «Рассвет»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5014004798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Садово-огородническое товарищество «Ягодка»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5014003762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ТСН «</w:t>
            </w:r>
            <w:proofErr w:type="spellStart"/>
            <w:r>
              <w:rPr>
                <w:rFonts w:eastAsia="Times New Roman"/>
                <w:color w:val="000000" w:themeColor="text1"/>
                <w:lang w:eastAsia="en-US"/>
              </w:rPr>
              <w:t>Гумилино</w:t>
            </w:r>
            <w:proofErr w:type="spellEnd"/>
            <w:r>
              <w:rPr>
                <w:rFonts w:eastAsia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5014012100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ГСК «Южный»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5014008182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ГСК «Старт»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5014004036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ГСК «Автолюбитель»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5014004815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ГСК «Автомобилист»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5011007984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ГСК «Восток»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5014100290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ГСК «Железнодорожник»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5014004420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ГСК «Маяк»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5014004540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ГСК «Механизатор»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5014004910</w:t>
            </w:r>
          </w:p>
        </w:tc>
      </w:tr>
      <w:tr w:rsidR="0022185E" w:rsidTr="002218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ГСК «Офсетчик»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Низкий риск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5E" w:rsidRDefault="0022185E">
            <w:pPr>
              <w:tabs>
                <w:tab w:val="left" w:pos="0"/>
              </w:tabs>
              <w:adjustRightInd/>
              <w:outlineLvl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5014004477</w:t>
            </w:r>
          </w:p>
        </w:tc>
      </w:tr>
    </w:tbl>
    <w:p w:rsidR="000B27F8" w:rsidRDefault="000B27F8">
      <w:bookmarkStart w:id="0" w:name="_GoBack"/>
      <w:bookmarkEnd w:id="0"/>
    </w:p>
    <w:sectPr w:rsidR="000B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3"/>
    <w:rsid w:val="00036183"/>
    <w:rsid w:val="000B27F8"/>
    <w:rsid w:val="0022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5669-E9FD-459B-A853-37965883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2185E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21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2022-12-19T12:19:00Z</dcterms:created>
  <dcterms:modified xsi:type="dcterms:W3CDTF">2022-12-19T12:19:00Z</dcterms:modified>
</cp:coreProperties>
</file>